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74" w:rsidRPr="000C513F" w:rsidRDefault="001C7674" w:rsidP="00FE326B">
      <w:pPr>
        <w:spacing w:line="440" w:lineRule="exact"/>
        <w:jc w:val="center"/>
        <w:rPr>
          <w:rFonts w:ascii="標楷體" w:eastAsia="標楷體" w:hAnsi="標楷體"/>
          <w:b/>
          <w:bCs/>
          <w:sz w:val="40"/>
          <w:szCs w:val="40"/>
        </w:rPr>
      </w:pPr>
      <w:bookmarkStart w:id="0" w:name="OLE_LINK1"/>
      <w:bookmarkStart w:id="1" w:name="OLE_LINK2"/>
      <w:r w:rsidRPr="000C513F">
        <w:rPr>
          <w:rFonts w:ascii="標楷體" w:eastAsia="標楷體" w:hAnsi="標楷體" w:cs="標楷體" w:hint="eastAsia"/>
          <w:b/>
          <w:bCs/>
          <w:sz w:val="40"/>
          <w:szCs w:val="40"/>
        </w:rPr>
        <w:t>危險物與有害物標示及通識規則修正</w:t>
      </w:r>
      <w:bookmarkEnd w:id="0"/>
      <w:bookmarkEnd w:id="1"/>
      <w:r w:rsidRPr="000C513F">
        <w:rPr>
          <w:rFonts w:ascii="標楷體" w:eastAsia="標楷體" w:hAnsi="標楷體" w:cs="標楷體" w:hint="eastAsia"/>
          <w:b/>
          <w:bCs/>
          <w:sz w:val="40"/>
          <w:szCs w:val="40"/>
        </w:rPr>
        <w:t>總說明</w:t>
      </w:r>
    </w:p>
    <w:p w:rsidR="001C7674" w:rsidRPr="00FE326B" w:rsidRDefault="001C7674" w:rsidP="00FE326B">
      <w:pPr>
        <w:spacing w:line="460" w:lineRule="exact"/>
        <w:ind w:firstLineChars="200" w:firstLine="560"/>
        <w:jc w:val="both"/>
        <w:rPr>
          <w:rFonts w:ascii="標楷體" w:eastAsia="標楷體" w:hAnsi="標楷體"/>
          <w:sz w:val="28"/>
          <w:szCs w:val="28"/>
        </w:rPr>
      </w:pPr>
      <w:r w:rsidRPr="00FE326B">
        <w:rPr>
          <w:rFonts w:ascii="標楷體" w:eastAsia="標楷體" w:hAnsi="標楷體" w:cs="標楷體" w:hint="eastAsia"/>
          <w:sz w:val="28"/>
          <w:szCs w:val="28"/>
        </w:rPr>
        <w:t>依勞工安全衛生法訂定之危險物與有害物標示及通識規則</w:t>
      </w:r>
      <w:r w:rsidRPr="00FE326B">
        <w:rPr>
          <w:rFonts w:ascii="標楷體" w:eastAsia="標楷體" w:hAnsi="標楷體" w:cs="標楷體"/>
          <w:sz w:val="28"/>
          <w:szCs w:val="28"/>
        </w:rPr>
        <w:t>(</w:t>
      </w:r>
      <w:r w:rsidRPr="00FE326B">
        <w:rPr>
          <w:rFonts w:ascii="標楷體" w:eastAsia="標楷體" w:hAnsi="標楷體" w:cs="標楷體" w:hint="eastAsia"/>
          <w:sz w:val="28"/>
          <w:szCs w:val="28"/>
        </w:rPr>
        <w:t>以下簡稱本規則</w:t>
      </w:r>
      <w:r w:rsidRPr="00FE326B">
        <w:rPr>
          <w:rFonts w:ascii="標楷體" w:eastAsia="標楷體" w:hAnsi="標楷體" w:cs="標楷體"/>
          <w:sz w:val="28"/>
          <w:szCs w:val="28"/>
        </w:rPr>
        <w:t>)</w:t>
      </w:r>
      <w:r w:rsidRPr="00FE326B">
        <w:rPr>
          <w:rFonts w:ascii="標楷體" w:eastAsia="標楷體" w:hAnsi="標楷體" w:cs="標楷體" w:hint="eastAsia"/>
          <w:sz w:val="28"/>
          <w:szCs w:val="28"/>
        </w:rPr>
        <w:t>於九十六年十月十九日發布施行。因勞工安全衛生法於</w:t>
      </w:r>
      <w:smartTag w:uri="urn:schemas-microsoft-com:office:smarttags" w:element="chsdate">
        <w:smartTagPr>
          <w:attr w:name="IsROCDate" w:val="False"/>
          <w:attr w:name="IsLunarDate" w:val="False"/>
          <w:attr w:name="Day" w:val="3"/>
          <w:attr w:name="Month" w:val="7"/>
          <w:attr w:name="Year" w:val="102"/>
        </w:smartTagPr>
        <w:r w:rsidRPr="00FE326B">
          <w:rPr>
            <w:rFonts w:ascii="標楷體" w:eastAsia="標楷體" w:hAnsi="標楷體" w:cs="標楷體" w:hint="eastAsia"/>
            <w:sz w:val="28"/>
            <w:szCs w:val="28"/>
          </w:rPr>
          <w:t>一百零二年七月三日</w:t>
        </w:r>
      </w:smartTag>
      <w:r w:rsidRPr="00FE326B">
        <w:rPr>
          <w:rFonts w:ascii="標楷體" w:eastAsia="標楷體" w:hAnsi="標楷體" w:cs="標楷體" w:hint="eastAsia"/>
          <w:sz w:val="28"/>
          <w:szCs w:val="28"/>
        </w:rPr>
        <w:t>經總統令公布修正為職業安全衛生法（以下簡稱本法），施行日期由行政院定之，相關附屬法規須配合訂定或修正，爰擬具本規則修正案，其修正重點如下：</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配合本法之修正，本規則名稱修正為「危害性化學品標示及通識規則」。</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修正授權訂定本規則依據之法律名稱及條次。（修正條文第一條）</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原附表一列舉之危險物及有害物，經本部三階段公告為適用之危害物質名單，業已完整納入原附表一之物質，爰刪除該附表，適用本規則範圍為符合國家標準</w:t>
      </w:r>
      <w:r w:rsidRPr="00FE326B">
        <w:rPr>
          <w:rFonts w:ascii="標楷體" w:eastAsia="標楷體" w:hAnsi="標楷體" w:cs="標楷體"/>
          <w:sz w:val="28"/>
          <w:szCs w:val="28"/>
        </w:rPr>
        <w:t>CNS15030</w:t>
      </w:r>
      <w:r w:rsidRPr="00FE326B">
        <w:rPr>
          <w:rFonts w:ascii="標楷體" w:eastAsia="標楷體" w:hAnsi="標楷體" w:cs="標楷體" w:hint="eastAsia"/>
          <w:sz w:val="28"/>
          <w:szCs w:val="28"/>
        </w:rPr>
        <w:t>分類，具物理性危害及健康危害之化學品。（修正條文第二條）</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配合本法第十條第二項源頭管理之意旨，增訂製造者、輸入者或供應者提</w:t>
      </w:r>
      <w:r w:rsidRPr="00FE326B">
        <w:rPr>
          <w:rFonts w:eastAsia="標楷體" w:cs="標楷體" w:hint="eastAsia"/>
          <w:sz w:val="28"/>
          <w:szCs w:val="28"/>
        </w:rPr>
        <w:t>供危害性化學品與事業單位或自營作業者前，應予標示及提供安全資料表之規定。</w:t>
      </w:r>
      <w:r w:rsidRPr="00FE326B">
        <w:rPr>
          <w:rFonts w:ascii="標楷體" w:eastAsia="標楷體" w:hAnsi="標楷體" w:cs="標楷體" w:hint="eastAsia"/>
          <w:sz w:val="28"/>
          <w:szCs w:val="28"/>
        </w:rPr>
        <w:t>（修正條文第十一條、第十三條）</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安全資料表所用文字應以中文為主，外文為輔，以強化勞工知的權利。（修正條文第十二條）</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原規定雇主對於安全資料表涉及商品營業秘密得申請保留揭示部分資訊，修正以「製造者、輸入者或供應者」為對象，以強化源頭管理。另增列涉及高危害性之化學物質，仍應揭示其危害物質名稱及含量等資訊。（修正條文第十八條）</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參考國際相關作法，增列緊急應變人員及於緊急醫療及搶救需要時，得要求製造者、輸入者或供應者或事業單位提供安全資料表及其保留揭示之資訊，以保障工作者安全與健康，並增列第二項取得該商品營業秘密者應有保密之義務。（修正條文第十九條）</w:t>
      </w:r>
    </w:p>
    <w:p w:rsidR="001C7674" w:rsidRPr="00FE326B" w:rsidRDefault="001C7674" w:rsidP="00FE326B">
      <w:pPr>
        <w:numPr>
          <w:ilvl w:val="0"/>
          <w:numId w:val="22"/>
        </w:numPr>
        <w:spacing w:line="460" w:lineRule="exact"/>
        <w:jc w:val="both"/>
        <w:rPr>
          <w:rFonts w:ascii="標楷體" w:eastAsia="標楷體" w:hAnsi="標楷體"/>
          <w:sz w:val="28"/>
          <w:szCs w:val="28"/>
        </w:rPr>
      </w:pPr>
      <w:r w:rsidRPr="00FE326B">
        <w:rPr>
          <w:rFonts w:ascii="標楷體" w:eastAsia="標楷體" w:hAnsi="標楷體" w:cs="標楷體" w:hint="eastAsia"/>
          <w:sz w:val="28"/>
          <w:szCs w:val="28"/>
        </w:rPr>
        <w:t>施行日期配合本法施行日。（修正條文第二十三條）</w:t>
      </w:r>
    </w:p>
    <w:p w:rsidR="001C7674" w:rsidRPr="000C513F" w:rsidRDefault="001C7674" w:rsidP="00133E69">
      <w:pPr>
        <w:jc w:val="center"/>
        <w:rPr>
          <w:rFonts w:ascii="標楷體" w:eastAsia="標楷體" w:hAnsi="標楷體"/>
          <w:b/>
          <w:bCs/>
          <w:sz w:val="40"/>
          <w:szCs w:val="40"/>
        </w:rPr>
      </w:pPr>
      <w:r w:rsidRPr="00FE326B">
        <w:rPr>
          <w:rFonts w:eastAsia="標楷體"/>
          <w:sz w:val="28"/>
          <w:szCs w:val="28"/>
        </w:rPr>
        <w:br w:type="page"/>
      </w:r>
      <w:r w:rsidRPr="000C513F">
        <w:rPr>
          <w:rFonts w:ascii="標楷體" w:eastAsia="標楷體" w:hAnsi="標楷體" w:cs="標楷體" w:hint="eastAsia"/>
          <w:b/>
          <w:bCs/>
          <w:sz w:val="40"/>
          <w:szCs w:val="40"/>
        </w:rPr>
        <w:t>危險物與有害物標示及通識規則修正條文對照表</w:t>
      </w:r>
    </w:p>
    <w:tbl>
      <w:tblPr>
        <w:tblW w:w="89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2969"/>
        <w:gridCol w:w="2969"/>
        <w:gridCol w:w="2970"/>
      </w:tblGrid>
      <w:tr w:rsidR="001C7674" w:rsidRPr="00FE326B">
        <w:tc>
          <w:tcPr>
            <w:tcW w:w="2969" w:type="dxa"/>
          </w:tcPr>
          <w:p w:rsidR="001C7674" w:rsidRPr="00FE326B" w:rsidRDefault="001C7674" w:rsidP="00FE326B">
            <w:pPr>
              <w:jc w:val="center"/>
              <w:rPr>
                <w:rFonts w:ascii="標楷體" w:eastAsia="標楷體" w:hAnsi="標楷體"/>
              </w:rPr>
            </w:pPr>
            <w:r w:rsidRPr="00FE326B">
              <w:rPr>
                <w:rFonts w:ascii="標楷體" w:eastAsia="標楷體" w:hAnsi="標楷體" w:cs="標楷體" w:hint="eastAsia"/>
              </w:rPr>
              <w:t>修正名稱</w:t>
            </w:r>
          </w:p>
        </w:tc>
        <w:tc>
          <w:tcPr>
            <w:tcW w:w="2969" w:type="dxa"/>
          </w:tcPr>
          <w:p w:rsidR="001C7674" w:rsidRPr="00FE326B" w:rsidRDefault="001C7674" w:rsidP="00FE326B">
            <w:pPr>
              <w:jc w:val="center"/>
              <w:rPr>
                <w:rFonts w:ascii="標楷體" w:eastAsia="標楷體" w:hAnsi="標楷體"/>
              </w:rPr>
            </w:pPr>
            <w:r w:rsidRPr="00FE326B">
              <w:rPr>
                <w:rFonts w:ascii="標楷體" w:eastAsia="標楷體" w:hAnsi="標楷體" w:cs="標楷體" w:hint="eastAsia"/>
              </w:rPr>
              <w:t>現行名稱</w:t>
            </w:r>
          </w:p>
        </w:tc>
        <w:tc>
          <w:tcPr>
            <w:tcW w:w="2970" w:type="dxa"/>
          </w:tcPr>
          <w:p w:rsidR="001C7674" w:rsidRPr="00FE326B" w:rsidRDefault="001C7674" w:rsidP="00FE326B">
            <w:pPr>
              <w:jc w:val="center"/>
              <w:rPr>
                <w:rFonts w:ascii="標楷體" w:eastAsia="標楷體" w:hAnsi="標楷體"/>
              </w:rPr>
            </w:pPr>
            <w:r w:rsidRPr="00FE326B">
              <w:rPr>
                <w:rFonts w:ascii="標楷體" w:eastAsia="標楷體" w:hAnsi="標楷體" w:cs="標楷體" w:hint="eastAsia"/>
              </w:rPr>
              <w:t>說明</w:t>
            </w:r>
          </w:p>
        </w:tc>
      </w:tr>
      <w:tr w:rsidR="001C7674" w:rsidRPr="00FE326B">
        <w:tc>
          <w:tcPr>
            <w:tcW w:w="2969" w:type="dxa"/>
          </w:tcPr>
          <w:p w:rsidR="001C7674" w:rsidRPr="00FE326B" w:rsidRDefault="001C7674" w:rsidP="00FE326B">
            <w:pPr>
              <w:jc w:val="both"/>
              <w:rPr>
                <w:rFonts w:ascii="標楷體" w:eastAsia="標楷體" w:hAnsi="標楷體"/>
              </w:rPr>
            </w:pPr>
            <w:r w:rsidRPr="00FE326B">
              <w:rPr>
                <w:rFonts w:ascii="標楷體" w:eastAsia="標楷體" w:hAnsi="標楷體" w:cs="標楷體" w:hint="eastAsia"/>
                <w:u w:val="single"/>
              </w:rPr>
              <w:t>危害性化學品</w:t>
            </w:r>
            <w:r w:rsidRPr="00FE326B">
              <w:rPr>
                <w:rFonts w:ascii="標楷體" w:eastAsia="標楷體" w:hAnsi="標楷體" w:cs="標楷體" w:hint="eastAsia"/>
              </w:rPr>
              <w:t>標示及通識規則</w:t>
            </w:r>
          </w:p>
        </w:tc>
        <w:tc>
          <w:tcPr>
            <w:tcW w:w="2969" w:type="dxa"/>
          </w:tcPr>
          <w:p w:rsidR="001C7674" w:rsidRPr="00FE326B" w:rsidRDefault="001C7674" w:rsidP="00FE326B">
            <w:pPr>
              <w:jc w:val="both"/>
              <w:rPr>
                <w:rFonts w:ascii="標楷體" w:eastAsia="標楷體" w:hAnsi="標楷體"/>
              </w:rPr>
            </w:pPr>
            <w:r w:rsidRPr="00FE326B">
              <w:rPr>
                <w:rFonts w:ascii="標楷體" w:eastAsia="標楷體" w:hAnsi="標楷體" w:cs="標楷體" w:hint="eastAsia"/>
              </w:rPr>
              <w:t>危險物與有害物標示及通識規則</w:t>
            </w:r>
          </w:p>
        </w:tc>
        <w:tc>
          <w:tcPr>
            <w:tcW w:w="2970" w:type="dxa"/>
          </w:tcPr>
          <w:p w:rsidR="001C7674" w:rsidRPr="00FE326B" w:rsidRDefault="001C7674" w:rsidP="00FE326B">
            <w:pPr>
              <w:jc w:val="both"/>
              <w:rPr>
                <w:rFonts w:ascii="標楷體" w:eastAsia="標楷體" w:hAnsi="標楷體"/>
              </w:rPr>
            </w:pPr>
            <w:r w:rsidRPr="00FE326B">
              <w:rPr>
                <w:rFonts w:ascii="標楷體" w:eastAsia="標楷體" w:hAnsi="標楷體" w:cs="標楷體" w:hint="eastAsia"/>
              </w:rPr>
              <w:t>配合本法第十條將「危險物及有害物」修正為「危害性之化學品」，爰修正本規則名稱。</w:t>
            </w:r>
          </w:p>
        </w:tc>
      </w:tr>
      <w:tr w:rsidR="001C7674" w:rsidRPr="00FE326B">
        <w:tc>
          <w:tcPr>
            <w:tcW w:w="2969" w:type="dxa"/>
          </w:tcPr>
          <w:p w:rsidR="001C7674" w:rsidRPr="00FE326B" w:rsidRDefault="001C7674" w:rsidP="00FE326B">
            <w:pPr>
              <w:jc w:val="center"/>
              <w:rPr>
                <w:rFonts w:ascii="標楷體" w:eastAsia="標楷體" w:hAnsi="標楷體"/>
              </w:rPr>
            </w:pPr>
            <w:r w:rsidRPr="00FE326B">
              <w:rPr>
                <w:rFonts w:ascii="標楷體" w:eastAsia="標楷體" w:hAnsi="標楷體" w:cs="標楷體" w:hint="eastAsia"/>
              </w:rPr>
              <w:t>修正條文</w:t>
            </w:r>
          </w:p>
        </w:tc>
        <w:tc>
          <w:tcPr>
            <w:tcW w:w="2969" w:type="dxa"/>
          </w:tcPr>
          <w:p w:rsidR="001C7674" w:rsidRPr="00FE326B" w:rsidRDefault="001C7674" w:rsidP="00FE326B">
            <w:pPr>
              <w:jc w:val="center"/>
              <w:rPr>
                <w:rFonts w:ascii="標楷體" w:eastAsia="標楷體" w:hAnsi="標楷體"/>
              </w:rPr>
            </w:pPr>
            <w:r w:rsidRPr="00FE326B">
              <w:rPr>
                <w:rFonts w:ascii="標楷體" w:eastAsia="標楷體" w:hAnsi="標楷體" w:cs="標楷體" w:hint="eastAsia"/>
              </w:rPr>
              <w:t>現行條文</w:t>
            </w:r>
          </w:p>
        </w:tc>
        <w:tc>
          <w:tcPr>
            <w:tcW w:w="2970" w:type="dxa"/>
          </w:tcPr>
          <w:p w:rsidR="001C7674" w:rsidRPr="00FE326B" w:rsidRDefault="001C7674" w:rsidP="00FE326B">
            <w:pPr>
              <w:jc w:val="center"/>
              <w:rPr>
                <w:rFonts w:ascii="標楷體" w:eastAsia="標楷體" w:hAnsi="標楷體"/>
              </w:rPr>
            </w:pPr>
            <w:r w:rsidRPr="00FE326B">
              <w:rPr>
                <w:rFonts w:ascii="標楷體" w:eastAsia="標楷體" w:hAnsi="標楷體" w:cs="標楷體" w:hint="eastAsia"/>
              </w:rPr>
              <w:t>說</w:t>
            </w:r>
            <w:r w:rsidRPr="00FE326B">
              <w:rPr>
                <w:rFonts w:ascii="標楷體" w:eastAsia="標楷體" w:hAnsi="標楷體" w:cs="標楷體"/>
              </w:rPr>
              <w:t xml:space="preserve">    </w:t>
            </w:r>
            <w:r w:rsidRPr="00FE326B">
              <w:rPr>
                <w:rFonts w:ascii="標楷體" w:eastAsia="標楷體" w:hAnsi="標楷體" w:cs="標楷體" w:hint="eastAsia"/>
              </w:rPr>
              <w:t>明</w:t>
            </w:r>
          </w:p>
        </w:tc>
      </w:tr>
      <w:tr w:rsidR="001C7674" w:rsidRPr="00FE326B">
        <w:tc>
          <w:tcPr>
            <w:tcW w:w="2969" w:type="dxa"/>
          </w:tcPr>
          <w:p w:rsidR="001C7674" w:rsidRPr="00FE326B" w:rsidRDefault="001C7674" w:rsidP="00FE326B">
            <w:pPr>
              <w:adjustRightInd w:val="0"/>
              <w:snapToGrid w:val="0"/>
              <w:ind w:rightChars="50" w:right="120"/>
              <w:jc w:val="both"/>
              <w:rPr>
                <w:rFonts w:ascii="標楷體" w:eastAsia="標楷體" w:hAnsi="標楷體"/>
              </w:rPr>
            </w:pPr>
            <w:r w:rsidRPr="00FE326B">
              <w:rPr>
                <w:rFonts w:ascii="標楷體" w:eastAsia="標楷體" w:hAnsi="標楷體" w:cs="標楷體" w:hint="eastAsia"/>
              </w:rPr>
              <w:t>第一章</w:t>
            </w:r>
            <w:r w:rsidRPr="00FE326B">
              <w:rPr>
                <w:rFonts w:ascii="標楷體" w:eastAsia="標楷體" w:hAnsi="標楷體" w:cs="標楷體"/>
              </w:rPr>
              <w:t xml:space="preserve">  </w:t>
            </w:r>
            <w:r w:rsidRPr="00FE326B">
              <w:rPr>
                <w:rFonts w:ascii="標楷體" w:eastAsia="標楷體" w:hAnsi="標楷體" w:cs="標楷體" w:hint="eastAsia"/>
              </w:rPr>
              <w:t>總則</w:t>
            </w:r>
          </w:p>
        </w:tc>
        <w:tc>
          <w:tcPr>
            <w:tcW w:w="2969" w:type="dxa"/>
          </w:tcPr>
          <w:p w:rsidR="001C7674" w:rsidRPr="00FE326B" w:rsidRDefault="001C7674" w:rsidP="00FE326B">
            <w:pPr>
              <w:adjustRightInd w:val="0"/>
              <w:snapToGrid w:val="0"/>
              <w:ind w:left="120" w:rightChars="50" w:right="120" w:hangingChars="50" w:hanging="120"/>
              <w:jc w:val="both"/>
              <w:rPr>
                <w:rFonts w:ascii="標楷體" w:eastAsia="標楷體" w:hAnsi="標楷體"/>
              </w:rPr>
            </w:pPr>
            <w:r w:rsidRPr="00FE326B">
              <w:rPr>
                <w:rFonts w:ascii="標楷體" w:eastAsia="標楷體" w:hAnsi="標楷體" w:cs="標楷體" w:hint="eastAsia"/>
              </w:rPr>
              <w:t>第一章</w:t>
            </w:r>
            <w:r w:rsidRPr="00FE326B">
              <w:rPr>
                <w:rFonts w:ascii="標楷體" w:eastAsia="標楷體" w:hAnsi="標楷體" w:cs="標楷體"/>
              </w:rPr>
              <w:t xml:space="preserve">  </w:t>
            </w:r>
            <w:r w:rsidRPr="00FE326B">
              <w:rPr>
                <w:rFonts w:ascii="標楷體" w:eastAsia="標楷體" w:hAnsi="標楷體" w:cs="標楷體" w:hint="eastAsia"/>
              </w:rPr>
              <w:t>總則</w:t>
            </w:r>
          </w:p>
        </w:tc>
        <w:tc>
          <w:tcPr>
            <w:tcW w:w="2970" w:type="dxa"/>
          </w:tcPr>
          <w:p w:rsidR="001C7674" w:rsidRPr="00FE326B" w:rsidRDefault="001C7674" w:rsidP="00FE326B">
            <w:pPr>
              <w:adjustRightInd w:val="0"/>
              <w:snapToGrid w:val="0"/>
              <w:ind w:left="480" w:hangingChars="200" w:hanging="480"/>
              <w:jc w:val="both"/>
              <w:rPr>
                <w:rFonts w:ascii="標楷體" w:eastAsia="標楷體" w:hAnsi="標楷體"/>
              </w:rPr>
            </w:pPr>
            <w:r w:rsidRPr="00FE326B">
              <w:rPr>
                <w:rFonts w:ascii="標楷體" w:eastAsia="標楷體" w:hAnsi="標楷體" w:cs="標楷體" w:hint="eastAsia"/>
              </w:rPr>
              <w:t>章名未修正。</w:t>
            </w:r>
          </w:p>
        </w:tc>
      </w:tr>
      <w:tr w:rsidR="001C7674" w:rsidRPr="00FE326B">
        <w:tc>
          <w:tcPr>
            <w:tcW w:w="2969" w:type="dxa"/>
          </w:tcPr>
          <w:p w:rsidR="001C7674" w:rsidRPr="00FE326B" w:rsidRDefault="001C7674" w:rsidP="00FE326B">
            <w:pPr>
              <w:adjustRightInd w:val="0"/>
              <w:snapToGrid w:val="0"/>
              <w:ind w:left="264" w:hangingChars="110" w:hanging="264"/>
              <w:jc w:val="both"/>
              <w:rPr>
                <w:rFonts w:ascii="標楷體" w:eastAsia="標楷體" w:hAnsi="標楷體"/>
              </w:rPr>
            </w:pPr>
            <w:r>
              <w:rPr>
                <w:rFonts w:ascii="標楷體" w:eastAsia="標楷體" w:hAnsi="標楷體" w:cs="標楷體" w:hint="eastAsia"/>
              </w:rPr>
              <w:t>第一條</w:t>
            </w:r>
            <w:r>
              <w:rPr>
                <w:rFonts w:ascii="標楷體" w:eastAsia="標楷體" w:hAnsi="標楷體" w:cs="標楷體"/>
              </w:rPr>
              <w:t xml:space="preserve">  </w:t>
            </w:r>
            <w:r w:rsidRPr="00FE326B">
              <w:rPr>
                <w:rFonts w:ascii="標楷體" w:eastAsia="標楷體" w:hAnsi="標楷體" w:cs="標楷體" w:hint="eastAsia"/>
              </w:rPr>
              <w:t>本規則</w:t>
            </w:r>
            <w:r w:rsidRPr="00FE326B">
              <w:rPr>
                <w:rFonts w:ascii="標楷體" w:eastAsia="標楷體" w:hAnsi="標楷體" w:cs="標楷體" w:hint="eastAsia"/>
                <w:kern w:val="0"/>
              </w:rPr>
              <w:t>依</w:t>
            </w:r>
            <w:r w:rsidRPr="00FE326B">
              <w:rPr>
                <w:rFonts w:ascii="標楷體" w:eastAsia="標楷體" w:hAnsi="標楷體" w:cs="標楷體" w:hint="eastAsia"/>
                <w:kern w:val="0"/>
                <w:u w:val="single"/>
              </w:rPr>
              <w:t>職業</w:t>
            </w:r>
            <w:r w:rsidRPr="00FE326B">
              <w:rPr>
                <w:rFonts w:ascii="標楷體" w:eastAsia="標楷體" w:hAnsi="標楷體" w:cs="標楷體" w:hint="eastAsia"/>
                <w:kern w:val="0"/>
              </w:rPr>
              <w:t>安全衛生法</w:t>
            </w:r>
            <w:r w:rsidRPr="00FE326B">
              <w:rPr>
                <w:rFonts w:ascii="標楷體" w:eastAsia="標楷體" w:hAnsi="標楷體" w:cs="標楷體" w:hint="eastAsia"/>
                <w:kern w:val="0"/>
                <w:u w:val="single"/>
              </w:rPr>
              <w:t>（以下簡稱本法）</w:t>
            </w:r>
            <w:r w:rsidRPr="00FE326B">
              <w:rPr>
                <w:rFonts w:ascii="標楷體" w:eastAsia="標楷體" w:hAnsi="標楷體" w:cs="標楷體" w:hint="eastAsia"/>
                <w:kern w:val="0"/>
              </w:rPr>
              <w:t>第</w:t>
            </w:r>
            <w:r w:rsidRPr="00FE326B">
              <w:rPr>
                <w:rFonts w:ascii="標楷體" w:eastAsia="標楷體" w:hAnsi="標楷體" w:cs="標楷體" w:hint="eastAsia"/>
                <w:kern w:val="0"/>
                <w:u w:val="single"/>
              </w:rPr>
              <w:t>十</w:t>
            </w:r>
            <w:r w:rsidRPr="00FE326B">
              <w:rPr>
                <w:rFonts w:ascii="標楷體" w:eastAsia="標楷體" w:hAnsi="標楷體" w:cs="標楷體" w:hint="eastAsia"/>
                <w:kern w:val="0"/>
              </w:rPr>
              <w:t>條第</w:t>
            </w:r>
            <w:r w:rsidRPr="00FE326B">
              <w:rPr>
                <w:rFonts w:ascii="標楷體" w:eastAsia="標楷體" w:hAnsi="標楷體" w:cs="標楷體" w:hint="eastAsia"/>
                <w:kern w:val="0"/>
                <w:u w:val="single"/>
              </w:rPr>
              <w:t>三</w:t>
            </w:r>
            <w:r w:rsidRPr="00FE326B">
              <w:rPr>
                <w:rFonts w:ascii="標楷體" w:eastAsia="標楷體" w:hAnsi="標楷體" w:cs="標楷體" w:hint="eastAsia"/>
                <w:kern w:val="0"/>
              </w:rPr>
              <w:t>項規定訂定之。</w:t>
            </w:r>
          </w:p>
        </w:tc>
        <w:tc>
          <w:tcPr>
            <w:tcW w:w="2969" w:type="dxa"/>
          </w:tcPr>
          <w:p w:rsidR="001C7674" w:rsidRPr="00FE326B" w:rsidRDefault="001C7674" w:rsidP="00FE326B">
            <w:pPr>
              <w:adjustRightInd w:val="0"/>
              <w:snapToGrid w:val="0"/>
              <w:ind w:left="264" w:hangingChars="110" w:hanging="264"/>
              <w:jc w:val="both"/>
              <w:rPr>
                <w:rFonts w:ascii="標楷體" w:eastAsia="標楷體" w:hAnsi="標楷體"/>
              </w:rPr>
            </w:pPr>
            <w:r w:rsidRPr="00FE326B">
              <w:rPr>
                <w:rFonts w:ascii="標楷體" w:eastAsia="標楷體" w:hAnsi="標楷體" w:cs="標楷體" w:hint="eastAsia"/>
              </w:rPr>
              <w:t>第一條　本規則依勞工安全衛生法第七條第二項規定訂定之。</w:t>
            </w:r>
          </w:p>
        </w:tc>
        <w:tc>
          <w:tcPr>
            <w:tcW w:w="2970" w:type="dxa"/>
          </w:tcPr>
          <w:p w:rsidR="001C7674" w:rsidRPr="00FE326B" w:rsidRDefault="001C7674" w:rsidP="00FE326B">
            <w:pPr>
              <w:pStyle w:val="BodyTextIndent1"/>
              <w:snapToGrid w:val="0"/>
              <w:ind w:left="16" w:right="120" w:firstLine="0"/>
              <w:jc w:val="both"/>
              <w:rPr>
                <w:rFonts w:hAnsi="標楷體" w:cs="Times New Roman"/>
                <w:sz w:val="24"/>
                <w:szCs w:val="24"/>
              </w:rPr>
            </w:pPr>
            <w:r w:rsidRPr="00FE326B">
              <w:rPr>
                <w:rFonts w:hAnsi="標楷體" w:hint="eastAsia"/>
                <w:sz w:val="24"/>
                <w:szCs w:val="24"/>
              </w:rPr>
              <w:t>配合本法修正本規則授權依據之法律名稱及條次。</w:t>
            </w:r>
          </w:p>
        </w:tc>
      </w:tr>
      <w:tr w:rsidR="001C7674" w:rsidRPr="00FE326B">
        <w:tc>
          <w:tcPr>
            <w:tcW w:w="2969" w:type="dxa"/>
          </w:tcPr>
          <w:p w:rsidR="001C7674" w:rsidRPr="00FE326B" w:rsidRDefault="001C7674" w:rsidP="00FE326B">
            <w:pPr>
              <w:adjustRightInd w:val="0"/>
              <w:snapToGrid w:val="0"/>
              <w:ind w:left="264" w:hangingChars="110" w:hanging="264"/>
              <w:jc w:val="both"/>
              <w:rPr>
                <w:rFonts w:ascii="標楷體" w:eastAsia="標楷體" w:hAnsi="標楷體" w:cs="標楷體"/>
              </w:rPr>
            </w:pPr>
            <w:r w:rsidRPr="00FE326B">
              <w:rPr>
                <w:rFonts w:ascii="標楷體" w:eastAsia="標楷體" w:hAnsi="標楷體" w:cs="標楷體" w:hint="eastAsia"/>
              </w:rPr>
              <w:t xml:space="preserve">第二條　</w:t>
            </w:r>
            <w:r w:rsidRPr="00FE326B">
              <w:rPr>
                <w:rFonts w:ascii="標楷體" w:eastAsia="標楷體" w:hAnsi="標楷體" w:cs="標楷體" w:hint="eastAsia"/>
                <w:u w:val="single"/>
              </w:rPr>
              <w:t>本法第十條所稱具有危害性之化學品（以下簡稱危害性化學品），指下列危險物或有害物：</w:t>
            </w:r>
          </w:p>
          <w:p w:rsidR="001C7674" w:rsidRPr="00FE326B" w:rsidRDefault="001C7674" w:rsidP="00FE326B">
            <w:pPr>
              <w:ind w:leftChars="90" w:left="600" w:hangingChars="160" w:hanging="384"/>
              <w:jc w:val="both"/>
              <w:rPr>
                <w:rFonts w:ascii="標楷體" w:eastAsia="標楷體" w:hAnsi="標楷體"/>
                <w:u w:val="single"/>
              </w:rPr>
            </w:pPr>
            <w:r w:rsidRPr="00830236">
              <w:rPr>
                <w:rFonts w:ascii="標楷體" w:eastAsia="標楷體" w:hAnsi="標楷體" w:cs="標楷體" w:hint="eastAsia"/>
              </w:rPr>
              <w:t>一、</w:t>
            </w:r>
            <w:r w:rsidRPr="00FE326B">
              <w:rPr>
                <w:rFonts w:ascii="標楷體" w:eastAsia="標楷體" w:hAnsi="標楷體" w:cs="標楷體" w:hint="eastAsia"/>
                <w:u w:val="single"/>
              </w:rPr>
              <w:t>危險物</w:t>
            </w:r>
            <w:r w:rsidRPr="00FE326B">
              <w:rPr>
                <w:rFonts w:ascii="標楷體" w:eastAsia="標楷體" w:hAnsi="標楷體" w:cs="標楷體"/>
                <w:u w:val="single"/>
              </w:rPr>
              <w:t>:</w:t>
            </w:r>
            <w:r w:rsidRPr="00830236">
              <w:rPr>
                <w:rFonts w:ascii="標楷體" w:eastAsia="標楷體" w:hAnsi="標楷體" w:cs="標楷體" w:hint="eastAsia"/>
                <w:u w:val="single"/>
              </w:rPr>
              <w:t>符合國家標準</w:t>
            </w:r>
            <w:r w:rsidRPr="00FE326B">
              <w:rPr>
                <w:rFonts w:ascii="標楷體" w:eastAsia="標楷體" w:hAnsi="標楷體" w:cs="標楷體"/>
                <w:u w:val="single"/>
              </w:rPr>
              <w:t>CNS15030</w:t>
            </w:r>
            <w:r w:rsidRPr="00FE326B">
              <w:rPr>
                <w:rFonts w:ascii="標楷體" w:eastAsia="標楷體" w:hAnsi="標楷體" w:cs="標楷體" w:hint="eastAsia"/>
                <w:u w:val="single"/>
              </w:rPr>
              <w:t>分類，具有物理性危害者。</w:t>
            </w:r>
          </w:p>
          <w:p w:rsidR="001C7674" w:rsidRPr="00FE326B" w:rsidRDefault="001C7674" w:rsidP="00FE326B">
            <w:pPr>
              <w:ind w:leftChars="90" w:left="600" w:hangingChars="160" w:hanging="384"/>
              <w:jc w:val="both"/>
              <w:rPr>
                <w:rFonts w:ascii="標楷體" w:eastAsia="標楷體" w:hAnsi="標楷體"/>
              </w:rPr>
            </w:pPr>
            <w:r w:rsidRPr="00830236">
              <w:rPr>
                <w:rFonts w:ascii="標楷體" w:eastAsia="標楷體" w:hAnsi="標楷體" w:cs="標楷體" w:hint="eastAsia"/>
              </w:rPr>
              <w:t>二、</w:t>
            </w:r>
            <w:r w:rsidRPr="00FE326B">
              <w:rPr>
                <w:rFonts w:ascii="標楷體" w:eastAsia="標楷體" w:hAnsi="標楷體" w:cs="標楷體" w:hint="eastAsia"/>
                <w:u w:val="single"/>
              </w:rPr>
              <w:t>有害物</w:t>
            </w:r>
            <w:r w:rsidRPr="00FE326B">
              <w:rPr>
                <w:rFonts w:ascii="標楷體" w:eastAsia="標楷體" w:hAnsi="標楷體" w:cs="標楷體"/>
                <w:u w:val="single"/>
              </w:rPr>
              <w:t>:</w:t>
            </w:r>
            <w:r w:rsidRPr="00830236">
              <w:rPr>
                <w:rFonts w:ascii="標楷體" w:eastAsia="標楷體" w:hAnsi="標楷體" w:cs="標楷體" w:hint="eastAsia"/>
              </w:rPr>
              <w:t>符合國家標準</w:t>
            </w:r>
            <w:r w:rsidRPr="00FE326B">
              <w:rPr>
                <w:rFonts w:ascii="標楷體" w:eastAsia="標楷體" w:hAnsi="標楷體" w:cs="標楷體"/>
                <w:u w:val="single"/>
              </w:rPr>
              <w:t>CNS15030</w:t>
            </w:r>
            <w:r w:rsidRPr="00830236">
              <w:rPr>
                <w:rFonts w:ascii="標楷體" w:eastAsia="標楷體" w:hAnsi="標楷體" w:cs="標楷體" w:hint="eastAsia"/>
              </w:rPr>
              <w:t>分類</w:t>
            </w:r>
            <w:r w:rsidRPr="00FE326B">
              <w:rPr>
                <w:rFonts w:ascii="標楷體" w:eastAsia="標楷體" w:hAnsi="標楷體" w:cs="標楷體" w:hint="eastAsia"/>
                <w:u w:val="single"/>
              </w:rPr>
              <w:t>，具有健康危害者。</w:t>
            </w:r>
          </w:p>
          <w:p w:rsidR="001C7674" w:rsidRPr="00FE326B" w:rsidRDefault="001C7674" w:rsidP="00FE326B">
            <w:pPr>
              <w:ind w:leftChars="90" w:left="720" w:hangingChars="210" w:hanging="504"/>
              <w:jc w:val="both"/>
              <w:rPr>
                <w:rFonts w:ascii="標楷體" w:eastAsia="標楷體" w:hAnsi="標楷體"/>
              </w:rPr>
            </w:pPr>
          </w:p>
        </w:tc>
        <w:tc>
          <w:tcPr>
            <w:tcW w:w="2969" w:type="dxa"/>
          </w:tcPr>
          <w:p w:rsidR="001C7674" w:rsidRPr="00FE326B" w:rsidRDefault="001C7674" w:rsidP="00FE326B">
            <w:pPr>
              <w:ind w:left="240" w:hangingChars="100" w:hanging="240"/>
              <w:jc w:val="both"/>
              <w:rPr>
                <w:rFonts w:ascii="標楷體" w:eastAsia="標楷體" w:hAnsi="標楷體" w:cs="標楷體"/>
              </w:rPr>
            </w:pPr>
            <w:r w:rsidRPr="00FE326B">
              <w:rPr>
                <w:rFonts w:ascii="標楷體" w:eastAsia="標楷體" w:hAnsi="標楷體" w:cs="標楷體" w:hint="eastAsia"/>
              </w:rPr>
              <w:t>第二條　本規則所稱危險物及有害物（以下簡稱危害物質），指定如下：</w:t>
            </w:r>
          </w:p>
          <w:p w:rsidR="001C7674" w:rsidRPr="00FE326B" w:rsidRDefault="001C7674" w:rsidP="00FE326B">
            <w:pPr>
              <w:ind w:leftChars="90" w:left="749" w:hangingChars="222" w:hanging="533"/>
              <w:jc w:val="both"/>
              <w:rPr>
                <w:rFonts w:ascii="標楷體" w:eastAsia="標楷體" w:hAnsi="標楷體"/>
              </w:rPr>
            </w:pPr>
            <w:r w:rsidRPr="00FE326B">
              <w:rPr>
                <w:rFonts w:ascii="標楷體" w:eastAsia="標楷體" w:hAnsi="標楷體" w:cs="標楷體" w:hint="eastAsia"/>
              </w:rPr>
              <w:t>一、本規則附表一所列舉者。</w:t>
            </w:r>
          </w:p>
          <w:p w:rsidR="001C7674" w:rsidRPr="00FE326B" w:rsidRDefault="001C7674" w:rsidP="00FE326B">
            <w:pPr>
              <w:ind w:leftChars="90" w:left="749" w:hangingChars="222" w:hanging="533"/>
              <w:jc w:val="both"/>
              <w:rPr>
                <w:rFonts w:ascii="標楷體" w:eastAsia="標楷體" w:hAnsi="標楷體"/>
              </w:rPr>
            </w:pPr>
            <w:r w:rsidRPr="00FE326B">
              <w:rPr>
                <w:rFonts w:ascii="標楷體" w:eastAsia="標楷體" w:hAnsi="標楷體" w:cs="標楷體" w:hint="eastAsia"/>
              </w:rPr>
              <w:t>二、除附表一以外，符合國家標準一五０三０</w:t>
            </w:r>
            <w:r w:rsidRPr="00830236">
              <w:rPr>
                <w:rFonts w:ascii="標楷體" w:eastAsia="標楷體" w:hAnsi="標楷體" w:cs="標楷體" w:hint="eastAsia"/>
                <w:u w:val="single"/>
              </w:rPr>
              <w:t>化學品</w:t>
            </w:r>
            <w:r w:rsidRPr="00FE326B">
              <w:rPr>
                <w:rFonts w:ascii="標楷體" w:eastAsia="標楷體" w:hAnsi="標楷體" w:cs="標楷體" w:hint="eastAsia"/>
              </w:rPr>
              <w:t>分類</w:t>
            </w:r>
            <w:r w:rsidRPr="00830236">
              <w:rPr>
                <w:rFonts w:ascii="標楷體" w:eastAsia="標楷體" w:hAnsi="標楷體" w:cs="標楷體" w:hint="eastAsia"/>
                <w:u w:val="single"/>
              </w:rPr>
              <w:t>及標示系列具有物理性危害</w:t>
            </w:r>
            <w:r w:rsidRPr="00FE326B">
              <w:rPr>
                <w:rFonts w:ascii="標楷體" w:eastAsia="標楷體" w:hAnsi="標楷體" w:cs="標楷體" w:hint="eastAsia"/>
              </w:rPr>
              <w:t>或健康危害之化學品。</w:t>
            </w:r>
          </w:p>
          <w:p w:rsidR="001C7674" w:rsidRPr="00FE326B" w:rsidRDefault="001C7674" w:rsidP="00FE326B">
            <w:pPr>
              <w:ind w:leftChars="90" w:left="749" w:hangingChars="222" w:hanging="533"/>
              <w:jc w:val="both"/>
              <w:rPr>
                <w:rFonts w:ascii="標楷體" w:eastAsia="標楷體" w:hAnsi="標楷體"/>
                <w:u w:val="single"/>
              </w:rPr>
            </w:pPr>
            <w:r w:rsidRPr="00FE326B">
              <w:rPr>
                <w:rFonts w:ascii="標楷體" w:eastAsia="標楷體" w:hAnsi="標楷體" w:cs="標楷體" w:hint="eastAsia"/>
                <w:u w:val="single"/>
              </w:rPr>
              <w:t>三、其他經中央主管機關指定者。</w:t>
            </w:r>
          </w:p>
        </w:tc>
        <w:tc>
          <w:tcPr>
            <w:tcW w:w="2970" w:type="dxa"/>
          </w:tcPr>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一、配合本法第十條之修正，酌作文字修正。</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二、我國已於九十七年十二月三十一日起實施「化學品全球分類與標示調和制度（</w:t>
            </w:r>
            <w:r w:rsidRPr="00FE326B">
              <w:rPr>
                <w:rFonts w:hAnsi="標楷體"/>
                <w:sz w:val="24"/>
                <w:szCs w:val="24"/>
              </w:rPr>
              <w:t>GHS</w:t>
            </w:r>
            <w:r w:rsidRPr="00FE326B">
              <w:rPr>
                <w:rFonts w:hAnsi="標楷體" w:hint="eastAsia"/>
                <w:sz w:val="24"/>
                <w:szCs w:val="24"/>
              </w:rPr>
              <w:t>）」，並以分階段公告適用方式推動。化學品依國家標準</w:t>
            </w:r>
            <w:r w:rsidRPr="00FE326B">
              <w:rPr>
                <w:rFonts w:hAnsi="標楷體"/>
                <w:sz w:val="24"/>
                <w:szCs w:val="24"/>
              </w:rPr>
              <w:t>CNS 15030</w:t>
            </w:r>
            <w:r w:rsidRPr="00FE326B">
              <w:rPr>
                <w:rFonts w:hAnsi="標楷體" w:hint="eastAsia"/>
                <w:sz w:val="24"/>
                <w:szCs w:val="24"/>
              </w:rPr>
              <w:t>化學品分類及標示系列分類，具物理性危害或健康危害之化學品者，應依本規則規定標示、製備清單及揭示安全資料表，並採取必要之通識措施；另具環境危害之化學品，由環保主管機關另行規定之。</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三、本部</w:t>
            </w:r>
            <w:r w:rsidRPr="00FE326B">
              <w:rPr>
                <w:rFonts w:hAnsi="標楷體"/>
                <w:sz w:val="24"/>
                <w:szCs w:val="24"/>
              </w:rPr>
              <w:t>(</w:t>
            </w:r>
            <w:r w:rsidRPr="00FE326B">
              <w:rPr>
                <w:rFonts w:hAnsi="標楷體" w:hint="eastAsia"/>
                <w:sz w:val="24"/>
                <w:szCs w:val="24"/>
              </w:rPr>
              <w:t>前行政院勞工委員</w:t>
            </w:r>
            <w:r w:rsidRPr="00FE326B">
              <w:rPr>
                <w:rFonts w:hAnsi="標楷體"/>
                <w:sz w:val="24"/>
                <w:szCs w:val="24"/>
              </w:rPr>
              <w:t>)</w:t>
            </w:r>
            <w:r w:rsidRPr="00FE326B">
              <w:rPr>
                <w:rFonts w:hAnsi="標楷體" w:hint="eastAsia"/>
                <w:sz w:val="24"/>
                <w:szCs w:val="24"/>
              </w:rPr>
              <w:t>會業分別於九十七年、一百年及一百零二年，經三次公告適用之危害物質名單計三一七一種，已涵蓋原附表一所列之物質，爰刪除該附表。</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四、第一項第二款分列為第一款及第二款，另第一項第三款予以刪除。</w:t>
            </w:r>
          </w:p>
        </w:tc>
      </w:tr>
      <w:tr w:rsidR="001C7674" w:rsidRPr="00FE326B">
        <w:tc>
          <w:tcPr>
            <w:tcW w:w="2969" w:type="dxa"/>
          </w:tcPr>
          <w:p w:rsidR="001C7674" w:rsidRPr="00FE326B" w:rsidRDefault="001C7674" w:rsidP="00FE326B">
            <w:pPr>
              <w:adjustRightInd w:val="0"/>
              <w:snapToGrid w:val="0"/>
              <w:ind w:left="264" w:hangingChars="110" w:hanging="264"/>
              <w:jc w:val="both"/>
              <w:rPr>
                <w:rFonts w:ascii="標楷體" w:eastAsia="標楷體" w:hAnsi="標楷體" w:cs="標楷體"/>
              </w:rPr>
            </w:pPr>
            <w:r w:rsidRPr="00FE326B">
              <w:rPr>
                <w:rFonts w:ascii="標楷體" w:eastAsia="標楷體" w:hAnsi="標楷體" w:cs="標楷體" w:hint="eastAsia"/>
              </w:rPr>
              <w:t>第三條　本規則用詞，定義如下：</w:t>
            </w:r>
          </w:p>
          <w:p w:rsidR="001C7674" w:rsidRDefault="001C7674" w:rsidP="008F17F7">
            <w:pPr>
              <w:ind w:leftChars="110" w:left="744" w:hangingChars="200" w:hanging="480"/>
              <w:jc w:val="both"/>
              <w:rPr>
                <w:rFonts w:ascii="標楷體" w:eastAsia="標楷體" w:hAnsi="標楷體"/>
              </w:rPr>
            </w:pPr>
            <w:r w:rsidRPr="00FE326B">
              <w:rPr>
                <w:rFonts w:ascii="標楷體" w:eastAsia="標楷體" w:hAnsi="標楷體" w:cs="標楷體" w:hint="eastAsia"/>
              </w:rPr>
              <w:t>一、製成品：指在製造過程中，已形成特定形狀或依特定設計，</w:t>
            </w:r>
            <w:r w:rsidRPr="00FE326B">
              <w:rPr>
                <w:rFonts w:ascii="標楷體" w:eastAsia="標楷體" w:hAnsi="標楷體" w:cs="標楷體" w:hint="eastAsia"/>
                <w:u w:val="single"/>
              </w:rPr>
              <w:t>而</w:t>
            </w:r>
            <w:r w:rsidRPr="00FE326B">
              <w:rPr>
                <w:rFonts w:ascii="標楷體" w:eastAsia="標楷體" w:hAnsi="標楷體" w:cs="標楷體" w:hint="eastAsia"/>
              </w:rPr>
              <w:t>其最終用途全部或部分決定於該特定形狀或設計，且在正常使用狀況下不會釋放出危害</w:t>
            </w:r>
            <w:r w:rsidRPr="00FE326B">
              <w:rPr>
                <w:rFonts w:ascii="標楷體" w:eastAsia="標楷體" w:hAnsi="標楷體" w:cs="標楷體" w:hint="eastAsia"/>
                <w:u w:val="single"/>
              </w:rPr>
              <w:t>性化學品之物品</w:t>
            </w:r>
            <w:r w:rsidRPr="00FE326B">
              <w:rPr>
                <w:rFonts w:ascii="標楷體" w:eastAsia="標楷體" w:hAnsi="標楷體" w:cs="標楷體" w:hint="eastAsia"/>
              </w:rPr>
              <w:t>。</w:t>
            </w:r>
          </w:p>
          <w:p w:rsidR="001C7674" w:rsidRDefault="001C7674" w:rsidP="008F17F7">
            <w:pPr>
              <w:ind w:leftChars="110" w:left="744" w:hangingChars="200" w:hanging="480"/>
              <w:jc w:val="both"/>
              <w:rPr>
                <w:rFonts w:ascii="標楷體" w:eastAsia="標楷體" w:hAnsi="標楷體"/>
              </w:rPr>
            </w:pPr>
            <w:r w:rsidRPr="00FE326B">
              <w:rPr>
                <w:rFonts w:ascii="標楷體" w:eastAsia="標楷體" w:hAnsi="標楷體" w:cs="標楷體" w:hint="eastAsia"/>
              </w:rPr>
              <w:t>二、容器：指任何袋、筒、瓶、箱、罐、桶、反應器、儲槽、管路及其他可盛裝危害</w:t>
            </w:r>
            <w:r w:rsidRPr="00FE326B">
              <w:rPr>
                <w:rFonts w:ascii="標楷體" w:eastAsia="標楷體" w:hAnsi="標楷體" w:cs="標楷體" w:hint="eastAsia"/>
                <w:u w:val="single"/>
              </w:rPr>
              <w:t>性化學品</w:t>
            </w:r>
            <w:r w:rsidRPr="00FE326B">
              <w:rPr>
                <w:rFonts w:ascii="標楷體" w:eastAsia="標楷體" w:hAnsi="標楷體" w:cs="標楷體" w:hint="eastAsia"/>
              </w:rPr>
              <w:t>者。但不包含交通工具內之引擎、燃料槽或其他操作系統。</w:t>
            </w:r>
          </w:p>
          <w:p w:rsidR="001C7674" w:rsidRDefault="001C7674" w:rsidP="008F17F7">
            <w:pPr>
              <w:ind w:leftChars="110" w:left="744" w:hangingChars="200" w:hanging="480"/>
              <w:jc w:val="both"/>
              <w:rPr>
                <w:rFonts w:ascii="標楷體" w:eastAsia="標楷體" w:hAnsi="標楷體"/>
              </w:rPr>
            </w:pPr>
            <w:r w:rsidRPr="00FE326B">
              <w:rPr>
                <w:rFonts w:ascii="標楷體" w:eastAsia="標楷體" w:hAnsi="標楷體" w:cs="標楷體" w:hint="eastAsia"/>
              </w:rPr>
              <w:t>三、製造</w:t>
            </w:r>
            <w:r w:rsidRPr="00FE326B">
              <w:rPr>
                <w:rFonts w:ascii="標楷體" w:eastAsia="標楷體" w:hAnsi="標楷體" w:cs="標楷體" w:hint="eastAsia"/>
                <w:u w:val="single"/>
              </w:rPr>
              <w:t>者</w:t>
            </w:r>
            <w:r w:rsidRPr="00FE326B">
              <w:rPr>
                <w:rFonts w:ascii="標楷體" w:eastAsia="標楷體" w:hAnsi="標楷體" w:cs="標楷體" w:hint="eastAsia"/>
              </w:rPr>
              <w:t>：指製造危害</w:t>
            </w:r>
            <w:r w:rsidRPr="00FE326B">
              <w:rPr>
                <w:rFonts w:ascii="標楷體" w:eastAsia="標楷體" w:hAnsi="標楷體" w:cs="標楷體" w:hint="eastAsia"/>
                <w:u w:val="single"/>
              </w:rPr>
              <w:t>性化學品</w:t>
            </w:r>
            <w:r w:rsidRPr="00FE326B">
              <w:rPr>
                <w:rFonts w:ascii="標楷體" w:eastAsia="標楷體" w:hAnsi="標楷體" w:cs="標楷體" w:hint="eastAsia"/>
              </w:rPr>
              <w:t>供批發、零售、處置或使用之</w:t>
            </w:r>
            <w:r w:rsidRPr="00FE326B">
              <w:rPr>
                <w:rFonts w:ascii="標楷體" w:eastAsia="標楷體" w:hAnsi="標楷體" w:cs="標楷體" w:hint="eastAsia"/>
                <w:u w:val="single"/>
              </w:rPr>
              <w:t>廠商</w:t>
            </w:r>
            <w:r w:rsidRPr="00FE326B">
              <w:rPr>
                <w:rFonts w:ascii="標楷體" w:eastAsia="標楷體" w:hAnsi="標楷體" w:cs="標楷體" w:hint="eastAsia"/>
              </w:rPr>
              <w:t>。</w:t>
            </w:r>
          </w:p>
          <w:p w:rsidR="001C7674" w:rsidRDefault="001C7674" w:rsidP="008F17F7">
            <w:pPr>
              <w:ind w:leftChars="110" w:left="744" w:hangingChars="200" w:hanging="480"/>
              <w:jc w:val="both"/>
              <w:rPr>
                <w:rFonts w:ascii="標楷體" w:eastAsia="標楷體" w:hAnsi="標楷體"/>
              </w:rPr>
            </w:pPr>
            <w:r w:rsidRPr="00FE326B">
              <w:rPr>
                <w:rFonts w:ascii="標楷體" w:eastAsia="標楷體" w:hAnsi="標楷體" w:cs="標楷體" w:hint="eastAsia"/>
              </w:rPr>
              <w:t>四、</w:t>
            </w:r>
            <w:r w:rsidRPr="00FE326B">
              <w:rPr>
                <w:rFonts w:ascii="標楷體" w:eastAsia="標楷體" w:hAnsi="標楷體" w:cs="標楷體" w:hint="eastAsia"/>
                <w:u w:val="single"/>
              </w:rPr>
              <w:t>輸入者：指從國外進口危害性化學品之廠商。</w:t>
            </w:r>
          </w:p>
          <w:p w:rsidR="001C7674" w:rsidRPr="00FE326B" w:rsidRDefault="001C7674" w:rsidP="008F17F7">
            <w:pPr>
              <w:ind w:leftChars="110" w:left="744" w:hangingChars="200" w:hanging="480"/>
              <w:jc w:val="both"/>
              <w:rPr>
                <w:rFonts w:ascii="標楷體" w:eastAsia="標楷體" w:hAnsi="標楷體"/>
              </w:rPr>
            </w:pPr>
            <w:r w:rsidRPr="00830236">
              <w:rPr>
                <w:rFonts w:ascii="標楷體" w:eastAsia="標楷體" w:hAnsi="標楷體" w:cs="標楷體" w:hint="eastAsia"/>
                <w:u w:val="single"/>
              </w:rPr>
              <w:t>五</w:t>
            </w:r>
            <w:r w:rsidRPr="00FE326B">
              <w:rPr>
                <w:rFonts w:ascii="標楷體" w:eastAsia="標楷體" w:hAnsi="標楷體" w:cs="標楷體" w:hint="eastAsia"/>
              </w:rPr>
              <w:t>、供應</w:t>
            </w:r>
            <w:r w:rsidRPr="00FE326B">
              <w:rPr>
                <w:rFonts w:ascii="標楷體" w:eastAsia="標楷體" w:hAnsi="標楷體" w:cs="標楷體" w:hint="eastAsia"/>
                <w:u w:val="single"/>
              </w:rPr>
              <w:t>者</w:t>
            </w:r>
            <w:r w:rsidRPr="00FE326B">
              <w:rPr>
                <w:rFonts w:ascii="標楷體" w:eastAsia="標楷體" w:hAnsi="標楷體" w:cs="標楷體" w:hint="eastAsia"/>
              </w:rPr>
              <w:t>：指批發或零售危害</w:t>
            </w:r>
            <w:r w:rsidRPr="00FE326B">
              <w:rPr>
                <w:rFonts w:ascii="標楷體" w:eastAsia="標楷體" w:hAnsi="標楷體" w:cs="標楷體" w:hint="eastAsia"/>
                <w:u w:val="single"/>
              </w:rPr>
              <w:t>性化學品</w:t>
            </w:r>
            <w:r w:rsidRPr="00FE326B">
              <w:rPr>
                <w:rFonts w:ascii="標楷體" w:eastAsia="標楷體" w:hAnsi="標楷體" w:cs="標楷體" w:hint="eastAsia"/>
              </w:rPr>
              <w:t>之</w:t>
            </w:r>
            <w:r w:rsidRPr="00FE326B">
              <w:rPr>
                <w:rFonts w:ascii="標楷體" w:eastAsia="標楷體" w:hAnsi="標楷體" w:cs="標楷體" w:hint="eastAsia"/>
                <w:u w:val="single"/>
              </w:rPr>
              <w:t>廠商</w:t>
            </w:r>
            <w:r w:rsidRPr="00FE326B">
              <w:rPr>
                <w:rFonts w:ascii="標楷體" w:eastAsia="標楷體" w:hAnsi="標楷體" w:cs="標楷體" w:hint="eastAsia"/>
              </w:rPr>
              <w:t>。</w:t>
            </w:r>
          </w:p>
        </w:tc>
        <w:tc>
          <w:tcPr>
            <w:tcW w:w="2969" w:type="dxa"/>
          </w:tcPr>
          <w:p w:rsidR="001C7674" w:rsidRPr="00FE326B" w:rsidRDefault="001C7674" w:rsidP="00FE326B">
            <w:pPr>
              <w:adjustRightInd w:val="0"/>
              <w:snapToGrid w:val="0"/>
              <w:ind w:left="264" w:hangingChars="110" w:hanging="264"/>
              <w:jc w:val="both"/>
              <w:rPr>
                <w:rFonts w:ascii="標楷體" w:eastAsia="標楷體" w:hAnsi="標楷體" w:cs="標楷體"/>
              </w:rPr>
            </w:pPr>
            <w:r w:rsidRPr="00FE326B">
              <w:rPr>
                <w:rFonts w:ascii="標楷體" w:eastAsia="標楷體" w:hAnsi="標楷體" w:cs="標楷體" w:hint="eastAsia"/>
              </w:rPr>
              <w:t>第三條　本規則用詞定義如下：</w:t>
            </w:r>
          </w:p>
          <w:p w:rsidR="001C7674" w:rsidRDefault="001C7674" w:rsidP="008F17F7">
            <w:pPr>
              <w:ind w:leftChars="110" w:left="744" w:hangingChars="200" w:hanging="480"/>
              <w:jc w:val="both"/>
              <w:rPr>
                <w:rFonts w:ascii="標楷體" w:eastAsia="標楷體" w:hAnsi="標楷體" w:cs="標楷體"/>
              </w:rPr>
            </w:pPr>
            <w:r w:rsidRPr="00FE326B">
              <w:rPr>
                <w:rFonts w:ascii="標楷體" w:eastAsia="標楷體" w:hAnsi="標楷體" w:cs="標楷體" w:hint="eastAsia"/>
              </w:rPr>
              <w:t>一、製成品：指在製造過程中，已形成特定形狀</w:t>
            </w:r>
            <w:r w:rsidRPr="00FE326B">
              <w:rPr>
                <w:rFonts w:ascii="標楷體" w:eastAsia="標楷體" w:hAnsi="標楷體" w:cs="標楷體" w:hint="eastAsia"/>
                <w:u w:val="single"/>
              </w:rPr>
              <w:t>之物品</w:t>
            </w:r>
            <w:r w:rsidRPr="00FE326B">
              <w:rPr>
                <w:rFonts w:ascii="標楷體" w:eastAsia="標楷體" w:hAnsi="標楷體" w:cs="標楷體" w:hint="eastAsia"/>
              </w:rPr>
              <w:t>或依特定設計之物品，其最終用途全部或部分決定於該特定形狀或設計，且在正常使用狀況下不會釋放出危害物質。</w:t>
            </w:r>
          </w:p>
          <w:p w:rsidR="001C7674" w:rsidRDefault="001C7674" w:rsidP="008F17F7">
            <w:pPr>
              <w:ind w:leftChars="110" w:left="744" w:hangingChars="200" w:hanging="480"/>
              <w:jc w:val="both"/>
              <w:rPr>
                <w:rFonts w:ascii="標楷體" w:eastAsia="標楷體" w:hAnsi="標楷體" w:cs="標楷體"/>
              </w:rPr>
            </w:pPr>
            <w:r w:rsidRPr="00FE326B">
              <w:rPr>
                <w:rFonts w:ascii="標楷體" w:eastAsia="標楷體" w:hAnsi="標楷體" w:cs="標楷體" w:hint="eastAsia"/>
              </w:rPr>
              <w:t>二、容器：指任何袋、筒、瓶、箱、罐、桶、反應器、儲槽、管路及其他可盛裝危害物質者。但不包含交通工具內之引擎、燃料槽或其他操作系統。</w:t>
            </w:r>
          </w:p>
          <w:p w:rsidR="001C7674" w:rsidRDefault="001C7674" w:rsidP="008F17F7">
            <w:pPr>
              <w:ind w:leftChars="110" w:left="744" w:hangingChars="200" w:hanging="480"/>
              <w:jc w:val="both"/>
              <w:rPr>
                <w:rFonts w:ascii="標楷體" w:eastAsia="標楷體" w:hAnsi="標楷體" w:cs="標楷體"/>
              </w:rPr>
            </w:pPr>
            <w:r w:rsidRPr="00FE326B">
              <w:rPr>
                <w:rFonts w:ascii="標楷體" w:eastAsia="標楷體" w:hAnsi="標楷體" w:cs="標楷體" w:hint="eastAsia"/>
              </w:rPr>
              <w:t>三、製造商：指製造危害物質供批發、零售、處置或使用之事業單位。</w:t>
            </w:r>
          </w:p>
          <w:p w:rsidR="001C7674" w:rsidRPr="008F17F7" w:rsidRDefault="001C7674" w:rsidP="008F17F7">
            <w:pPr>
              <w:ind w:leftChars="110" w:left="744" w:hangingChars="200" w:hanging="480"/>
              <w:jc w:val="both"/>
              <w:rPr>
                <w:rFonts w:ascii="標楷體" w:eastAsia="標楷體" w:hAnsi="標楷體" w:cs="標楷體"/>
              </w:rPr>
            </w:pPr>
            <w:r w:rsidRPr="00FE326B">
              <w:rPr>
                <w:rFonts w:ascii="標楷體" w:eastAsia="標楷體" w:hAnsi="標楷體" w:cs="標楷體" w:hint="eastAsia"/>
              </w:rPr>
              <w:t>四、供應商：指</w:t>
            </w:r>
            <w:r w:rsidRPr="00FE326B">
              <w:rPr>
                <w:rFonts w:ascii="標楷體" w:eastAsia="標楷體" w:hAnsi="標楷體" w:cs="標楷體" w:hint="eastAsia"/>
                <w:u w:val="single"/>
              </w:rPr>
              <w:t>輸入、輸出、</w:t>
            </w:r>
            <w:r w:rsidRPr="00FE326B">
              <w:rPr>
                <w:rFonts w:ascii="標楷體" w:eastAsia="標楷體" w:hAnsi="標楷體" w:cs="標楷體" w:hint="eastAsia"/>
              </w:rPr>
              <w:t>批發或零售危害物質之事業單位。</w:t>
            </w:r>
          </w:p>
        </w:tc>
        <w:tc>
          <w:tcPr>
            <w:tcW w:w="2970" w:type="dxa"/>
          </w:tcPr>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一、第一款酌作文字修正。</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二、配合本法第十條之修正，將「危害物質」修正為「危害性化學品」。</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三、原第三款及第四款所列「事業單位」，依本法第二條之定義，係指僱用勞工從事工作之機構，因應本法第十條除第一項規定雇主義務外，第二項亦針對上游之製造者、輸入者或供應者（未必為僱用勞工之事業單位），要求應依規定標示及提供安全資料表，爰予以分別定義，並將「事業單位」修正為「廠商」。</w:t>
            </w:r>
          </w:p>
          <w:p w:rsidR="001C7674" w:rsidRPr="00FE326B" w:rsidRDefault="001C7674" w:rsidP="00FE326B">
            <w:pPr>
              <w:pStyle w:val="BodyTextIndent1"/>
              <w:snapToGrid w:val="0"/>
              <w:ind w:right="120" w:hangingChars="600"/>
              <w:jc w:val="both"/>
              <w:rPr>
                <w:rFonts w:hAnsi="標楷體" w:cs="Times New Roman"/>
                <w:sz w:val="24"/>
                <w:szCs w:val="24"/>
              </w:rPr>
            </w:pPr>
          </w:p>
          <w:p w:rsidR="001C7674" w:rsidRPr="00FE326B" w:rsidRDefault="001C7674" w:rsidP="00FE326B">
            <w:pPr>
              <w:pStyle w:val="BodyTextIndent1"/>
              <w:snapToGrid w:val="0"/>
              <w:ind w:right="120" w:hangingChars="600"/>
              <w:jc w:val="both"/>
              <w:rPr>
                <w:rFonts w:hAnsi="標楷體" w:cs="Times New Roman"/>
                <w:sz w:val="24"/>
                <w:szCs w:val="24"/>
              </w:rPr>
            </w:pPr>
          </w:p>
        </w:tc>
      </w:tr>
      <w:tr w:rsidR="001C7674" w:rsidRPr="00FE326B">
        <w:tc>
          <w:tcPr>
            <w:tcW w:w="2969" w:type="dxa"/>
          </w:tcPr>
          <w:p w:rsidR="001C7674" w:rsidRPr="008F17F7" w:rsidRDefault="001C7674" w:rsidP="008F17F7">
            <w:pPr>
              <w:adjustRightInd w:val="0"/>
              <w:snapToGrid w:val="0"/>
              <w:ind w:left="264" w:hangingChars="110" w:hanging="264"/>
              <w:jc w:val="both"/>
              <w:rPr>
                <w:rFonts w:ascii="標楷體" w:eastAsia="標楷體" w:hAnsi="標楷體" w:cs="標楷體"/>
              </w:rPr>
            </w:pPr>
            <w:r w:rsidRPr="00FE326B">
              <w:rPr>
                <w:rFonts w:ascii="標楷體" w:eastAsia="標楷體" w:hAnsi="標楷體" w:cs="標楷體" w:hint="eastAsia"/>
              </w:rPr>
              <w:t>第四條　下列物品不適用本規則：</w:t>
            </w:r>
          </w:p>
          <w:p w:rsidR="001C7674" w:rsidRDefault="001C7674" w:rsidP="008F17F7">
            <w:pPr>
              <w:pStyle w:val="BodyTextIndent3"/>
              <w:adjustRightInd w:val="0"/>
              <w:snapToGrid w:val="0"/>
              <w:spacing w:line="240" w:lineRule="auto"/>
              <w:ind w:left="0" w:firstLineChars="110" w:firstLine="264"/>
              <w:rPr>
                <w:rFonts w:cs="Times New Roman"/>
                <w:sz w:val="24"/>
                <w:szCs w:val="24"/>
              </w:rPr>
            </w:pPr>
            <w:r w:rsidRPr="00FE326B">
              <w:rPr>
                <w:rFonts w:hint="eastAsia"/>
                <w:sz w:val="24"/>
                <w:szCs w:val="24"/>
              </w:rPr>
              <w:t>一、有害事業廢棄物。</w:t>
            </w:r>
          </w:p>
          <w:p w:rsidR="001C7674" w:rsidRDefault="001C7674" w:rsidP="008F17F7">
            <w:pPr>
              <w:pStyle w:val="BodyTextIndent3"/>
              <w:adjustRightInd w:val="0"/>
              <w:snapToGrid w:val="0"/>
              <w:spacing w:line="240" w:lineRule="auto"/>
              <w:ind w:left="0" w:firstLineChars="110" w:firstLine="264"/>
              <w:rPr>
                <w:rFonts w:cs="Times New Roman"/>
                <w:sz w:val="24"/>
                <w:szCs w:val="24"/>
              </w:rPr>
            </w:pPr>
            <w:r w:rsidRPr="00FE326B">
              <w:rPr>
                <w:rFonts w:hint="eastAsia"/>
                <w:sz w:val="24"/>
                <w:szCs w:val="24"/>
              </w:rPr>
              <w:t>二、菸草或菸草製品。</w:t>
            </w:r>
          </w:p>
          <w:p w:rsidR="001C7674" w:rsidRDefault="001C7674" w:rsidP="008F17F7">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三、食品、飲料、藥物、化粧品。</w:t>
            </w:r>
          </w:p>
          <w:p w:rsidR="001C7674" w:rsidRDefault="001C7674" w:rsidP="008F17F7">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四、製成品。</w:t>
            </w:r>
          </w:p>
          <w:p w:rsidR="001C7674" w:rsidRDefault="001C7674" w:rsidP="008F17F7">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五、非工業用途之一般民生消費商品。</w:t>
            </w:r>
          </w:p>
          <w:p w:rsidR="001C7674" w:rsidRDefault="001C7674" w:rsidP="008F17F7">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六、滅火器。</w:t>
            </w:r>
          </w:p>
          <w:p w:rsidR="001C7674" w:rsidRDefault="001C7674" w:rsidP="008F17F7">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七、在反應槽或製程中正進行化學反應之中間產物。</w:t>
            </w:r>
          </w:p>
          <w:p w:rsidR="001C7674" w:rsidRPr="00FE326B" w:rsidRDefault="001C7674" w:rsidP="008F17F7">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八、其他經中央主管機關指定者。</w:t>
            </w:r>
          </w:p>
        </w:tc>
        <w:tc>
          <w:tcPr>
            <w:tcW w:w="2969" w:type="dxa"/>
          </w:tcPr>
          <w:p w:rsidR="001C7674" w:rsidRPr="00C96C2D" w:rsidRDefault="001C7674" w:rsidP="00C96C2D">
            <w:pPr>
              <w:adjustRightInd w:val="0"/>
              <w:snapToGrid w:val="0"/>
              <w:ind w:left="264" w:hangingChars="110" w:hanging="264"/>
              <w:jc w:val="both"/>
              <w:rPr>
                <w:rFonts w:ascii="標楷體" w:eastAsia="標楷體" w:hAnsi="標楷體" w:cs="標楷體"/>
              </w:rPr>
            </w:pPr>
            <w:r w:rsidRPr="00FE326B">
              <w:rPr>
                <w:rFonts w:ascii="標楷體" w:eastAsia="標楷體" w:hAnsi="標楷體" w:cs="標楷體" w:hint="eastAsia"/>
              </w:rPr>
              <w:t>第四條　下列物品不適用本規則：</w:t>
            </w:r>
          </w:p>
          <w:p w:rsidR="001C7674" w:rsidRPr="008F17F7" w:rsidRDefault="001C7674" w:rsidP="008F17F7">
            <w:pPr>
              <w:pStyle w:val="BodyTextIndent3"/>
              <w:adjustRightInd w:val="0"/>
              <w:snapToGrid w:val="0"/>
              <w:spacing w:line="240" w:lineRule="auto"/>
              <w:ind w:left="0" w:firstLineChars="110" w:firstLine="264"/>
              <w:rPr>
                <w:sz w:val="24"/>
                <w:szCs w:val="24"/>
              </w:rPr>
            </w:pPr>
            <w:r w:rsidRPr="00FE326B">
              <w:rPr>
                <w:rFonts w:hint="eastAsia"/>
                <w:sz w:val="24"/>
                <w:szCs w:val="24"/>
              </w:rPr>
              <w:t>一、有害事業廢棄物。</w:t>
            </w:r>
          </w:p>
          <w:p w:rsidR="001C7674" w:rsidRPr="008F17F7" w:rsidRDefault="001C7674" w:rsidP="008F17F7">
            <w:pPr>
              <w:pStyle w:val="BodyTextIndent3"/>
              <w:adjustRightInd w:val="0"/>
              <w:snapToGrid w:val="0"/>
              <w:spacing w:line="240" w:lineRule="auto"/>
              <w:ind w:left="0" w:firstLineChars="110" w:firstLine="264"/>
              <w:rPr>
                <w:sz w:val="24"/>
                <w:szCs w:val="24"/>
              </w:rPr>
            </w:pPr>
            <w:r w:rsidRPr="00FE326B">
              <w:rPr>
                <w:rFonts w:hint="eastAsia"/>
                <w:sz w:val="24"/>
                <w:szCs w:val="24"/>
              </w:rPr>
              <w:t>二、菸草或菸草製品。</w:t>
            </w:r>
          </w:p>
          <w:p w:rsidR="001C7674" w:rsidRPr="008F17F7" w:rsidRDefault="001C7674" w:rsidP="008F17F7">
            <w:pPr>
              <w:pStyle w:val="BodyTextIndent3"/>
              <w:adjustRightInd w:val="0"/>
              <w:snapToGrid w:val="0"/>
              <w:spacing w:line="240" w:lineRule="auto"/>
              <w:ind w:leftChars="110" w:left="775" w:hangingChars="213" w:hanging="511"/>
              <w:rPr>
                <w:sz w:val="24"/>
                <w:szCs w:val="24"/>
              </w:rPr>
            </w:pPr>
            <w:r w:rsidRPr="00FE326B">
              <w:rPr>
                <w:rFonts w:hint="eastAsia"/>
                <w:sz w:val="24"/>
                <w:szCs w:val="24"/>
              </w:rPr>
              <w:t>三、食品、飲料、藥物、化粧品。</w:t>
            </w:r>
          </w:p>
          <w:p w:rsidR="001C7674" w:rsidRPr="008F17F7" w:rsidRDefault="001C7674" w:rsidP="008F17F7">
            <w:pPr>
              <w:pStyle w:val="BodyTextIndent3"/>
              <w:adjustRightInd w:val="0"/>
              <w:snapToGrid w:val="0"/>
              <w:spacing w:line="240" w:lineRule="auto"/>
              <w:ind w:left="0" w:firstLineChars="110" w:firstLine="264"/>
              <w:rPr>
                <w:sz w:val="24"/>
                <w:szCs w:val="24"/>
              </w:rPr>
            </w:pPr>
            <w:r w:rsidRPr="00FE326B">
              <w:rPr>
                <w:rFonts w:hint="eastAsia"/>
                <w:sz w:val="24"/>
                <w:szCs w:val="24"/>
              </w:rPr>
              <w:t>四、製成品。</w:t>
            </w:r>
          </w:p>
          <w:p w:rsidR="001C7674" w:rsidRPr="008F17F7" w:rsidRDefault="001C7674" w:rsidP="008F17F7">
            <w:pPr>
              <w:pStyle w:val="BodyTextIndent3"/>
              <w:adjustRightInd w:val="0"/>
              <w:snapToGrid w:val="0"/>
              <w:spacing w:line="240" w:lineRule="auto"/>
              <w:ind w:leftChars="110" w:left="775" w:hangingChars="213" w:hanging="511"/>
              <w:rPr>
                <w:sz w:val="24"/>
                <w:szCs w:val="24"/>
              </w:rPr>
            </w:pPr>
            <w:r w:rsidRPr="00FE326B">
              <w:rPr>
                <w:rFonts w:hint="eastAsia"/>
                <w:sz w:val="24"/>
                <w:szCs w:val="24"/>
              </w:rPr>
              <w:t>五、非工業用途之一般民生消費商品。</w:t>
            </w:r>
          </w:p>
          <w:p w:rsidR="001C7674" w:rsidRPr="008F17F7" w:rsidRDefault="001C7674" w:rsidP="008F17F7">
            <w:pPr>
              <w:pStyle w:val="BodyTextIndent3"/>
              <w:adjustRightInd w:val="0"/>
              <w:snapToGrid w:val="0"/>
              <w:spacing w:line="240" w:lineRule="auto"/>
              <w:ind w:left="0" w:firstLineChars="110" w:firstLine="264"/>
              <w:rPr>
                <w:sz w:val="24"/>
                <w:szCs w:val="24"/>
              </w:rPr>
            </w:pPr>
            <w:r w:rsidRPr="00FE326B">
              <w:rPr>
                <w:rFonts w:hint="eastAsia"/>
                <w:sz w:val="24"/>
                <w:szCs w:val="24"/>
              </w:rPr>
              <w:t>六、滅火器。</w:t>
            </w:r>
          </w:p>
          <w:p w:rsidR="001C7674" w:rsidRPr="008F17F7" w:rsidRDefault="001C7674" w:rsidP="008F17F7">
            <w:pPr>
              <w:pStyle w:val="BodyTextIndent3"/>
              <w:adjustRightInd w:val="0"/>
              <w:snapToGrid w:val="0"/>
              <w:spacing w:line="240" w:lineRule="auto"/>
              <w:ind w:leftChars="110" w:left="775" w:hangingChars="213" w:hanging="511"/>
              <w:rPr>
                <w:sz w:val="24"/>
                <w:szCs w:val="24"/>
              </w:rPr>
            </w:pPr>
            <w:r w:rsidRPr="00FE326B">
              <w:rPr>
                <w:rFonts w:hint="eastAsia"/>
                <w:sz w:val="24"/>
                <w:szCs w:val="24"/>
              </w:rPr>
              <w:t>七、在反應槽或製程中正進行化學反應之中間產物。</w:t>
            </w:r>
          </w:p>
          <w:p w:rsidR="001C7674" w:rsidRPr="00FE326B" w:rsidRDefault="001C7674" w:rsidP="008F17F7">
            <w:pPr>
              <w:pStyle w:val="BodyTextIndent3"/>
              <w:adjustRightInd w:val="0"/>
              <w:snapToGrid w:val="0"/>
              <w:spacing w:line="240" w:lineRule="auto"/>
              <w:ind w:leftChars="110" w:left="775" w:hangingChars="213" w:hanging="511"/>
              <w:rPr>
                <w:rFonts w:cs="Times New Roman"/>
                <w:sz w:val="24"/>
                <w:szCs w:val="24"/>
              </w:rPr>
            </w:pPr>
            <w:r w:rsidRPr="00FE326B">
              <w:rPr>
                <w:rFonts w:hint="eastAsia"/>
                <w:sz w:val="24"/>
                <w:szCs w:val="24"/>
              </w:rPr>
              <w:t>八、其他經中央主管機關指定者。</w:t>
            </w:r>
          </w:p>
        </w:tc>
        <w:tc>
          <w:tcPr>
            <w:tcW w:w="2970" w:type="dxa"/>
          </w:tcPr>
          <w:p w:rsidR="001C7674" w:rsidRPr="00FE326B" w:rsidRDefault="001C7674" w:rsidP="00FE326B">
            <w:pPr>
              <w:pStyle w:val="BodyTextIndent1"/>
              <w:snapToGrid w:val="0"/>
              <w:ind w:left="120" w:right="120" w:hanging="120"/>
              <w:jc w:val="both"/>
              <w:rPr>
                <w:rFonts w:hAnsi="標楷體" w:cs="Times New Roman"/>
                <w:sz w:val="24"/>
                <w:szCs w:val="24"/>
              </w:rPr>
            </w:pPr>
            <w:r w:rsidRPr="00FE326B">
              <w:rPr>
                <w:rFonts w:hAnsi="標楷體" w:hint="eastAsia"/>
                <w:sz w:val="24"/>
                <w:szCs w:val="24"/>
              </w:rPr>
              <w:t>本條未修正。</w:t>
            </w:r>
          </w:p>
        </w:tc>
      </w:tr>
      <w:tr w:rsidR="001C7674" w:rsidRPr="00FE326B">
        <w:tc>
          <w:tcPr>
            <w:tcW w:w="2969" w:type="dxa"/>
          </w:tcPr>
          <w:p w:rsidR="001C7674" w:rsidRPr="00FE326B" w:rsidRDefault="001C7674" w:rsidP="00FE326B">
            <w:pPr>
              <w:pStyle w:val="a"/>
              <w:adjustRightInd w:val="0"/>
              <w:snapToGrid w:val="0"/>
              <w:spacing w:line="240" w:lineRule="auto"/>
              <w:ind w:left="120" w:right="120"/>
              <w:jc w:val="both"/>
              <w:rPr>
                <w:rFonts w:ascii="標楷體" w:eastAsia="標楷體" w:hAnsi="標楷體" w:cs="Times New Roman"/>
                <w:sz w:val="24"/>
                <w:szCs w:val="24"/>
              </w:rPr>
            </w:pPr>
            <w:r w:rsidRPr="00FE326B">
              <w:rPr>
                <w:rFonts w:ascii="標楷體" w:eastAsia="標楷體" w:hAnsi="標楷體" w:cs="標楷體" w:hint="eastAsia"/>
                <w:sz w:val="24"/>
                <w:szCs w:val="24"/>
              </w:rPr>
              <w:t>第二章　標示</w:t>
            </w:r>
          </w:p>
        </w:tc>
        <w:tc>
          <w:tcPr>
            <w:tcW w:w="2969" w:type="dxa"/>
          </w:tcPr>
          <w:p w:rsidR="001C7674" w:rsidRPr="00FE326B" w:rsidRDefault="001C7674" w:rsidP="00FE326B">
            <w:pPr>
              <w:adjustRightInd w:val="0"/>
              <w:snapToGrid w:val="0"/>
              <w:ind w:left="180" w:right="84" w:hanging="180"/>
              <w:jc w:val="both"/>
              <w:rPr>
                <w:rFonts w:ascii="標楷體" w:eastAsia="標楷體" w:hAnsi="標楷體"/>
              </w:rPr>
            </w:pPr>
            <w:r w:rsidRPr="00FE326B">
              <w:rPr>
                <w:rFonts w:ascii="標楷體" w:eastAsia="標楷體" w:hAnsi="標楷體" w:cs="標楷體" w:hint="eastAsia"/>
              </w:rPr>
              <w:t>第二章　標示</w:t>
            </w:r>
          </w:p>
        </w:tc>
        <w:tc>
          <w:tcPr>
            <w:tcW w:w="2970" w:type="dxa"/>
          </w:tcPr>
          <w:p w:rsidR="001C7674" w:rsidRPr="00FE326B" w:rsidRDefault="001C7674" w:rsidP="00FE326B">
            <w:pPr>
              <w:pStyle w:val="BodyTextIndent1"/>
              <w:snapToGrid w:val="0"/>
              <w:ind w:left="120" w:right="120" w:hanging="120"/>
              <w:jc w:val="both"/>
              <w:rPr>
                <w:rFonts w:hAnsi="標楷體" w:cs="Times New Roman"/>
                <w:sz w:val="24"/>
                <w:szCs w:val="24"/>
              </w:rPr>
            </w:pPr>
            <w:r w:rsidRPr="00FE326B">
              <w:rPr>
                <w:rFonts w:hAnsi="標楷體" w:hint="eastAsia"/>
                <w:sz w:val="24"/>
                <w:szCs w:val="24"/>
              </w:rPr>
              <w:t>章名未修正。</w:t>
            </w:r>
          </w:p>
        </w:tc>
      </w:tr>
      <w:tr w:rsidR="001C7674" w:rsidRPr="00FE326B">
        <w:tc>
          <w:tcPr>
            <w:tcW w:w="2969" w:type="dxa"/>
          </w:tcPr>
          <w:p w:rsidR="001C7674" w:rsidRPr="00FE326B" w:rsidRDefault="001C7674" w:rsidP="008F17F7">
            <w:pPr>
              <w:pStyle w:val="a"/>
              <w:adjustRightInd w:val="0"/>
              <w:snapToGrid w:val="0"/>
              <w:spacing w:line="240" w:lineRule="auto"/>
              <w:ind w:leftChars="0" w:left="264" w:right="120" w:hangingChars="110" w:hanging="264"/>
              <w:jc w:val="both"/>
              <w:rPr>
                <w:rFonts w:ascii="標楷體" w:eastAsia="標楷體" w:hAnsi="標楷體" w:cs="Times New Roman"/>
                <w:sz w:val="24"/>
                <w:szCs w:val="24"/>
              </w:rPr>
            </w:pPr>
            <w:r w:rsidRPr="00FE326B">
              <w:rPr>
                <w:rFonts w:ascii="標楷體" w:eastAsia="標楷體" w:hAnsi="標楷體" w:cs="標楷體" w:hint="eastAsia"/>
                <w:sz w:val="24"/>
                <w:szCs w:val="24"/>
              </w:rPr>
              <w:t>第五條　雇主對裝有危害</w:t>
            </w:r>
            <w:r w:rsidRPr="00FE326B">
              <w:rPr>
                <w:rFonts w:ascii="標楷體" w:eastAsia="標楷體" w:hAnsi="標楷體" w:cs="標楷體" w:hint="eastAsia"/>
                <w:sz w:val="24"/>
                <w:szCs w:val="24"/>
                <w:u w:val="single"/>
              </w:rPr>
              <w:t>性化學品</w:t>
            </w:r>
            <w:r w:rsidRPr="00FE326B">
              <w:rPr>
                <w:rFonts w:ascii="標楷體" w:eastAsia="標楷體" w:hAnsi="標楷體" w:cs="標楷體" w:hint="eastAsia"/>
                <w:sz w:val="24"/>
                <w:szCs w:val="24"/>
              </w:rPr>
              <w:t>之容器，應依附表</w:t>
            </w:r>
            <w:r w:rsidRPr="00FE326B">
              <w:rPr>
                <w:rFonts w:ascii="標楷體" w:eastAsia="標楷體" w:hAnsi="標楷體" w:cs="標楷體" w:hint="eastAsia"/>
                <w:sz w:val="24"/>
                <w:szCs w:val="24"/>
                <w:u w:val="single"/>
              </w:rPr>
              <w:t>一</w:t>
            </w:r>
            <w:r w:rsidRPr="00FE326B">
              <w:rPr>
                <w:rFonts w:ascii="標楷體" w:eastAsia="標楷體" w:hAnsi="標楷體" w:cs="標楷體" w:hint="eastAsia"/>
                <w:sz w:val="24"/>
                <w:szCs w:val="24"/>
              </w:rPr>
              <w:t>規定之分類及危害圖式，參照附表</w:t>
            </w:r>
            <w:r w:rsidRPr="00FE326B">
              <w:rPr>
                <w:rFonts w:ascii="標楷體" w:eastAsia="標楷體" w:hAnsi="標楷體" w:cs="標楷體" w:hint="eastAsia"/>
                <w:sz w:val="24"/>
                <w:szCs w:val="24"/>
                <w:u w:val="single"/>
              </w:rPr>
              <w:t>二</w:t>
            </w:r>
            <w:r w:rsidRPr="00FE326B">
              <w:rPr>
                <w:rFonts w:ascii="標楷體" w:eastAsia="標楷體" w:hAnsi="標楷體" w:cs="標楷體" w:hint="eastAsia"/>
                <w:sz w:val="24"/>
                <w:szCs w:val="24"/>
              </w:rPr>
              <w:t>之格式明顯標示下列事項，所用文字以中文為主，必要時</w:t>
            </w:r>
            <w:r w:rsidRPr="00FE326B">
              <w:rPr>
                <w:rFonts w:ascii="標楷體" w:eastAsia="標楷體" w:hAnsi="標楷體" w:cs="標楷體" w:hint="eastAsia"/>
                <w:sz w:val="24"/>
                <w:szCs w:val="24"/>
                <w:u w:val="single"/>
              </w:rPr>
              <w:t>並</w:t>
            </w:r>
            <w:r w:rsidRPr="00FE326B">
              <w:rPr>
                <w:rFonts w:ascii="標楷體" w:eastAsia="標楷體" w:hAnsi="標楷體" w:cs="標楷體" w:hint="eastAsia"/>
                <w:sz w:val="24"/>
                <w:szCs w:val="24"/>
              </w:rPr>
              <w:t>輔以</w:t>
            </w:r>
            <w:r w:rsidRPr="00FE326B">
              <w:rPr>
                <w:rFonts w:ascii="標楷體" w:eastAsia="標楷體" w:hAnsi="標楷體" w:cs="標楷體" w:hint="eastAsia"/>
                <w:sz w:val="24"/>
                <w:szCs w:val="24"/>
                <w:u w:val="single"/>
              </w:rPr>
              <w:t>作業勞工所能瞭解之</w:t>
            </w:r>
            <w:r w:rsidRPr="00FE326B">
              <w:rPr>
                <w:rFonts w:ascii="標楷體" w:eastAsia="標楷體" w:hAnsi="標楷體" w:cs="標楷體" w:hint="eastAsia"/>
                <w:sz w:val="24"/>
                <w:szCs w:val="24"/>
              </w:rPr>
              <w:t>外文：</w:t>
            </w:r>
          </w:p>
          <w:p w:rsidR="001C7674" w:rsidRDefault="001C7674" w:rsidP="008F17F7">
            <w:pPr>
              <w:pStyle w:val="a"/>
              <w:adjustRightInd w:val="0"/>
              <w:snapToGrid w:val="0"/>
              <w:spacing w:line="240" w:lineRule="auto"/>
              <w:ind w:leftChars="0" w:left="0" w:right="120" w:firstLineChars="110" w:firstLine="264"/>
              <w:jc w:val="both"/>
              <w:rPr>
                <w:rFonts w:ascii="標楷體" w:eastAsia="標楷體" w:hAnsi="標楷體" w:cs="Times New Roman"/>
                <w:sz w:val="24"/>
                <w:szCs w:val="24"/>
              </w:rPr>
            </w:pPr>
            <w:r w:rsidRPr="00FE326B">
              <w:rPr>
                <w:rFonts w:ascii="標楷體" w:eastAsia="標楷體" w:hAnsi="標楷體" w:cs="標楷體" w:hint="eastAsia"/>
                <w:sz w:val="24"/>
                <w:szCs w:val="24"/>
              </w:rPr>
              <w:t>一、危害圖式。</w:t>
            </w:r>
          </w:p>
          <w:p w:rsidR="001C7674" w:rsidRPr="00FE326B" w:rsidRDefault="001C7674" w:rsidP="008F17F7">
            <w:pPr>
              <w:pStyle w:val="a"/>
              <w:adjustRightInd w:val="0"/>
              <w:snapToGrid w:val="0"/>
              <w:spacing w:line="240" w:lineRule="auto"/>
              <w:ind w:leftChars="0" w:left="0" w:right="120" w:firstLineChars="110" w:firstLine="264"/>
              <w:jc w:val="both"/>
              <w:rPr>
                <w:rFonts w:ascii="標楷體" w:eastAsia="標楷體" w:hAnsi="標楷體" w:cs="Times New Roman"/>
                <w:sz w:val="24"/>
                <w:szCs w:val="24"/>
              </w:rPr>
            </w:pPr>
            <w:r w:rsidRPr="00FE326B">
              <w:rPr>
                <w:rFonts w:ascii="標楷體" w:eastAsia="標楷體" w:hAnsi="標楷體" w:cs="標楷體" w:hint="eastAsia"/>
                <w:sz w:val="24"/>
                <w:szCs w:val="24"/>
              </w:rPr>
              <w:t>二、內容：</w:t>
            </w:r>
          </w:p>
          <w:p w:rsidR="001C7674" w:rsidRPr="00FE326B" w:rsidRDefault="001C7674" w:rsidP="008F17F7">
            <w:pPr>
              <w:pStyle w:val="a"/>
              <w:adjustRightInd w:val="0"/>
              <w:snapToGrid w:val="0"/>
              <w:spacing w:line="240" w:lineRule="auto"/>
              <w:ind w:left="120" w:right="120" w:firstLineChars="110" w:firstLine="264"/>
              <w:jc w:val="both"/>
              <w:rPr>
                <w:rFonts w:ascii="標楷體" w:eastAsia="標楷體" w:hAnsi="標楷體" w:cs="Times New Roman"/>
                <w:sz w:val="24"/>
                <w:szCs w:val="24"/>
              </w:rPr>
            </w:pPr>
            <w:r w:rsidRPr="00FE326B">
              <w:rPr>
                <w:rFonts w:ascii="標楷體" w:eastAsia="標楷體" w:hAnsi="標楷體" w:cs="標楷體" w:hint="eastAsia"/>
                <w:sz w:val="24"/>
                <w:szCs w:val="24"/>
              </w:rPr>
              <w:t>（一）名稱。</w:t>
            </w:r>
          </w:p>
          <w:p w:rsidR="001C7674" w:rsidRPr="00FE326B" w:rsidRDefault="001C7674" w:rsidP="008F17F7">
            <w:pPr>
              <w:pStyle w:val="a"/>
              <w:adjustRightInd w:val="0"/>
              <w:snapToGrid w:val="0"/>
              <w:spacing w:line="240" w:lineRule="auto"/>
              <w:ind w:left="120" w:right="120" w:firstLineChars="110" w:firstLine="264"/>
              <w:jc w:val="both"/>
              <w:rPr>
                <w:rFonts w:ascii="標楷體" w:eastAsia="標楷體" w:hAnsi="標楷體" w:cs="Times New Roman"/>
                <w:sz w:val="24"/>
                <w:szCs w:val="24"/>
              </w:rPr>
            </w:pPr>
            <w:r w:rsidRPr="00FE326B">
              <w:rPr>
                <w:rFonts w:ascii="標楷體" w:eastAsia="標楷體" w:hAnsi="標楷體" w:cs="標楷體" w:hint="eastAsia"/>
                <w:sz w:val="24"/>
                <w:szCs w:val="24"/>
              </w:rPr>
              <w:t>（二）危害成分。</w:t>
            </w:r>
          </w:p>
          <w:p w:rsidR="001C7674" w:rsidRPr="00FE326B" w:rsidRDefault="001C7674" w:rsidP="008F17F7">
            <w:pPr>
              <w:pStyle w:val="a"/>
              <w:adjustRightInd w:val="0"/>
              <w:snapToGrid w:val="0"/>
              <w:spacing w:line="240" w:lineRule="auto"/>
              <w:ind w:left="120" w:right="120" w:firstLineChars="110" w:firstLine="264"/>
              <w:jc w:val="both"/>
              <w:rPr>
                <w:rFonts w:ascii="標楷體" w:eastAsia="標楷體" w:hAnsi="標楷體" w:cs="Times New Roman"/>
                <w:sz w:val="24"/>
                <w:szCs w:val="24"/>
              </w:rPr>
            </w:pPr>
            <w:r w:rsidRPr="00FE326B">
              <w:rPr>
                <w:rFonts w:ascii="標楷體" w:eastAsia="標楷體" w:hAnsi="標楷體" w:cs="標楷體" w:hint="eastAsia"/>
                <w:sz w:val="24"/>
                <w:szCs w:val="24"/>
              </w:rPr>
              <w:t>（三）警示語。</w:t>
            </w:r>
          </w:p>
          <w:p w:rsidR="001C7674" w:rsidRPr="00FE326B" w:rsidRDefault="001C7674" w:rsidP="008F17F7">
            <w:pPr>
              <w:pStyle w:val="a"/>
              <w:adjustRightInd w:val="0"/>
              <w:snapToGrid w:val="0"/>
              <w:spacing w:line="240" w:lineRule="auto"/>
              <w:ind w:left="120" w:right="120" w:firstLineChars="110" w:firstLine="264"/>
              <w:jc w:val="both"/>
              <w:rPr>
                <w:rFonts w:ascii="標楷體" w:eastAsia="標楷體" w:hAnsi="標楷體" w:cs="Times New Roman"/>
                <w:sz w:val="24"/>
                <w:szCs w:val="24"/>
              </w:rPr>
            </w:pPr>
            <w:r w:rsidRPr="00FE326B">
              <w:rPr>
                <w:rFonts w:ascii="標楷體" w:eastAsia="標楷體" w:hAnsi="標楷體" w:cs="標楷體" w:hint="eastAsia"/>
                <w:sz w:val="24"/>
                <w:szCs w:val="24"/>
              </w:rPr>
              <w:t>（四）危害警告訊息。</w:t>
            </w:r>
          </w:p>
          <w:p w:rsidR="001C7674" w:rsidRPr="00FE326B" w:rsidRDefault="001C7674" w:rsidP="008F17F7">
            <w:pPr>
              <w:pStyle w:val="a"/>
              <w:adjustRightInd w:val="0"/>
              <w:snapToGrid w:val="0"/>
              <w:spacing w:line="240" w:lineRule="auto"/>
              <w:ind w:left="120" w:right="120" w:firstLineChars="110" w:firstLine="264"/>
              <w:jc w:val="both"/>
              <w:rPr>
                <w:rFonts w:ascii="標楷體" w:eastAsia="標楷體" w:hAnsi="標楷體" w:cs="Times New Roman"/>
                <w:sz w:val="24"/>
                <w:szCs w:val="24"/>
              </w:rPr>
            </w:pPr>
            <w:r w:rsidRPr="00FE326B">
              <w:rPr>
                <w:rFonts w:ascii="標楷體" w:eastAsia="標楷體" w:hAnsi="標楷體" w:cs="標楷體" w:hint="eastAsia"/>
                <w:sz w:val="24"/>
                <w:szCs w:val="24"/>
              </w:rPr>
              <w:t>（五）危害防範措施。</w:t>
            </w:r>
          </w:p>
          <w:p w:rsidR="001C7674" w:rsidRPr="00FE326B" w:rsidRDefault="001C7674" w:rsidP="00C96C2D">
            <w:pPr>
              <w:pStyle w:val="a"/>
              <w:adjustRightInd w:val="0"/>
              <w:snapToGrid w:val="0"/>
              <w:spacing w:line="240" w:lineRule="auto"/>
              <w:ind w:leftChars="160" w:left="1104" w:right="120" w:hangingChars="300" w:hanging="720"/>
              <w:jc w:val="both"/>
              <w:rPr>
                <w:rFonts w:ascii="標楷體" w:eastAsia="標楷體" w:hAnsi="標楷體" w:cs="Times New Roman"/>
                <w:sz w:val="24"/>
                <w:szCs w:val="24"/>
              </w:rPr>
            </w:pPr>
            <w:r w:rsidRPr="00FE326B">
              <w:rPr>
                <w:rFonts w:ascii="標楷體" w:eastAsia="標楷體" w:hAnsi="標楷體" w:cs="標楷體" w:hint="eastAsia"/>
                <w:sz w:val="24"/>
                <w:szCs w:val="24"/>
              </w:rPr>
              <w:t>（六）製造者、輸入者或供應者之名稱、地址及電話。</w:t>
            </w:r>
          </w:p>
          <w:p w:rsidR="001C7674"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Pr>
                <w:rFonts w:ascii="標楷體" w:eastAsia="標楷體" w:hAnsi="標楷體" w:cs="標楷體"/>
                <w:sz w:val="24"/>
                <w:szCs w:val="24"/>
              </w:rPr>
              <w:t xml:space="preserve">      </w:t>
            </w:r>
            <w:r w:rsidRPr="00FE326B">
              <w:rPr>
                <w:rFonts w:ascii="標楷體" w:eastAsia="標楷體" w:hAnsi="標楷體" w:cs="標楷體" w:hint="eastAsia"/>
                <w:sz w:val="24"/>
                <w:szCs w:val="24"/>
              </w:rPr>
              <w:t>前項容器內之危害</w:t>
            </w:r>
            <w:r w:rsidRPr="00C96C2D">
              <w:rPr>
                <w:rFonts w:ascii="標楷體" w:eastAsia="標楷體" w:hAnsi="標楷體" w:cs="標楷體" w:hint="eastAsia"/>
                <w:sz w:val="24"/>
                <w:szCs w:val="24"/>
                <w:u w:val="single"/>
              </w:rPr>
              <w:t>性化學品</w:t>
            </w:r>
            <w:r w:rsidRPr="00FE326B">
              <w:rPr>
                <w:rFonts w:ascii="標楷體" w:eastAsia="標楷體" w:hAnsi="標楷體" w:cs="標楷體" w:hint="eastAsia"/>
                <w:sz w:val="24"/>
                <w:szCs w:val="24"/>
              </w:rPr>
              <w:t>為混合物者，其應標示之危害成分指混合物之危害性中符合國家標準</w:t>
            </w:r>
            <w:r w:rsidRPr="00C96C2D">
              <w:rPr>
                <w:rFonts w:ascii="標楷體" w:eastAsia="標楷體" w:hAnsi="標楷體" w:cs="標楷體"/>
                <w:sz w:val="24"/>
                <w:szCs w:val="24"/>
                <w:u w:val="single"/>
              </w:rPr>
              <w:t>CNS15030</w:t>
            </w:r>
            <w:r w:rsidRPr="00830236">
              <w:rPr>
                <w:rFonts w:ascii="標楷體" w:eastAsia="標楷體" w:hAnsi="標楷體" w:cs="標楷體" w:hint="eastAsia"/>
                <w:sz w:val="24"/>
                <w:szCs w:val="24"/>
              </w:rPr>
              <w:t>分類</w:t>
            </w:r>
            <w:r w:rsidRPr="00FE326B">
              <w:rPr>
                <w:rFonts w:ascii="標楷體" w:eastAsia="標楷體" w:hAnsi="標楷體" w:cs="標楷體" w:hint="eastAsia"/>
                <w:sz w:val="24"/>
                <w:szCs w:val="24"/>
              </w:rPr>
              <w:t>，具有物理性危害或健康危害之所有危害物質成分。</w:t>
            </w:r>
          </w:p>
          <w:p w:rsidR="001C7674"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Pr>
                <w:rFonts w:ascii="標楷體" w:eastAsia="標楷體" w:hAnsi="標楷體" w:cs="標楷體"/>
                <w:sz w:val="24"/>
                <w:szCs w:val="24"/>
              </w:rPr>
              <w:t xml:space="preserve">      </w:t>
            </w:r>
            <w:r w:rsidRPr="00FE326B">
              <w:rPr>
                <w:rFonts w:ascii="標楷體" w:eastAsia="標楷體" w:hAnsi="標楷體" w:cs="標楷體" w:hint="eastAsia"/>
                <w:sz w:val="24"/>
                <w:szCs w:val="24"/>
              </w:rPr>
              <w:t>第一項容器所裝之危害</w:t>
            </w:r>
            <w:r w:rsidRPr="00FE326B">
              <w:rPr>
                <w:rFonts w:ascii="標楷體" w:eastAsia="標楷體" w:hAnsi="標楷體" w:cs="標楷體" w:hint="eastAsia"/>
                <w:sz w:val="24"/>
                <w:szCs w:val="24"/>
                <w:u w:val="single"/>
              </w:rPr>
              <w:t>性化學品</w:t>
            </w:r>
            <w:r w:rsidRPr="00FE326B">
              <w:rPr>
                <w:rFonts w:ascii="標楷體" w:eastAsia="標楷體" w:hAnsi="標楷體" w:cs="標楷體" w:hint="eastAsia"/>
                <w:sz w:val="24"/>
                <w:szCs w:val="24"/>
              </w:rPr>
              <w:t>無法依附表</w:t>
            </w:r>
            <w:r w:rsidRPr="00FE326B">
              <w:rPr>
                <w:rFonts w:ascii="標楷體" w:eastAsia="標楷體" w:hAnsi="標楷體" w:cs="標楷體" w:hint="eastAsia"/>
                <w:sz w:val="24"/>
                <w:szCs w:val="24"/>
                <w:u w:val="single"/>
              </w:rPr>
              <w:t>一</w:t>
            </w:r>
            <w:r w:rsidRPr="00FE326B">
              <w:rPr>
                <w:rFonts w:ascii="標楷體" w:eastAsia="標楷體" w:hAnsi="標楷體" w:cs="標楷體" w:hint="eastAsia"/>
                <w:sz w:val="24"/>
                <w:szCs w:val="24"/>
              </w:rPr>
              <w:t>規定之分類歸類者，得僅標示第一項第二款事項。</w:t>
            </w:r>
          </w:p>
          <w:p w:rsidR="001C7674" w:rsidRPr="00C96C2D"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Pr>
                <w:rFonts w:ascii="標楷體" w:eastAsia="標楷體" w:hAnsi="標楷體" w:cs="標楷體"/>
                <w:sz w:val="24"/>
                <w:szCs w:val="24"/>
              </w:rPr>
              <w:t xml:space="preserve">      </w:t>
            </w:r>
            <w:r w:rsidRPr="00FE326B">
              <w:rPr>
                <w:rFonts w:ascii="標楷體" w:eastAsia="標楷體" w:hAnsi="標楷體" w:cs="標楷體" w:hint="eastAsia"/>
                <w:sz w:val="24"/>
                <w:szCs w:val="24"/>
              </w:rPr>
              <w:t>第一項容器之容積在一百毫升以下者，得僅標示名稱、危害圖式及警示語。</w:t>
            </w:r>
          </w:p>
        </w:tc>
        <w:tc>
          <w:tcPr>
            <w:tcW w:w="2969" w:type="dxa"/>
          </w:tcPr>
          <w:p w:rsidR="001C7674" w:rsidRPr="008F17F7" w:rsidRDefault="001C7674" w:rsidP="008F17F7">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8F17F7">
              <w:rPr>
                <w:rFonts w:ascii="標楷體" w:eastAsia="標楷體" w:hAnsi="標楷體" w:cs="標楷體" w:hint="eastAsia"/>
                <w:sz w:val="24"/>
                <w:szCs w:val="24"/>
              </w:rPr>
              <w:t>第五條　雇主對裝有危害物質之容器，應依附表二規定之分類及危害圖式，參照附表三之格式明顯標示下列事項，所用文字以中文為主，必要時輔以外文：</w:t>
            </w:r>
          </w:p>
          <w:p w:rsidR="001C7674" w:rsidRPr="00FE326B" w:rsidRDefault="001C7674" w:rsidP="00FE326B">
            <w:pPr>
              <w:pStyle w:val="BodyTextIndent2"/>
              <w:adjustRightInd w:val="0"/>
              <w:snapToGrid w:val="0"/>
              <w:ind w:leftChars="75" w:left="780"/>
              <w:rPr>
                <w:rFonts w:hAnsi="標楷體" w:cs="Times New Roman"/>
              </w:rPr>
            </w:pPr>
            <w:r w:rsidRPr="00FE326B">
              <w:rPr>
                <w:rFonts w:hAnsi="標楷體" w:hint="eastAsia"/>
              </w:rPr>
              <w:t>一、危害圖式。</w:t>
            </w:r>
          </w:p>
          <w:p w:rsidR="001C7674" w:rsidRPr="00FE326B" w:rsidRDefault="001C7674" w:rsidP="00FE326B">
            <w:pPr>
              <w:pStyle w:val="BodyTextIndent2"/>
              <w:adjustRightInd w:val="0"/>
              <w:snapToGrid w:val="0"/>
              <w:ind w:leftChars="75" w:left="780"/>
              <w:rPr>
                <w:rFonts w:hAnsi="標楷體" w:cs="Times New Roman"/>
              </w:rPr>
            </w:pPr>
            <w:r w:rsidRPr="00FE326B">
              <w:rPr>
                <w:rFonts w:hAnsi="標楷體" w:hint="eastAsia"/>
              </w:rPr>
              <w:t>二、內容：</w:t>
            </w:r>
          </w:p>
          <w:p w:rsidR="001C7674" w:rsidRPr="00C96C2D" w:rsidRDefault="001C7674" w:rsidP="00C96C2D">
            <w:pPr>
              <w:pStyle w:val="a"/>
              <w:adjustRightInd w:val="0"/>
              <w:snapToGrid w:val="0"/>
              <w:spacing w:line="240" w:lineRule="auto"/>
              <w:ind w:left="120" w:right="120" w:firstLineChars="110" w:firstLine="264"/>
              <w:jc w:val="both"/>
              <w:rPr>
                <w:rFonts w:ascii="標楷體" w:eastAsia="標楷體" w:hAnsi="標楷體" w:cs="標楷體"/>
                <w:sz w:val="24"/>
                <w:szCs w:val="24"/>
              </w:rPr>
            </w:pPr>
            <w:r w:rsidRPr="00C96C2D">
              <w:rPr>
                <w:rFonts w:ascii="標楷體" w:eastAsia="標楷體" w:hAnsi="標楷體" w:cs="標楷體" w:hint="eastAsia"/>
                <w:sz w:val="24"/>
                <w:szCs w:val="24"/>
              </w:rPr>
              <w:t>（一）名稱。</w:t>
            </w:r>
          </w:p>
          <w:p w:rsidR="001C7674" w:rsidRPr="00C96C2D" w:rsidRDefault="001C7674" w:rsidP="00C96C2D">
            <w:pPr>
              <w:pStyle w:val="a"/>
              <w:adjustRightInd w:val="0"/>
              <w:snapToGrid w:val="0"/>
              <w:spacing w:line="240" w:lineRule="auto"/>
              <w:ind w:left="120" w:right="120" w:firstLineChars="110" w:firstLine="264"/>
              <w:jc w:val="both"/>
              <w:rPr>
                <w:rFonts w:ascii="標楷體" w:eastAsia="標楷體" w:hAnsi="標楷體" w:cs="標楷體"/>
                <w:sz w:val="24"/>
                <w:szCs w:val="24"/>
              </w:rPr>
            </w:pPr>
            <w:r w:rsidRPr="00C96C2D">
              <w:rPr>
                <w:rFonts w:ascii="標楷體" w:eastAsia="標楷體" w:hAnsi="標楷體" w:cs="標楷體" w:hint="eastAsia"/>
                <w:sz w:val="24"/>
                <w:szCs w:val="24"/>
              </w:rPr>
              <w:t>（二）危害成分。</w:t>
            </w:r>
          </w:p>
          <w:p w:rsidR="001C7674" w:rsidRPr="00C96C2D" w:rsidRDefault="001C7674" w:rsidP="00C96C2D">
            <w:pPr>
              <w:pStyle w:val="a"/>
              <w:adjustRightInd w:val="0"/>
              <w:snapToGrid w:val="0"/>
              <w:spacing w:line="240" w:lineRule="auto"/>
              <w:ind w:left="120" w:right="120" w:firstLineChars="110" w:firstLine="264"/>
              <w:jc w:val="both"/>
              <w:rPr>
                <w:rFonts w:ascii="標楷體" w:eastAsia="標楷體" w:hAnsi="標楷體" w:cs="標楷體"/>
                <w:sz w:val="24"/>
                <w:szCs w:val="24"/>
              </w:rPr>
            </w:pPr>
            <w:r w:rsidRPr="00C96C2D">
              <w:rPr>
                <w:rFonts w:ascii="標楷體" w:eastAsia="標楷體" w:hAnsi="標楷體" w:cs="標楷體" w:hint="eastAsia"/>
                <w:sz w:val="24"/>
                <w:szCs w:val="24"/>
              </w:rPr>
              <w:t>（三）警示語。</w:t>
            </w:r>
          </w:p>
          <w:p w:rsidR="001C7674" w:rsidRPr="00C96C2D" w:rsidRDefault="001C7674" w:rsidP="00C96C2D">
            <w:pPr>
              <w:pStyle w:val="a"/>
              <w:adjustRightInd w:val="0"/>
              <w:snapToGrid w:val="0"/>
              <w:spacing w:line="240" w:lineRule="auto"/>
              <w:ind w:left="120" w:right="120" w:firstLineChars="110" w:firstLine="264"/>
              <w:jc w:val="both"/>
              <w:rPr>
                <w:rFonts w:ascii="標楷體" w:eastAsia="標楷體" w:hAnsi="標楷體" w:cs="標楷體"/>
                <w:sz w:val="24"/>
                <w:szCs w:val="24"/>
              </w:rPr>
            </w:pPr>
            <w:r w:rsidRPr="00C96C2D">
              <w:rPr>
                <w:rFonts w:ascii="標楷體" w:eastAsia="標楷體" w:hAnsi="標楷體" w:cs="標楷體" w:hint="eastAsia"/>
                <w:sz w:val="24"/>
                <w:szCs w:val="24"/>
              </w:rPr>
              <w:t>（四）危害警告訊息。</w:t>
            </w:r>
          </w:p>
          <w:p w:rsidR="001C7674" w:rsidRPr="00C96C2D" w:rsidRDefault="001C7674" w:rsidP="00C96C2D">
            <w:pPr>
              <w:pStyle w:val="a"/>
              <w:adjustRightInd w:val="0"/>
              <w:snapToGrid w:val="0"/>
              <w:spacing w:line="240" w:lineRule="auto"/>
              <w:ind w:left="120" w:right="120" w:firstLineChars="110" w:firstLine="264"/>
              <w:jc w:val="both"/>
              <w:rPr>
                <w:rFonts w:ascii="標楷體" w:eastAsia="標楷體" w:hAnsi="標楷體" w:cs="標楷體"/>
                <w:sz w:val="24"/>
                <w:szCs w:val="24"/>
              </w:rPr>
            </w:pPr>
            <w:r w:rsidRPr="00C96C2D">
              <w:rPr>
                <w:rFonts w:ascii="標楷體" w:eastAsia="標楷體" w:hAnsi="標楷體" w:cs="標楷體" w:hint="eastAsia"/>
                <w:sz w:val="24"/>
                <w:szCs w:val="24"/>
              </w:rPr>
              <w:t>（五）危害防範措施。</w:t>
            </w:r>
          </w:p>
          <w:p w:rsidR="001C7674" w:rsidRPr="00C96C2D" w:rsidRDefault="001C7674" w:rsidP="00C96C2D">
            <w:pPr>
              <w:pStyle w:val="a"/>
              <w:adjustRightInd w:val="0"/>
              <w:snapToGrid w:val="0"/>
              <w:spacing w:line="240" w:lineRule="auto"/>
              <w:ind w:leftChars="160" w:left="1135" w:right="120" w:hangingChars="313" w:hanging="751"/>
              <w:jc w:val="both"/>
              <w:rPr>
                <w:rFonts w:ascii="標楷體" w:eastAsia="標楷體" w:hAnsi="標楷體" w:cs="標楷體"/>
                <w:sz w:val="24"/>
                <w:szCs w:val="24"/>
              </w:rPr>
            </w:pPr>
            <w:r w:rsidRPr="00C96C2D">
              <w:rPr>
                <w:rFonts w:ascii="標楷體" w:eastAsia="標楷體" w:hAnsi="標楷體" w:cs="標楷體" w:hint="eastAsia"/>
                <w:sz w:val="24"/>
                <w:szCs w:val="24"/>
              </w:rPr>
              <w:t>（六）製造商或供應商之名稱、地址及電話。</w:t>
            </w:r>
          </w:p>
          <w:p w:rsidR="001C7674" w:rsidRPr="00FE326B" w:rsidRDefault="001C7674" w:rsidP="00C96C2D">
            <w:pPr>
              <w:pStyle w:val="a"/>
              <w:adjustRightInd w:val="0"/>
              <w:snapToGrid w:val="0"/>
              <w:spacing w:line="240" w:lineRule="auto"/>
              <w:ind w:leftChars="0" w:left="264" w:right="120" w:hangingChars="110" w:hanging="264"/>
              <w:jc w:val="both"/>
              <w:rPr>
                <w:rFonts w:hAnsi="標楷體" w:cs="Times New Roman"/>
              </w:rPr>
            </w:pPr>
            <w:r>
              <w:rPr>
                <w:rFonts w:ascii="標楷體" w:eastAsia="標楷體" w:hAnsi="標楷體" w:cs="標楷體"/>
                <w:sz w:val="24"/>
                <w:szCs w:val="24"/>
              </w:rPr>
              <w:t xml:space="preserve">      </w:t>
            </w:r>
            <w:r w:rsidRPr="00C96C2D">
              <w:rPr>
                <w:rFonts w:ascii="標楷體" w:eastAsia="標楷體" w:hAnsi="標楷體" w:cs="標楷體" w:hint="eastAsia"/>
                <w:sz w:val="24"/>
                <w:szCs w:val="24"/>
              </w:rPr>
              <w:t>前項容器內之危害物質為混合物者，其應標示之危害成分指混合物之危害性中符合國家標準一五０三０</w:t>
            </w:r>
            <w:r w:rsidRPr="00830236">
              <w:rPr>
                <w:rFonts w:ascii="標楷體" w:eastAsia="標楷體" w:hAnsi="標楷體" w:cs="標楷體" w:hint="eastAsia"/>
                <w:sz w:val="24"/>
                <w:szCs w:val="24"/>
                <w:u w:val="single"/>
              </w:rPr>
              <w:t>化學品</w:t>
            </w:r>
            <w:r w:rsidRPr="00C96C2D">
              <w:rPr>
                <w:rFonts w:ascii="標楷體" w:eastAsia="標楷體" w:hAnsi="標楷體" w:cs="標楷體" w:hint="eastAsia"/>
                <w:sz w:val="24"/>
                <w:szCs w:val="24"/>
              </w:rPr>
              <w:t>分類</w:t>
            </w:r>
            <w:r w:rsidRPr="00830236">
              <w:rPr>
                <w:rFonts w:ascii="標楷體" w:eastAsia="標楷體" w:hAnsi="標楷體" w:cs="標楷體" w:hint="eastAsia"/>
                <w:sz w:val="24"/>
                <w:szCs w:val="24"/>
                <w:u w:val="single"/>
              </w:rPr>
              <w:t>及標示系列</w:t>
            </w:r>
            <w:r w:rsidRPr="00C96C2D">
              <w:rPr>
                <w:rFonts w:ascii="標楷體" w:eastAsia="標楷體" w:hAnsi="標楷體" w:cs="標楷體" w:hint="eastAsia"/>
                <w:sz w:val="24"/>
                <w:szCs w:val="24"/>
              </w:rPr>
              <w:t>，具有物理性危害或健康危害之所有危害物質成分。</w:t>
            </w:r>
          </w:p>
          <w:p w:rsidR="001C7674" w:rsidRPr="00C96C2D"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Pr>
                <w:rFonts w:ascii="標楷體" w:eastAsia="標楷體" w:hAnsi="標楷體" w:cs="標楷體"/>
                <w:sz w:val="24"/>
                <w:szCs w:val="24"/>
              </w:rPr>
              <w:t xml:space="preserve">      </w:t>
            </w:r>
            <w:r w:rsidRPr="00C96C2D">
              <w:rPr>
                <w:rFonts w:ascii="標楷體" w:eastAsia="標楷體" w:hAnsi="標楷體" w:cs="標楷體" w:hint="eastAsia"/>
                <w:sz w:val="24"/>
                <w:szCs w:val="24"/>
              </w:rPr>
              <w:t>第一項容器所裝之危害物無法依附表二規定之分類歸類者，得僅標示第一項第二款事項。</w:t>
            </w:r>
          </w:p>
          <w:p w:rsidR="001C7674" w:rsidRPr="00FE326B" w:rsidRDefault="001C7674" w:rsidP="00C96C2D">
            <w:pPr>
              <w:pStyle w:val="a"/>
              <w:adjustRightInd w:val="0"/>
              <w:snapToGrid w:val="0"/>
              <w:spacing w:line="240" w:lineRule="auto"/>
              <w:ind w:leftChars="0" w:left="264" w:right="120" w:hangingChars="110" w:hanging="264"/>
              <w:jc w:val="both"/>
              <w:rPr>
                <w:rFonts w:hAnsi="標楷體" w:cs="Times New Roman"/>
                <w:kern w:val="0"/>
              </w:rPr>
            </w:pPr>
            <w:r>
              <w:rPr>
                <w:rFonts w:ascii="標楷體" w:eastAsia="標楷體" w:hAnsi="標楷體" w:cs="標楷體"/>
                <w:sz w:val="24"/>
                <w:szCs w:val="24"/>
              </w:rPr>
              <w:t xml:space="preserve">      </w:t>
            </w:r>
            <w:r w:rsidRPr="00C96C2D">
              <w:rPr>
                <w:rFonts w:ascii="標楷體" w:eastAsia="標楷體" w:hAnsi="標楷體" w:cs="標楷體" w:hint="eastAsia"/>
                <w:sz w:val="24"/>
                <w:szCs w:val="24"/>
              </w:rPr>
              <w:t>第一項容器之容積在一百毫升以下者，得僅標示名稱、危害圖式及警示語。</w:t>
            </w:r>
          </w:p>
        </w:tc>
        <w:tc>
          <w:tcPr>
            <w:tcW w:w="2970" w:type="dxa"/>
          </w:tcPr>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一、配合本法第十條、本法施行細則第十四條之修正及原附表一刪除，將「危害物質」修正為「危害性化學品」、「</w:t>
            </w:r>
            <w:r w:rsidRPr="00FE326B">
              <w:rPr>
                <w:rFonts w:hint="eastAsia"/>
                <w:sz w:val="24"/>
                <w:szCs w:val="24"/>
              </w:rPr>
              <w:t>國家標準一五０三０化學品</w:t>
            </w:r>
            <w:r w:rsidRPr="00FE326B">
              <w:rPr>
                <w:rFonts w:hAnsi="標楷體" w:hint="eastAsia"/>
                <w:sz w:val="24"/>
                <w:szCs w:val="24"/>
              </w:rPr>
              <w:t>分類及標示系列」修正為「國家標準</w:t>
            </w:r>
            <w:r w:rsidRPr="00FE326B">
              <w:rPr>
                <w:rFonts w:hAnsi="標楷體"/>
                <w:sz w:val="24"/>
                <w:szCs w:val="24"/>
              </w:rPr>
              <w:t>CNS15030</w:t>
            </w:r>
            <w:r w:rsidRPr="00FE326B">
              <w:rPr>
                <w:rFonts w:hAnsi="標楷體" w:hint="eastAsia"/>
                <w:sz w:val="24"/>
                <w:szCs w:val="24"/>
              </w:rPr>
              <w:t>分類」並調整表次。</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二、考量作業勞工慣用之語言，將「必要時輔以外文」修正為「必要時並輔以作業勞工所能瞭解之外文」，以臻明確。</w:t>
            </w:r>
          </w:p>
        </w:tc>
      </w:tr>
      <w:tr w:rsidR="001C7674" w:rsidRPr="00FE326B">
        <w:tc>
          <w:tcPr>
            <w:tcW w:w="2969" w:type="dxa"/>
          </w:tcPr>
          <w:p w:rsidR="001C7674" w:rsidRPr="00C96C2D"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FE326B">
              <w:rPr>
                <w:rFonts w:ascii="標楷體" w:eastAsia="標楷體" w:hAnsi="標楷體" w:cs="標楷體" w:hint="eastAsia"/>
                <w:sz w:val="24"/>
                <w:szCs w:val="24"/>
              </w:rPr>
              <w:t>第六條　雇主對前條第二項之混合物，應依其混合後之危害性予以標示。</w:t>
            </w:r>
          </w:p>
          <w:p w:rsidR="001C7674" w:rsidRPr="00C96C2D" w:rsidRDefault="001C7674" w:rsidP="00C96C2D">
            <w:pPr>
              <w:pStyle w:val="a"/>
              <w:adjustRightInd w:val="0"/>
              <w:snapToGrid w:val="0"/>
              <w:spacing w:line="240" w:lineRule="auto"/>
              <w:ind w:leftChars="110" w:left="264" w:right="120" w:firstLineChars="200" w:firstLine="480"/>
              <w:jc w:val="both"/>
              <w:rPr>
                <w:rFonts w:ascii="標楷體" w:eastAsia="標楷體" w:hAnsi="標楷體" w:cs="標楷體"/>
                <w:sz w:val="24"/>
                <w:szCs w:val="24"/>
              </w:rPr>
            </w:pPr>
            <w:r w:rsidRPr="00FE326B">
              <w:rPr>
                <w:rFonts w:ascii="標楷體" w:eastAsia="標楷體" w:hAnsi="標楷體" w:cs="標楷體" w:hint="eastAsia"/>
                <w:sz w:val="24"/>
                <w:szCs w:val="24"/>
              </w:rPr>
              <w:t>前項危害性之認定方式如下：</w:t>
            </w:r>
          </w:p>
          <w:p w:rsidR="001C7674" w:rsidRPr="00C96C2D" w:rsidRDefault="001C7674" w:rsidP="00C96C2D">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一、混合物已作整體測試者，依整體測試結果。</w:t>
            </w:r>
          </w:p>
          <w:p w:rsidR="001C7674" w:rsidRPr="00FE326B" w:rsidRDefault="001C7674" w:rsidP="00C96C2D">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二、混合物未作整體測試者，其健康危害性，除有科學資料佐證外，應依</w:t>
            </w:r>
            <w:r w:rsidRPr="00830236">
              <w:rPr>
                <w:rFonts w:hint="eastAsia"/>
                <w:sz w:val="24"/>
                <w:szCs w:val="24"/>
              </w:rPr>
              <w:t>國家標準</w:t>
            </w:r>
            <w:r w:rsidRPr="00FE326B">
              <w:rPr>
                <w:sz w:val="24"/>
                <w:szCs w:val="24"/>
                <w:u w:val="single"/>
              </w:rPr>
              <w:t>CNS15030</w:t>
            </w:r>
            <w:r w:rsidRPr="00830236">
              <w:rPr>
                <w:rFonts w:hint="eastAsia"/>
                <w:sz w:val="24"/>
                <w:szCs w:val="24"/>
              </w:rPr>
              <w:t>分類</w:t>
            </w:r>
            <w:r w:rsidRPr="00FE326B">
              <w:rPr>
                <w:rFonts w:hint="eastAsia"/>
                <w:sz w:val="24"/>
                <w:szCs w:val="24"/>
              </w:rPr>
              <w:t>之混合物分類標準，對於燃燒、爆炸及反應性等物理性危害，使用有科學根據之資料評估。</w:t>
            </w:r>
          </w:p>
        </w:tc>
        <w:tc>
          <w:tcPr>
            <w:tcW w:w="2969" w:type="dxa"/>
          </w:tcPr>
          <w:p w:rsidR="001C7674" w:rsidRPr="00FE326B"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FE326B">
              <w:rPr>
                <w:rFonts w:ascii="標楷體" w:eastAsia="標楷體" w:hAnsi="標楷體" w:cs="標楷體" w:hint="eastAsia"/>
                <w:sz w:val="24"/>
                <w:szCs w:val="24"/>
              </w:rPr>
              <w:t>第六條　雇主對前條第二項之混合物，應依其混合後之危害性予以標示。</w:t>
            </w:r>
          </w:p>
          <w:p w:rsidR="001C7674" w:rsidRPr="00FE326B" w:rsidRDefault="001C7674" w:rsidP="00C96C2D">
            <w:pPr>
              <w:pStyle w:val="a"/>
              <w:adjustRightInd w:val="0"/>
              <w:snapToGrid w:val="0"/>
              <w:spacing w:line="240" w:lineRule="auto"/>
              <w:ind w:leftChars="110" w:left="264" w:right="120" w:firstLineChars="200" w:firstLine="480"/>
              <w:jc w:val="both"/>
              <w:rPr>
                <w:rFonts w:ascii="標楷體" w:eastAsia="標楷體" w:hAnsi="標楷體" w:cs="標楷體"/>
                <w:sz w:val="24"/>
                <w:szCs w:val="24"/>
              </w:rPr>
            </w:pPr>
            <w:r w:rsidRPr="00FE326B">
              <w:rPr>
                <w:rFonts w:ascii="標楷體" w:eastAsia="標楷體" w:hAnsi="標楷體" w:cs="標楷體" w:hint="eastAsia"/>
                <w:sz w:val="24"/>
                <w:szCs w:val="24"/>
              </w:rPr>
              <w:t>前項危害性之認定方式如下：</w:t>
            </w:r>
          </w:p>
          <w:p w:rsidR="001C7674" w:rsidRPr="00FE326B" w:rsidRDefault="001C7674" w:rsidP="00C96C2D">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一、混合物已作整體測試者，依整體測試結果。</w:t>
            </w:r>
          </w:p>
          <w:p w:rsidR="001C7674" w:rsidRPr="00FE326B" w:rsidRDefault="001C7674" w:rsidP="00C96C2D">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二、混合物未作整體測試者，其健康危害性，除具有科學資料佐證外，應依相關國家標準一五０三０</w:t>
            </w:r>
            <w:r w:rsidRPr="00830236">
              <w:rPr>
                <w:rFonts w:hint="eastAsia"/>
                <w:sz w:val="24"/>
                <w:szCs w:val="24"/>
                <w:u w:val="single"/>
              </w:rPr>
              <w:t>化學品</w:t>
            </w:r>
            <w:r w:rsidRPr="00FE326B">
              <w:rPr>
                <w:rFonts w:hint="eastAsia"/>
                <w:sz w:val="24"/>
                <w:szCs w:val="24"/>
              </w:rPr>
              <w:t>分類</w:t>
            </w:r>
            <w:r w:rsidRPr="00830236">
              <w:rPr>
                <w:rFonts w:hint="eastAsia"/>
                <w:sz w:val="24"/>
                <w:szCs w:val="24"/>
                <w:u w:val="single"/>
              </w:rPr>
              <w:t>及標示系列</w:t>
            </w:r>
            <w:r w:rsidRPr="00FE326B">
              <w:rPr>
                <w:rFonts w:hint="eastAsia"/>
                <w:sz w:val="24"/>
                <w:szCs w:val="24"/>
              </w:rPr>
              <w:t>之混合物分類標準規定，對於燃燒、爆炸及反應性等物理性危害，</w:t>
            </w:r>
            <w:r w:rsidRPr="00830236">
              <w:rPr>
                <w:rFonts w:hint="eastAsia"/>
                <w:sz w:val="24"/>
                <w:szCs w:val="24"/>
                <w:u w:val="single"/>
              </w:rPr>
              <w:t>應</w:t>
            </w:r>
            <w:r w:rsidRPr="00FE326B">
              <w:rPr>
                <w:rFonts w:hint="eastAsia"/>
                <w:sz w:val="24"/>
                <w:szCs w:val="24"/>
              </w:rPr>
              <w:t>使用有科學根據之資料評估。</w:t>
            </w: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配合本法施行細則第十四條之修正，將「</w:t>
            </w:r>
            <w:r w:rsidRPr="00FE326B">
              <w:rPr>
                <w:rFonts w:hint="eastAsia"/>
                <w:sz w:val="24"/>
                <w:szCs w:val="24"/>
              </w:rPr>
              <w:t>國家標準一五０三０化學品</w:t>
            </w:r>
            <w:r w:rsidRPr="00FE326B">
              <w:rPr>
                <w:rFonts w:hAnsi="標楷體" w:hint="eastAsia"/>
                <w:sz w:val="24"/>
                <w:szCs w:val="24"/>
              </w:rPr>
              <w:t>分類及標示系列」修正為「國家標準</w:t>
            </w:r>
            <w:r w:rsidRPr="00FE326B">
              <w:rPr>
                <w:rFonts w:hAnsi="標楷體"/>
                <w:sz w:val="24"/>
                <w:szCs w:val="24"/>
              </w:rPr>
              <w:t>CNS15030</w:t>
            </w:r>
            <w:r w:rsidRPr="00FE326B">
              <w:rPr>
                <w:rFonts w:hAnsi="標楷體" w:hint="eastAsia"/>
                <w:sz w:val="24"/>
                <w:szCs w:val="24"/>
              </w:rPr>
              <w:t>分類」，並酌作文字修正。</w:t>
            </w:r>
          </w:p>
        </w:tc>
      </w:tr>
      <w:tr w:rsidR="001C7674" w:rsidRPr="00FE326B">
        <w:tc>
          <w:tcPr>
            <w:tcW w:w="2969" w:type="dxa"/>
          </w:tcPr>
          <w:p w:rsidR="001C7674" w:rsidRPr="00FE326B" w:rsidRDefault="001C7674" w:rsidP="00FE326B">
            <w:pPr>
              <w:pStyle w:val="a"/>
              <w:adjustRightInd w:val="0"/>
              <w:snapToGrid w:val="0"/>
              <w:spacing w:line="240" w:lineRule="auto"/>
              <w:ind w:left="120" w:rightChars="12" w:right="29"/>
              <w:jc w:val="both"/>
              <w:rPr>
                <w:rFonts w:ascii="標楷體" w:eastAsia="標楷體" w:hAnsi="標楷體" w:cs="Times New Roman"/>
                <w:sz w:val="24"/>
                <w:szCs w:val="24"/>
              </w:rPr>
            </w:pPr>
          </w:p>
        </w:tc>
        <w:tc>
          <w:tcPr>
            <w:tcW w:w="2969" w:type="dxa"/>
          </w:tcPr>
          <w:p w:rsidR="001C7674" w:rsidRPr="00FE326B" w:rsidRDefault="001C7674" w:rsidP="00C96C2D">
            <w:pPr>
              <w:pStyle w:val="a"/>
              <w:adjustRightInd w:val="0"/>
              <w:snapToGrid w:val="0"/>
              <w:spacing w:line="240" w:lineRule="auto"/>
              <w:ind w:leftChars="0" w:left="264" w:right="120" w:hangingChars="110" w:hanging="264"/>
              <w:jc w:val="both"/>
              <w:rPr>
                <w:rFonts w:ascii="標楷體" w:eastAsia="標楷體" w:hAnsi="標楷體" w:cs="Times New Roman"/>
              </w:rPr>
            </w:pPr>
            <w:r w:rsidRPr="00FE326B">
              <w:rPr>
                <w:rFonts w:ascii="標楷體" w:eastAsia="標楷體" w:hAnsi="標楷體" w:cs="標楷體" w:hint="eastAsia"/>
                <w:sz w:val="24"/>
                <w:szCs w:val="24"/>
              </w:rPr>
              <w:t>第七條</w:t>
            </w:r>
            <w:r w:rsidRPr="00FE326B">
              <w:rPr>
                <w:rFonts w:ascii="標楷體" w:eastAsia="標楷體" w:hAnsi="標楷體" w:cs="標楷體"/>
                <w:sz w:val="24"/>
                <w:szCs w:val="24"/>
              </w:rPr>
              <w:t xml:space="preserve"> </w:t>
            </w:r>
            <w:r w:rsidRPr="00FE326B">
              <w:rPr>
                <w:rFonts w:ascii="標楷體" w:eastAsia="標楷體" w:hAnsi="標楷體" w:cs="標楷體" w:hint="eastAsia"/>
                <w:sz w:val="24"/>
                <w:szCs w:val="24"/>
              </w:rPr>
              <w:t>雇主對農藥及環境用藥等危害物質之標示，於其他法令另有規定者，從其規定。</w:t>
            </w:r>
          </w:p>
        </w:tc>
        <w:tc>
          <w:tcPr>
            <w:tcW w:w="2970" w:type="dxa"/>
          </w:tcPr>
          <w:p w:rsidR="001C7674" w:rsidRPr="00FE326B" w:rsidRDefault="001C7674" w:rsidP="00FE326B">
            <w:pPr>
              <w:pStyle w:val="BodyTextIndent1"/>
              <w:numPr>
                <w:ilvl w:val="0"/>
                <w:numId w:val="37"/>
              </w:numPr>
              <w:snapToGrid w:val="0"/>
              <w:ind w:right="120"/>
              <w:jc w:val="both"/>
              <w:rPr>
                <w:rFonts w:hAnsi="標楷體" w:cs="Times New Roman"/>
                <w:sz w:val="24"/>
                <w:szCs w:val="24"/>
                <w:u w:val="single"/>
              </w:rPr>
            </w:pPr>
            <w:r w:rsidRPr="00FE326B">
              <w:rPr>
                <w:rFonts w:hAnsi="標楷體" w:hint="eastAsia"/>
                <w:sz w:val="24"/>
                <w:szCs w:val="24"/>
                <w:u w:val="single"/>
              </w:rPr>
              <w:t>本條刪除</w:t>
            </w:r>
            <w:r w:rsidRPr="00FE326B">
              <w:rPr>
                <w:rFonts w:hAnsi="標楷體" w:hint="eastAsia"/>
                <w:sz w:val="24"/>
                <w:szCs w:val="24"/>
              </w:rPr>
              <w:t>。</w:t>
            </w:r>
          </w:p>
          <w:p w:rsidR="001C7674" w:rsidRPr="00FE326B" w:rsidRDefault="001C7674" w:rsidP="00FE326B">
            <w:pPr>
              <w:pStyle w:val="BodyTextIndent1"/>
              <w:numPr>
                <w:ilvl w:val="0"/>
                <w:numId w:val="37"/>
              </w:numPr>
              <w:snapToGrid w:val="0"/>
              <w:ind w:right="120"/>
              <w:jc w:val="both"/>
              <w:rPr>
                <w:rFonts w:hAnsi="標楷體" w:cs="Times New Roman"/>
                <w:sz w:val="24"/>
                <w:szCs w:val="24"/>
                <w:u w:val="single"/>
              </w:rPr>
            </w:pPr>
            <w:r w:rsidRPr="00FE326B">
              <w:rPr>
                <w:rFonts w:hAnsi="標楷體" w:hint="eastAsia"/>
                <w:sz w:val="24"/>
                <w:szCs w:val="24"/>
              </w:rPr>
              <w:t>相關規定移列至第二十二條。</w:t>
            </w:r>
          </w:p>
        </w:tc>
      </w:tr>
      <w:tr w:rsidR="001C7674" w:rsidRPr="00FE326B">
        <w:tc>
          <w:tcPr>
            <w:tcW w:w="2969" w:type="dxa"/>
          </w:tcPr>
          <w:p w:rsidR="001C7674" w:rsidRPr="00FE326B" w:rsidRDefault="001C7674" w:rsidP="00C96C2D">
            <w:pPr>
              <w:pStyle w:val="a"/>
              <w:adjustRightInd w:val="0"/>
              <w:snapToGrid w:val="0"/>
              <w:spacing w:line="240" w:lineRule="auto"/>
              <w:ind w:leftChars="0" w:left="264" w:right="120" w:hangingChars="110" w:hanging="264"/>
              <w:jc w:val="both"/>
              <w:rPr>
                <w:rFonts w:ascii="標楷體" w:eastAsia="標楷體" w:hAnsi="標楷體"/>
              </w:rPr>
            </w:pPr>
            <w:r w:rsidRPr="00C96C2D">
              <w:rPr>
                <w:rFonts w:ascii="標楷體" w:eastAsia="標楷體" w:hAnsi="標楷體" w:cs="標楷體" w:hint="eastAsia"/>
                <w:sz w:val="24"/>
                <w:szCs w:val="24"/>
              </w:rPr>
              <w:t>第</w:t>
            </w:r>
            <w:r w:rsidRPr="00C96C2D">
              <w:rPr>
                <w:rFonts w:ascii="標楷體" w:eastAsia="標楷體" w:hAnsi="標楷體" w:cs="標楷體" w:hint="eastAsia"/>
                <w:sz w:val="24"/>
                <w:szCs w:val="24"/>
                <w:u w:val="single"/>
              </w:rPr>
              <w:t>七</w:t>
            </w:r>
            <w:r w:rsidRPr="00C96C2D">
              <w:rPr>
                <w:rFonts w:ascii="標楷體" w:eastAsia="標楷體" w:hAnsi="標楷體" w:cs="標楷體" w:hint="eastAsia"/>
                <w:sz w:val="24"/>
                <w:szCs w:val="24"/>
              </w:rPr>
              <w:t>條</w:t>
            </w:r>
            <w:r w:rsidRPr="00C96C2D">
              <w:rPr>
                <w:rFonts w:ascii="標楷體" w:eastAsia="標楷體" w:hAnsi="標楷體" w:cs="標楷體"/>
                <w:sz w:val="24"/>
                <w:szCs w:val="24"/>
              </w:rPr>
              <w:t xml:space="preserve"> </w:t>
            </w:r>
            <w:r w:rsidRPr="00C96C2D">
              <w:rPr>
                <w:rFonts w:ascii="標楷體" w:eastAsia="標楷體" w:hAnsi="標楷體" w:cs="標楷體" w:hint="eastAsia"/>
                <w:sz w:val="24"/>
                <w:szCs w:val="24"/>
              </w:rPr>
              <w:t>第五條標示之危害圖式形狀為直立四十五度角之正方形，其大小需能辨識清楚。圖式符號應使用黑色，背景為白色，圖式之紅框有足夠警示作用之寬度。</w:t>
            </w:r>
          </w:p>
        </w:tc>
        <w:tc>
          <w:tcPr>
            <w:tcW w:w="2969" w:type="dxa"/>
          </w:tcPr>
          <w:p w:rsidR="001C7674" w:rsidRPr="00FE326B" w:rsidRDefault="001C7674" w:rsidP="00C96C2D">
            <w:pPr>
              <w:pStyle w:val="a"/>
              <w:adjustRightInd w:val="0"/>
              <w:snapToGrid w:val="0"/>
              <w:spacing w:line="240" w:lineRule="auto"/>
              <w:ind w:leftChars="0" w:left="264" w:right="120" w:hangingChars="110" w:hanging="264"/>
              <w:jc w:val="both"/>
              <w:rPr>
                <w:rFonts w:ascii="標楷體" w:eastAsia="標楷體" w:hAnsi="標楷體"/>
              </w:rPr>
            </w:pPr>
            <w:r w:rsidRPr="00C96C2D">
              <w:rPr>
                <w:rFonts w:ascii="標楷體" w:eastAsia="標楷體" w:hAnsi="標楷體" w:cs="標楷體" w:hint="eastAsia"/>
                <w:sz w:val="24"/>
                <w:szCs w:val="24"/>
              </w:rPr>
              <w:t>第八條</w:t>
            </w:r>
            <w:r w:rsidRPr="00C96C2D">
              <w:rPr>
                <w:rFonts w:ascii="標楷體" w:eastAsia="標楷體" w:hAnsi="標楷體" w:cs="標楷體"/>
                <w:sz w:val="24"/>
                <w:szCs w:val="24"/>
              </w:rPr>
              <w:t xml:space="preserve"> </w:t>
            </w:r>
            <w:r w:rsidRPr="00C96C2D">
              <w:rPr>
                <w:rFonts w:ascii="標楷體" w:eastAsia="標楷體" w:hAnsi="標楷體" w:cs="標楷體" w:hint="eastAsia"/>
                <w:sz w:val="24"/>
                <w:szCs w:val="24"/>
              </w:rPr>
              <w:t>第五條標示之危害圖式形狀為直立四十五度角之正方形，其大小需能辨識清楚。圖式符號應使用黑色，背景為白色，圖式之紅框有足夠警示作用之寬度。</w:t>
            </w:r>
          </w:p>
        </w:tc>
        <w:tc>
          <w:tcPr>
            <w:tcW w:w="2970" w:type="dxa"/>
          </w:tcPr>
          <w:p w:rsidR="001C7674" w:rsidRPr="00FE326B" w:rsidRDefault="001C7674" w:rsidP="00FE326B">
            <w:pPr>
              <w:pStyle w:val="BodyTextIndent1"/>
              <w:snapToGrid w:val="0"/>
              <w:ind w:left="120" w:right="120" w:hanging="120"/>
              <w:jc w:val="both"/>
              <w:rPr>
                <w:rFonts w:hAnsi="標楷體" w:cs="Times New Roman"/>
                <w:sz w:val="24"/>
                <w:szCs w:val="24"/>
              </w:rPr>
            </w:pPr>
            <w:r w:rsidRPr="00FE326B">
              <w:rPr>
                <w:rFonts w:hAnsi="標楷體" w:hint="eastAsia"/>
                <w:sz w:val="24"/>
                <w:szCs w:val="24"/>
              </w:rPr>
              <w:t>條次變更。</w:t>
            </w:r>
          </w:p>
        </w:tc>
      </w:tr>
      <w:tr w:rsidR="001C7674" w:rsidRPr="00FE326B">
        <w:tc>
          <w:tcPr>
            <w:tcW w:w="2969" w:type="dxa"/>
          </w:tcPr>
          <w:p w:rsidR="001C7674" w:rsidRPr="00FE326B" w:rsidRDefault="001C7674" w:rsidP="00FE326B">
            <w:pPr>
              <w:adjustRightInd w:val="0"/>
              <w:snapToGrid w:val="0"/>
              <w:ind w:left="180" w:hanging="180"/>
              <w:jc w:val="both"/>
              <w:rPr>
                <w:rFonts w:ascii="標楷體" w:eastAsia="標楷體" w:hAnsi="標楷體"/>
              </w:rPr>
            </w:pPr>
            <w:r w:rsidRPr="00FE326B">
              <w:rPr>
                <w:rFonts w:ascii="標楷體" w:eastAsia="標楷體" w:hAnsi="標楷體" w:cs="標楷體" w:hint="eastAsia"/>
              </w:rPr>
              <w:t>第</w:t>
            </w:r>
            <w:r w:rsidRPr="00FE326B">
              <w:rPr>
                <w:rFonts w:ascii="標楷體" w:eastAsia="標楷體" w:hAnsi="標楷體" w:cs="標楷體" w:hint="eastAsia"/>
                <w:u w:val="single"/>
              </w:rPr>
              <w:t>八</w:t>
            </w:r>
            <w:r w:rsidRPr="00FE326B">
              <w:rPr>
                <w:rFonts w:ascii="標楷體" w:eastAsia="標楷體" w:hAnsi="標楷體" w:cs="標楷體" w:hint="eastAsia"/>
              </w:rPr>
              <w:t>條　雇主對裝有危害</w:t>
            </w:r>
            <w:r w:rsidRPr="00FE326B">
              <w:rPr>
                <w:rFonts w:ascii="標楷體" w:eastAsia="標楷體" w:hAnsi="標楷體" w:cs="標楷體" w:hint="eastAsia"/>
                <w:u w:val="single"/>
              </w:rPr>
              <w:t>性化學品</w:t>
            </w:r>
            <w:r w:rsidRPr="00FE326B">
              <w:rPr>
                <w:rFonts w:ascii="標楷體" w:eastAsia="標楷體" w:hAnsi="標楷體" w:cs="標楷體" w:hint="eastAsia"/>
              </w:rPr>
              <w:t>之容器屬下列情形之一者，得免標示：</w:t>
            </w:r>
          </w:p>
          <w:p w:rsidR="001C7674" w:rsidRPr="00C96C2D" w:rsidRDefault="001C7674" w:rsidP="00C96C2D">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一、外部容器已標示，僅供內襯且不再取出之內部容器。</w:t>
            </w:r>
          </w:p>
          <w:p w:rsidR="001C7674" w:rsidRPr="00C96C2D" w:rsidRDefault="001C7674" w:rsidP="00C96C2D">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二、內部容器已標示，由外部可見到標示之外部容器。</w:t>
            </w:r>
          </w:p>
          <w:p w:rsidR="001C7674" w:rsidRPr="00C96C2D" w:rsidRDefault="001C7674" w:rsidP="00C96C2D">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三、勞工使用之可攜帶容器，其危害</w:t>
            </w:r>
            <w:r w:rsidRPr="00C96C2D">
              <w:rPr>
                <w:rFonts w:hint="eastAsia"/>
                <w:sz w:val="24"/>
                <w:szCs w:val="24"/>
                <w:u w:val="single"/>
              </w:rPr>
              <w:t>性化學品</w:t>
            </w:r>
            <w:r w:rsidRPr="00FE326B">
              <w:rPr>
                <w:rFonts w:hint="eastAsia"/>
                <w:sz w:val="24"/>
                <w:szCs w:val="24"/>
              </w:rPr>
              <w:t>取自有標示之容器，且僅供裝入之勞工當班立即使用。</w:t>
            </w:r>
          </w:p>
          <w:p w:rsidR="001C7674" w:rsidRPr="00FE326B" w:rsidRDefault="001C7674" w:rsidP="00C96C2D">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四、危害</w:t>
            </w:r>
            <w:r w:rsidRPr="00C96C2D">
              <w:rPr>
                <w:rFonts w:hint="eastAsia"/>
                <w:sz w:val="24"/>
                <w:szCs w:val="24"/>
                <w:u w:val="single"/>
              </w:rPr>
              <w:t>性化學品</w:t>
            </w:r>
            <w:r w:rsidRPr="00FE326B">
              <w:rPr>
                <w:rFonts w:hint="eastAsia"/>
                <w:sz w:val="24"/>
                <w:szCs w:val="24"/>
              </w:rPr>
              <w:t>取自有標示之容器，並供實驗室自行作實驗、研究之用。</w:t>
            </w:r>
          </w:p>
        </w:tc>
        <w:tc>
          <w:tcPr>
            <w:tcW w:w="2969" w:type="dxa"/>
          </w:tcPr>
          <w:p w:rsidR="001C7674" w:rsidRPr="00C96C2D"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C96C2D">
              <w:rPr>
                <w:rFonts w:ascii="標楷體" w:eastAsia="標楷體" w:hAnsi="標楷體" w:cs="標楷體" w:hint="eastAsia"/>
                <w:sz w:val="24"/>
                <w:szCs w:val="24"/>
              </w:rPr>
              <w:t>第九條　雇主對裝有危害物質之容器屬下列情形之一者，得免標示：</w:t>
            </w:r>
          </w:p>
          <w:p w:rsidR="001C7674" w:rsidRPr="00C96C2D" w:rsidRDefault="001C7674" w:rsidP="00C96C2D">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一、外部容器已標示，僅供內襯且不再取出之內部容器。</w:t>
            </w:r>
          </w:p>
          <w:p w:rsidR="001C7674" w:rsidRPr="00FE326B" w:rsidRDefault="001C7674" w:rsidP="00C96C2D">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二、內部容器已標示，由外部可見到標示之外部容器。</w:t>
            </w:r>
          </w:p>
          <w:p w:rsidR="001C7674" w:rsidRPr="00C96C2D" w:rsidRDefault="001C7674" w:rsidP="00C96C2D">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三、勞工使用之可攜帶容器，其危害物質取自有標示之容器，且僅供裝入之勞工當班立即使用。</w:t>
            </w:r>
          </w:p>
          <w:p w:rsidR="001C7674" w:rsidRPr="00FE326B" w:rsidRDefault="001C7674" w:rsidP="00C96C2D">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四、危害物質取自有標示之容器，並供實驗室自行作實驗、研究之用。</w:t>
            </w: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一、條次變更。</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二、配合本法第十條之修正，將「危害物質」修正為「危害性化學品」。</w:t>
            </w:r>
          </w:p>
        </w:tc>
      </w:tr>
      <w:tr w:rsidR="001C7674" w:rsidRPr="00FE326B">
        <w:tc>
          <w:tcPr>
            <w:tcW w:w="2969" w:type="dxa"/>
          </w:tcPr>
          <w:p w:rsidR="001C7674" w:rsidRPr="00317B1A" w:rsidRDefault="001C7674" w:rsidP="00317B1A">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317B1A">
              <w:rPr>
                <w:rFonts w:ascii="標楷體" w:eastAsia="標楷體" w:hAnsi="標楷體" w:cs="標楷體" w:hint="eastAsia"/>
                <w:sz w:val="24"/>
                <w:szCs w:val="24"/>
              </w:rPr>
              <w:t>第</w:t>
            </w:r>
            <w:r w:rsidRPr="00317B1A">
              <w:rPr>
                <w:rFonts w:ascii="標楷體" w:eastAsia="標楷體" w:hAnsi="標楷體" w:cs="標楷體" w:hint="eastAsia"/>
                <w:sz w:val="24"/>
                <w:szCs w:val="24"/>
                <w:u w:val="single"/>
              </w:rPr>
              <w:t>九</w:t>
            </w:r>
            <w:r w:rsidRPr="00317B1A">
              <w:rPr>
                <w:rFonts w:ascii="標楷體" w:eastAsia="標楷體" w:hAnsi="標楷體" w:cs="標楷體" w:hint="eastAsia"/>
                <w:sz w:val="24"/>
                <w:szCs w:val="24"/>
              </w:rPr>
              <w:t>條　雇主對裝有危害</w:t>
            </w:r>
            <w:r w:rsidRPr="00317B1A">
              <w:rPr>
                <w:rFonts w:ascii="標楷體" w:eastAsia="標楷體" w:hAnsi="標楷體" w:cs="標楷體" w:hint="eastAsia"/>
                <w:sz w:val="24"/>
                <w:szCs w:val="24"/>
                <w:u w:val="single"/>
              </w:rPr>
              <w:t>性化學品</w:t>
            </w:r>
            <w:r w:rsidRPr="00317B1A">
              <w:rPr>
                <w:rFonts w:ascii="標楷體" w:eastAsia="標楷體" w:hAnsi="標楷體" w:cs="標楷體" w:hint="eastAsia"/>
                <w:sz w:val="24"/>
                <w:szCs w:val="24"/>
              </w:rPr>
              <w:t>之容器有下列情形之一者，得於明顯之處，設置</w:t>
            </w:r>
            <w:r w:rsidRPr="00317B1A">
              <w:rPr>
                <w:rFonts w:ascii="標楷體" w:eastAsia="標楷體" w:hAnsi="標楷體" w:cs="標楷體" w:hint="eastAsia"/>
                <w:sz w:val="24"/>
                <w:szCs w:val="24"/>
                <w:u w:val="single"/>
              </w:rPr>
              <w:t>標示有</w:t>
            </w:r>
            <w:r w:rsidRPr="00317B1A">
              <w:rPr>
                <w:rFonts w:ascii="標楷體" w:eastAsia="標楷體" w:hAnsi="標楷體" w:cs="標楷體" w:hint="eastAsia"/>
                <w:sz w:val="24"/>
                <w:szCs w:val="24"/>
              </w:rPr>
              <w:t>第五條第一項規定事項之公告板</w:t>
            </w:r>
            <w:r w:rsidRPr="00317B1A">
              <w:rPr>
                <w:rFonts w:ascii="標楷體" w:eastAsia="標楷體" w:hAnsi="標楷體" w:cs="標楷體" w:hint="eastAsia"/>
                <w:sz w:val="24"/>
                <w:szCs w:val="24"/>
                <w:u w:val="single"/>
              </w:rPr>
              <w:t>，</w:t>
            </w:r>
            <w:r w:rsidRPr="00317B1A">
              <w:rPr>
                <w:rFonts w:ascii="標楷體" w:eastAsia="標楷體" w:hAnsi="標楷體" w:cs="標楷體" w:hint="eastAsia"/>
                <w:sz w:val="24"/>
                <w:szCs w:val="24"/>
              </w:rPr>
              <w:t>以代替容器標示。但屬於管系者，得掛使用牌或漆有規定識別顏色及記號替代之：</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一、裝同一種危害</w:t>
            </w:r>
            <w:r w:rsidRPr="00317B1A">
              <w:rPr>
                <w:rFonts w:hint="eastAsia"/>
                <w:sz w:val="24"/>
                <w:szCs w:val="24"/>
                <w:u w:val="single"/>
              </w:rPr>
              <w:t>性化學品</w:t>
            </w:r>
            <w:r w:rsidRPr="00FE326B">
              <w:rPr>
                <w:rFonts w:hint="eastAsia"/>
                <w:sz w:val="24"/>
                <w:szCs w:val="24"/>
              </w:rPr>
              <w:t>之數個容器，置放於同一處所。</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二、導管或配管系統。</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三、反應器、蒸餾塔、吸收塔、析出器、混合器、沈澱分離器、熱交換器、計量槽或儲槽等化學設備。</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四、冷卻裝置、攪拌裝置或壓縮裝置等設備。</w:t>
            </w:r>
          </w:p>
          <w:p w:rsidR="001C7674" w:rsidRPr="00FE326B" w:rsidRDefault="001C7674" w:rsidP="00317B1A">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五、輸送裝置。</w:t>
            </w:r>
          </w:p>
          <w:p w:rsidR="001C7674" w:rsidRPr="00FE326B" w:rsidRDefault="001C7674" w:rsidP="00317B1A">
            <w:pPr>
              <w:pStyle w:val="a"/>
              <w:adjustRightInd w:val="0"/>
              <w:snapToGrid w:val="0"/>
              <w:spacing w:line="240" w:lineRule="auto"/>
              <w:ind w:leftChars="110" w:left="264" w:right="120" w:firstLineChars="200" w:firstLine="480"/>
              <w:jc w:val="both"/>
              <w:rPr>
                <w:rFonts w:hAnsi="標楷體" w:cs="Times New Roman"/>
              </w:rPr>
            </w:pPr>
            <w:r w:rsidRPr="00317B1A">
              <w:rPr>
                <w:rFonts w:ascii="標楷體" w:eastAsia="標楷體" w:hAnsi="標楷體" w:cs="標楷體" w:hint="eastAsia"/>
                <w:sz w:val="24"/>
                <w:szCs w:val="24"/>
              </w:rPr>
              <w:t>前項第二款至第五款之容器有公告板者，其內容之製造</w:t>
            </w:r>
            <w:r w:rsidRPr="00317B1A">
              <w:rPr>
                <w:rFonts w:ascii="標楷體" w:eastAsia="標楷體" w:hAnsi="標楷體" w:cs="標楷體" w:hint="eastAsia"/>
                <w:sz w:val="24"/>
                <w:szCs w:val="24"/>
                <w:u w:val="single"/>
              </w:rPr>
              <w:t>者、輸入者</w:t>
            </w:r>
            <w:r w:rsidRPr="00317B1A">
              <w:rPr>
                <w:rFonts w:ascii="標楷體" w:eastAsia="標楷體" w:hAnsi="標楷體" w:cs="標楷體" w:hint="eastAsia"/>
                <w:sz w:val="24"/>
                <w:szCs w:val="24"/>
              </w:rPr>
              <w:t>或供應</w:t>
            </w:r>
            <w:r w:rsidRPr="00317B1A">
              <w:rPr>
                <w:rFonts w:ascii="標楷體" w:eastAsia="標楷體" w:hAnsi="標楷體" w:cs="標楷體" w:hint="eastAsia"/>
                <w:sz w:val="24"/>
                <w:szCs w:val="24"/>
                <w:u w:val="single"/>
              </w:rPr>
              <w:t>者</w:t>
            </w:r>
            <w:r w:rsidRPr="00317B1A">
              <w:rPr>
                <w:rFonts w:ascii="標楷體" w:eastAsia="標楷體" w:hAnsi="標楷體" w:cs="標楷體" w:hint="eastAsia"/>
                <w:sz w:val="24"/>
                <w:szCs w:val="24"/>
              </w:rPr>
              <w:t>之名稱、地址及電話經常變更，但備有安全資料表者，得免標示第五條第一項第二款第六目之事項。</w:t>
            </w:r>
          </w:p>
        </w:tc>
        <w:tc>
          <w:tcPr>
            <w:tcW w:w="2969" w:type="dxa"/>
          </w:tcPr>
          <w:p w:rsidR="001C7674" w:rsidRPr="00C96C2D" w:rsidRDefault="001C7674" w:rsidP="00C96C2D">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C96C2D">
              <w:rPr>
                <w:rFonts w:ascii="標楷體" w:eastAsia="標楷體" w:hAnsi="標楷體" w:cs="標楷體" w:hint="eastAsia"/>
                <w:sz w:val="24"/>
                <w:szCs w:val="24"/>
              </w:rPr>
              <w:t>第十條　雇主對裝有危害物質之容器屬下列情形之一者，得於明顯之處，設置第五條第一項規定事項之公告板以代替容器標示。但屬於管系者，得掛使用牌或漆有規定識別顏色及記號替代之：</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一、裝同一種危害物質之數個容器，置放於同一處所。</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二、導管或配管系統。</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三、反應器、蒸餾塔、吸收塔、析出器、混合器、沈澱分離器、熱交換器、計量槽或儲槽等化學設備。</w:t>
            </w:r>
          </w:p>
          <w:p w:rsidR="001C7674" w:rsidRPr="00317B1A" w:rsidRDefault="001C7674" w:rsidP="00317B1A">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四、冷卻裝置、攪拌裝置或壓縮裝置等設備。</w:t>
            </w:r>
          </w:p>
          <w:p w:rsidR="001C7674" w:rsidRPr="00FE326B" w:rsidRDefault="001C7674" w:rsidP="00317B1A">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五、輸送裝置。</w:t>
            </w:r>
          </w:p>
          <w:p w:rsidR="001C7674" w:rsidRPr="00FE326B" w:rsidRDefault="001C7674" w:rsidP="00317B1A">
            <w:pPr>
              <w:pStyle w:val="a"/>
              <w:adjustRightInd w:val="0"/>
              <w:snapToGrid w:val="0"/>
              <w:spacing w:line="240" w:lineRule="auto"/>
              <w:ind w:leftChars="110" w:left="264" w:right="120" w:firstLineChars="200" w:firstLine="480"/>
              <w:jc w:val="both"/>
              <w:rPr>
                <w:rFonts w:hAnsi="標楷體" w:cs="Times New Roman"/>
              </w:rPr>
            </w:pPr>
            <w:r w:rsidRPr="00317B1A">
              <w:rPr>
                <w:rFonts w:ascii="標楷體" w:eastAsia="標楷體" w:hAnsi="標楷體" w:cs="標楷體" w:hint="eastAsia"/>
                <w:sz w:val="24"/>
                <w:szCs w:val="24"/>
              </w:rPr>
              <w:t>前項第二款至第五款之容器有公告板者，其內容之製造商或供應商之名稱、地址及電話經常變更，但備有物質安全資料表者，得免標示第五條第一項第二款第六目之事項。</w:t>
            </w: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一、條次變更。</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二、配合本法第十條之修正，將「危害物質」修正為「危害性化學品」，並酌作文字修正。</w:t>
            </w:r>
          </w:p>
        </w:tc>
      </w:tr>
      <w:tr w:rsidR="001C7674" w:rsidRPr="00FE326B">
        <w:tc>
          <w:tcPr>
            <w:tcW w:w="2969" w:type="dxa"/>
          </w:tcPr>
          <w:p w:rsidR="001C7674" w:rsidRPr="00317B1A" w:rsidRDefault="001C7674" w:rsidP="00317B1A">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317B1A">
              <w:rPr>
                <w:rFonts w:ascii="標楷體" w:eastAsia="標楷體" w:hAnsi="標楷體" w:cs="標楷體" w:hint="eastAsia"/>
                <w:sz w:val="24"/>
                <w:szCs w:val="24"/>
              </w:rPr>
              <w:t>第</w:t>
            </w:r>
            <w:r w:rsidRPr="00317B1A">
              <w:rPr>
                <w:rFonts w:ascii="標楷體" w:eastAsia="標楷體" w:hAnsi="標楷體" w:cs="標楷體" w:hint="eastAsia"/>
                <w:sz w:val="24"/>
                <w:szCs w:val="24"/>
                <w:u w:val="single"/>
              </w:rPr>
              <w:t>十</w:t>
            </w:r>
            <w:r w:rsidRPr="00317B1A">
              <w:rPr>
                <w:rFonts w:ascii="標楷體" w:eastAsia="標楷體" w:hAnsi="標楷體" w:cs="標楷體" w:hint="eastAsia"/>
                <w:sz w:val="24"/>
                <w:szCs w:val="24"/>
              </w:rPr>
              <w:t>條　雇主對裝有危害</w:t>
            </w:r>
            <w:r w:rsidRPr="00317B1A">
              <w:rPr>
                <w:rFonts w:ascii="標楷體" w:eastAsia="標楷體" w:hAnsi="標楷體" w:cs="標楷體" w:hint="eastAsia"/>
                <w:sz w:val="24"/>
                <w:szCs w:val="24"/>
                <w:u w:val="single"/>
              </w:rPr>
              <w:t>性化學品</w:t>
            </w:r>
            <w:r w:rsidRPr="00317B1A">
              <w:rPr>
                <w:rFonts w:ascii="標楷體" w:eastAsia="標楷體" w:hAnsi="標楷體" w:cs="標楷體" w:hint="eastAsia"/>
                <w:sz w:val="24"/>
                <w:szCs w:val="24"/>
              </w:rPr>
              <w:t>之容器</w:t>
            </w:r>
            <w:r w:rsidRPr="00317B1A">
              <w:rPr>
                <w:rFonts w:ascii="標楷體" w:eastAsia="標楷體" w:hAnsi="標楷體" w:cs="標楷體" w:hint="eastAsia"/>
                <w:sz w:val="24"/>
                <w:szCs w:val="24"/>
                <w:u w:val="single"/>
              </w:rPr>
              <w:t>，</w:t>
            </w:r>
            <w:r w:rsidRPr="00317B1A">
              <w:rPr>
                <w:rFonts w:ascii="標楷體" w:eastAsia="標楷體" w:hAnsi="標楷體" w:cs="標楷體" w:hint="eastAsia"/>
                <w:sz w:val="24"/>
                <w:szCs w:val="24"/>
              </w:rPr>
              <w:t>於運輸時已依</w:t>
            </w:r>
            <w:r w:rsidRPr="00317B1A">
              <w:rPr>
                <w:rFonts w:ascii="標楷體" w:eastAsia="標楷體" w:hAnsi="標楷體" w:cs="標楷體" w:hint="eastAsia"/>
                <w:sz w:val="24"/>
                <w:szCs w:val="24"/>
                <w:u w:val="single"/>
              </w:rPr>
              <w:t>交通法規有關運輸之規定設置</w:t>
            </w:r>
            <w:r w:rsidRPr="00317B1A">
              <w:rPr>
                <w:rFonts w:ascii="標楷體" w:eastAsia="標楷體" w:hAnsi="標楷體" w:cs="標楷體" w:hint="eastAsia"/>
                <w:sz w:val="24"/>
                <w:szCs w:val="24"/>
              </w:rPr>
              <w:t>標示者，該容器於工作場所內運輸時，得免再依附表</w:t>
            </w:r>
            <w:r w:rsidRPr="00317B1A">
              <w:rPr>
                <w:rFonts w:ascii="標楷體" w:eastAsia="標楷體" w:hAnsi="標楷體" w:cs="標楷體" w:hint="eastAsia"/>
                <w:sz w:val="24"/>
                <w:szCs w:val="24"/>
                <w:u w:val="single"/>
              </w:rPr>
              <w:t>一</w:t>
            </w:r>
            <w:r w:rsidRPr="00317B1A">
              <w:rPr>
                <w:rFonts w:ascii="標楷體" w:eastAsia="標楷體" w:hAnsi="標楷體" w:cs="標楷體" w:hint="eastAsia"/>
                <w:sz w:val="24"/>
                <w:szCs w:val="24"/>
              </w:rPr>
              <w:t>標示。</w:t>
            </w:r>
          </w:p>
          <w:p w:rsidR="001C7674" w:rsidRPr="001079E1" w:rsidRDefault="001C7674" w:rsidP="001079E1">
            <w:pPr>
              <w:pStyle w:val="a"/>
              <w:adjustRightInd w:val="0"/>
              <w:snapToGrid w:val="0"/>
              <w:spacing w:line="240" w:lineRule="auto"/>
              <w:ind w:leftChars="110" w:left="264" w:right="120" w:firstLineChars="200" w:firstLine="480"/>
              <w:jc w:val="both"/>
              <w:rPr>
                <w:rFonts w:ascii="標楷體" w:eastAsia="標楷體" w:hAnsi="標楷體" w:cs="標楷體"/>
                <w:sz w:val="24"/>
                <w:szCs w:val="24"/>
                <w:u w:val="single"/>
              </w:rPr>
            </w:pPr>
            <w:r w:rsidRPr="001079E1">
              <w:rPr>
                <w:rFonts w:ascii="標楷體" w:eastAsia="標楷體" w:hAnsi="標楷體" w:cs="標楷體" w:hint="eastAsia"/>
                <w:sz w:val="24"/>
                <w:szCs w:val="24"/>
                <w:u w:val="single"/>
              </w:rPr>
              <w:t>勞工從事卸放、搬運、處置或使用危害性化學品作業時，雇主應依本規則辦理。</w:t>
            </w:r>
          </w:p>
          <w:p w:rsidR="001C7674" w:rsidRPr="00FE326B" w:rsidRDefault="001C7674" w:rsidP="00FE326B">
            <w:pPr>
              <w:pStyle w:val="BodyTextIndent2"/>
              <w:adjustRightInd w:val="0"/>
              <w:snapToGrid w:val="0"/>
              <w:ind w:left="180" w:hanging="180"/>
              <w:rPr>
                <w:rFonts w:hAnsi="標楷體" w:cs="Times New Roman"/>
              </w:rPr>
            </w:pPr>
          </w:p>
        </w:tc>
        <w:tc>
          <w:tcPr>
            <w:tcW w:w="2969" w:type="dxa"/>
          </w:tcPr>
          <w:p w:rsidR="001C7674" w:rsidRPr="00317B1A" w:rsidRDefault="001C7674" w:rsidP="00317B1A">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317B1A">
              <w:rPr>
                <w:rFonts w:ascii="標楷體" w:eastAsia="標楷體" w:hAnsi="標楷體" w:cs="標楷體" w:hint="eastAsia"/>
                <w:sz w:val="24"/>
                <w:szCs w:val="24"/>
              </w:rPr>
              <w:t>第十一條　雇主對裝有危害物質之容器於交通運輸時，已依運輸相關法規設標示者，該容器於工作場所內運輸時，得免再依附表二標示。但於勞工從事卸放、搬運、處置或使用危害物質作業時，仍應依本規則辦理。</w:t>
            </w:r>
          </w:p>
          <w:p w:rsidR="001C7674" w:rsidRPr="00FE326B" w:rsidRDefault="001C7674" w:rsidP="00FE326B">
            <w:pPr>
              <w:pStyle w:val="BodyTextIndent2"/>
              <w:adjustRightInd w:val="0"/>
              <w:snapToGrid w:val="0"/>
              <w:ind w:left="180" w:hanging="180"/>
              <w:rPr>
                <w:rFonts w:hAnsi="標楷體" w:cs="Times New Roman"/>
              </w:rPr>
            </w:pPr>
          </w:p>
        </w:tc>
        <w:tc>
          <w:tcPr>
            <w:tcW w:w="2970" w:type="dxa"/>
          </w:tcPr>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一、條次變更。</w:t>
            </w:r>
          </w:p>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二、配合本法第十條之修正及刪除原附表一，將「危害物質」修正為「危害性化學品」，並酌作文字修正。</w:t>
            </w:r>
          </w:p>
          <w:p w:rsidR="001C7674" w:rsidRDefault="001C7674" w:rsidP="00FE326B">
            <w:pPr>
              <w:pStyle w:val="BodyTextIndent1"/>
              <w:snapToGrid w:val="0"/>
              <w:ind w:left="300" w:right="120" w:hangingChars="125" w:hanging="300"/>
              <w:jc w:val="both"/>
              <w:rPr>
                <w:rFonts w:hAnsi="標楷體"/>
                <w:sz w:val="24"/>
                <w:szCs w:val="24"/>
              </w:rPr>
            </w:pPr>
            <w:r w:rsidRPr="00FE326B">
              <w:rPr>
                <w:rFonts w:hAnsi="標楷體" w:hint="eastAsia"/>
                <w:sz w:val="24"/>
                <w:szCs w:val="24"/>
              </w:rPr>
              <w:t>三、將「運輸相關法規」修正為「交通法規有關運輸之規定」，俾與本規則第二十一條之文字一致。</w:t>
            </w:r>
          </w:p>
          <w:p w:rsidR="001C7674" w:rsidRPr="00FE326B" w:rsidRDefault="001C7674" w:rsidP="00FE326B">
            <w:pPr>
              <w:pStyle w:val="BodyTextIndent1"/>
              <w:snapToGrid w:val="0"/>
              <w:ind w:left="300" w:right="120" w:hangingChars="125" w:hanging="300"/>
              <w:jc w:val="both"/>
              <w:rPr>
                <w:rFonts w:hAnsi="標楷體" w:cs="Times New Roman"/>
                <w:sz w:val="24"/>
                <w:szCs w:val="24"/>
              </w:rPr>
            </w:pPr>
            <w:r>
              <w:rPr>
                <w:rFonts w:hAnsi="標楷體" w:hint="eastAsia"/>
                <w:sz w:val="24"/>
                <w:szCs w:val="24"/>
              </w:rPr>
              <w:t>四、第一項但書移列為第二項。</w:t>
            </w:r>
          </w:p>
        </w:tc>
      </w:tr>
      <w:tr w:rsidR="001C7674" w:rsidRPr="00FE326B">
        <w:tc>
          <w:tcPr>
            <w:tcW w:w="2969" w:type="dxa"/>
          </w:tcPr>
          <w:p w:rsidR="001C7674" w:rsidRPr="001079E1" w:rsidRDefault="001C7674" w:rsidP="001079E1">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1079E1">
              <w:rPr>
                <w:rFonts w:ascii="標楷體" w:eastAsia="標楷體" w:hAnsi="標楷體" w:cs="標楷體" w:hint="eastAsia"/>
                <w:sz w:val="24"/>
                <w:szCs w:val="24"/>
              </w:rPr>
              <w:t>第十一條</w:t>
            </w:r>
            <w:r w:rsidRPr="001079E1">
              <w:rPr>
                <w:rFonts w:ascii="標楷體" w:eastAsia="標楷體" w:hAnsi="標楷體" w:cs="標楷體"/>
                <w:sz w:val="24"/>
                <w:szCs w:val="24"/>
              </w:rPr>
              <w:t xml:space="preserve">  </w:t>
            </w:r>
            <w:r w:rsidRPr="001079E1">
              <w:rPr>
                <w:rFonts w:ascii="標楷體" w:eastAsia="標楷體" w:hAnsi="標楷體" w:cs="標楷體" w:hint="eastAsia"/>
                <w:sz w:val="24"/>
                <w:szCs w:val="24"/>
              </w:rPr>
              <w:t>製造者、輸入者或供應者提供危害性化學品與事業單位或自營作業者前，應於容器上予以標示。</w:t>
            </w:r>
          </w:p>
          <w:p w:rsidR="001C7674" w:rsidRPr="001079E1" w:rsidRDefault="001C7674" w:rsidP="001079E1">
            <w:pPr>
              <w:pStyle w:val="a"/>
              <w:adjustRightInd w:val="0"/>
              <w:snapToGrid w:val="0"/>
              <w:spacing w:line="240" w:lineRule="auto"/>
              <w:ind w:leftChars="110" w:left="264" w:right="120" w:firstLineChars="200" w:firstLine="480"/>
              <w:jc w:val="both"/>
              <w:rPr>
                <w:rFonts w:ascii="標楷體" w:eastAsia="標楷體" w:hAnsi="標楷體"/>
              </w:rPr>
            </w:pPr>
            <w:r w:rsidRPr="001079E1">
              <w:rPr>
                <w:rFonts w:ascii="標楷體" w:eastAsia="標楷體" w:hAnsi="標楷體" w:cs="標楷體" w:hint="eastAsia"/>
                <w:sz w:val="24"/>
                <w:szCs w:val="24"/>
              </w:rPr>
              <w:t>前項標示，準用第五條至第九條之規定。</w:t>
            </w:r>
          </w:p>
        </w:tc>
        <w:tc>
          <w:tcPr>
            <w:tcW w:w="2969" w:type="dxa"/>
          </w:tcPr>
          <w:p w:rsidR="001C7674" w:rsidRPr="00FE326B" w:rsidRDefault="001C7674" w:rsidP="00FE326B">
            <w:pPr>
              <w:adjustRightInd w:val="0"/>
              <w:snapToGrid w:val="0"/>
              <w:ind w:left="180" w:hanging="180"/>
              <w:jc w:val="both"/>
              <w:rPr>
                <w:rFonts w:ascii="標楷體" w:eastAsia="標楷體" w:hAnsi="標楷體"/>
              </w:rPr>
            </w:pP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一、</w:t>
            </w:r>
            <w:r w:rsidRPr="00FE326B">
              <w:rPr>
                <w:rFonts w:hAnsi="標楷體" w:hint="eastAsia"/>
                <w:sz w:val="24"/>
                <w:szCs w:val="24"/>
                <w:u w:val="single"/>
              </w:rPr>
              <w:t>本條新增</w:t>
            </w:r>
            <w:r w:rsidRPr="00FE326B">
              <w:rPr>
                <w:rFonts w:hAnsi="標楷體" w:hint="eastAsia"/>
                <w:sz w:val="24"/>
                <w:szCs w:val="24"/>
              </w:rPr>
              <w:t>。</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二、依本法第十條第二項規定：「製造者、輸入者或供應者，提供危害性化學品與事業單位或自營作業者前，應予標示…」，其標示內容及格式，比照本規則第五條至第九條之規定辦理，爰增列本條文。</w:t>
            </w:r>
          </w:p>
        </w:tc>
      </w:tr>
      <w:tr w:rsidR="001C7674" w:rsidRPr="00FE326B">
        <w:tc>
          <w:tcPr>
            <w:tcW w:w="2969" w:type="dxa"/>
          </w:tcPr>
          <w:p w:rsidR="001C7674" w:rsidRPr="00FE326B" w:rsidRDefault="001C7674" w:rsidP="00FE326B">
            <w:pPr>
              <w:kinsoku w:val="0"/>
              <w:autoSpaceDE w:val="0"/>
              <w:autoSpaceDN w:val="0"/>
              <w:adjustRightInd w:val="0"/>
              <w:snapToGrid w:val="0"/>
              <w:ind w:left="180" w:hanging="180"/>
              <w:jc w:val="both"/>
              <w:rPr>
                <w:rFonts w:ascii="標楷體" w:eastAsia="標楷體" w:hAnsi="標楷體"/>
              </w:rPr>
            </w:pPr>
            <w:r w:rsidRPr="00FE326B">
              <w:rPr>
                <w:rFonts w:ascii="標楷體" w:eastAsia="標楷體" w:hAnsi="標楷體" w:cs="標楷體" w:hint="eastAsia"/>
              </w:rPr>
              <w:t xml:space="preserve">第三章　</w:t>
            </w:r>
            <w:r w:rsidRPr="00FE326B">
              <w:rPr>
                <w:rFonts w:ascii="標楷體" w:eastAsia="標楷體" w:hAnsi="標楷體" w:cs="標楷體" w:hint="eastAsia"/>
                <w:u w:val="single"/>
              </w:rPr>
              <w:t>安全資料表、清單、揭示及</w:t>
            </w:r>
            <w:r w:rsidRPr="00FE326B">
              <w:rPr>
                <w:rFonts w:ascii="標楷體" w:eastAsia="標楷體" w:hAnsi="標楷體" w:cs="標楷體" w:hint="eastAsia"/>
              </w:rPr>
              <w:t>通識措施</w:t>
            </w:r>
          </w:p>
        </w:tc>
        <w:tc>
          <w:tcPr>
            <w:tcW w:w="2969" w:type="dxa"/>
          </w:tcPr>
          <w:p w:rsidR="001C7674" w:rsidRPr="00FE326B" w:rsidRDefault="001C7674" w:rsidP="00FE326B">
            <w:pPr>
              <w:kinsoku w:val="0"/>
              <w:autoSpaceDE w:val="0"/>
              <w:autoSpaceDN w:val="0"/>
              <w:adjustRightInd w:val="0"/>
              <w:snapToGrid w:val="0"/>
              <w:ind w:left="180" w:hanging="180"/>
              <w:jc w:val="both"/>
              <w:rPr>
                <w:rFonts w:ascii="標楷體" w:eastAsia="標楷體" w:hAnsi="標楷體"/>
              </w:rPr>
            </w:pPr>
            <w:r w:rsidRPr="00FE326B">
              <w:rPr>
                <w:rFonts w:ascii="標楷體" w:eastAsia="標楷體" w:hAnsi="標楷體" w:cs="標楷體" w:hint="eastAsia"/>
              </w:rPr>
              <w:t>第三章　通識措施</w:t>
            </w: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配合本法之授權、修正章名。</w:t>
            </w:r>
          </w:p>
        </w:tc>
      </w:tr>
      <w:tr w:rsidR="001C7674" w:rsidRPr="00FE326B">
        <w:tc>
          <w:tcPr>
            <w:tcW w:w="2969" w:type="dxa"/>
          </w:tcPr>
          <w:p w:rsidR="001C7674" w:rsidRPr="00FE326B" w:rsidRDefault="001C7674" w:rsidP="001079E1">
            <w:pPr>
              <w:pStyle w:val="a"/>
              <w:adjustRightInd w:val="0"/>
              <w:snapToGrid w:val="0"/>
              <w:spacing w:line="240" w:lineRule="auto"/>
              <w:ind w:leftChars="0" w:left="264" w:right="120" w:hangingChars="110" w:hanging="264"/>
              <w:jc w:val="both"/>
              <w:rPr>
                <w:rFonts w:ascii="標楷體" w:eastAsia="標楷體" w:hAnsi="標楷體"/>
                <w:u w:val="single"/>
              </w:rPr>
            </w:pPr>
            <w:r w:rsidRPr="001079E1">
              <w:rPr>
                <w:rFonts w:ascii="標楷體" w:eastAsia="標楷體" w:hAnsi="標楷體" w:cs="標楷體" w:hint="eastAsia"/>
                <w:sz w:val="24"/>
                <w:szCs w:val="24"/>
              </w:rPr>
              <w:t>第十二條　雇主對含有危害</w:t>
            </w:r>
            <w:r w:rsidRPr="001079E1">
              <w:rPr>
                <w:rFonts w:ascii="標楷體" w:eastAsia="標楷體" w:hAnsi="標楷體" w:cs="標楷體" w:hint="eastAsia"/>
                <w:sz w:val="24"/>
                <w:szCs w:val="24"/>
                <w:u w:val="single"/>
              </w:rPr>
              <w:t>性化學品</w:t>
            </w:r>
            <w:r w:rsidRPr="001079E1">
              <w:rPr>
                <w:rFonts w:ascii="標楷體" w:eastAsia="標楷體" w:hAnsi="標楷體" w:cs="標楷體" w:hint="eastAsia"/>
                <w:sz w:val="24"/>
                <w:szCs w:val="24"/>
              </w:rPr>
              <w:t>或符合附表</w:t>
            </w:r>
            <w:r w:rsidRPr="001079E1">
              <w:rPr>
                <w:rFonts w:ascii="標楷體" w:eastAsia="標楷體" w:hAnsi="標楷體" w:cs="標楷體" w:hint="eastAsia"/>
                <w:sz w:val="24"/>
                <w:szCs w:val="24"/>
                <w:u w:val="single"/>
              </w:rPr>
              <w:t>三</w:t>
            </w:r>
            <w:r w:rsidRPr="001079E1">
              <w:rPr>
                <w:rFonts w:ascii="標楷體" w:eastAsia="標楷體" w:hAnsi="標楷體" w:cs="標楷體" w:hint="eastAsia"/>
                <w:sz w:val="24"/>
                <w:szCs w:val="24"/>
              </w:rPr>
              <w:t>規定之每一</w:t>
            </w:r>
            <w:r w:rsidRPr="001079E1">
              <w:rPr>
                <w:rFonts w:ascii="標楷體" w:eastAsia="標楷體" w:hAnsi="標楷體" w:cs="標楷體" w:hint="eastAsia"/>
                <w:sz w:val="24"/>
                <w:szCs w:val="24"/>
                <w:u w:val="single"/>
              </w:rPr>
              <w:t>化學</w:t>
            </w:r>
            <w:r w:rsidRPr="001079E1">
              <w:rPr>
                <w:rFonts w:ascii="標楷體" w:eastAsia="標楷體" w:hAnsi="標楷體" w:cs="標楷體" w:hint="eastAsia"/>
                <w:sz w:val="24"/>
                <w:szCs w:val="24"/>
              </w:rPr>
              <w:t>品，應依附表</w:t>
            </w:r>
            <w:r w:rsidRPr="001079E1">
              <w:rPr>
                <w:rFonts w:ascii="標楷體" w:eastAsia="標楷體" w:hAnsi="標楷體" w:cs="標楷體" w:hint="eastAsia"/>
                <w:sz w:val="24"/>
                <w:szCs w:val="24"/>
                <w:u w:val="single"/>
              </w:rPr>
              <w:t>四</w:t>
            </w:r>
            <w:r w:rsidRPr="001079E1">
              <w:rPr>
                <w:rFonts w:ascii="標楷體" w:eastAsia="標楷體" w:hAnsi="標楷體" w:cs="標楷體" w:hint="eastAsia"/>
                <w:sz w:val="24"/>
                <w:szCs w:val="24"/>
              </w:rPr>
              <w:t>提供勞工安全資料表。</w:t>
            </w:r>
          </w:p>
          <w:p w:rsidR="001C7674" w:rsidRPr="001079E1" w:rsidRDefault="001C7674" w:rsidP="001079E1">
            <w:pPr>
              <w:pStyle w:val="a"/>
              <w:adjustRightInd w:val="0"/>
              <w:snapToGrid w:val="0"/>
              <w:spacing w:line="240" w:lineRule="auto"/>
              <w:ind w:leftChars="110" w:left="264" w:right="120" w:firstLineChars="200" w:firstLine="480"/>
              <w:jc w:val="both"/>
              <w:rPr>
                <w:rFonts w:ascii="標楷體" w:eastAsia="標楷體" w:hAnsi="標楷體"/>
                <w:noProof/>
                <w:u w:val="single"/>
              </w:rPr>
            </w:pPr>
            <w:r w:rsidRPr="001079E1">
              <w:rPr>
                <w:rFonts w:ascii="標楷體" w:eastAsia="標楷體" w:hAnsi="標楷體" w:cs="標楷體" w:hint="eastAsia"/>
                <w:sz w:val="24"/>
                <w:szCs w:val="24"/>
                <w:u w:val="single"/>
              </w:rPr>
              <w:t>前項安全資料表所用文字以中文為主，必要時並輔以作業勞工所能瞭解之外文。</w:t>
            </w:r>
          </w:p>
        </w:tc>
        <w:tc>
          <w:tcPr>
            <w:tcW w:w="2969" w:type="dxa"/>
          </w:tcPr>
          <w:p w:rsidR="001C7674" w:rsidRPr="00FE326B" w:rsidRDefault="001C7674" w:rsidP="001079E1">
            <w:pPr>
              <w:pStyle w:val="a"/>
              <w:adjustRightInd w:val="0"/>
              <w:snapToGrid w:val="0"/>
              <w:spacing w:line="240" w:lineRule="auto"/>
              <w:ind w:leftChars="0" w:left="264" w:right="120" w:hangingChars="110" w:hanging="264"/>
              <w:jc w:val="both"/>
              <w:rPr>
                <w:rFonts w:ascii="標楷體" w:eastAsia="標楷體" w:hAnsi="標楷體"/>
                <w:noProof/>
              </w:rPr>
            </w:pPr>
            <w:r w:rsidRPr="001079E1">
              <w:rPr>
                <w:rFonts w:ascii="標楷體" w:eastAsia="標楷體" w:hAnsi="標楷體" w:cs="標楷體" w:hint="eastAsia"/>
                <w:sz w:val="24"/>
                <w:szCs w:val="24"/>
              </w:rPr>
              <w:t>第十二條　雇主對含有危害物質或符合附表四規定之每一物品，應依附表五提供勞工</w:t>
            </w:r>
            <w:r w:rsidRPr="00694E09">
              <w:rPr>
                <w:rFonts w:ascii="標楷體" w:eastAsia="標楷體" w:hAnsi="標楷體" w:cs="標楷體" w:hint="eastAsia"/>
                <w:sz w:val="24"/>
                <w:szCs w:val="24"/>
                <w:u w:val="single"/>
              </w:rPr>
              <w:t>含有安全衛生注意事項之</w:t>
            </w:r>
            <w:r w:rsidRPr="001079E1">
              <w:rPr>
                <w:rFonts w:ascii="標楷體" w:eastAsia="標楷體" w:hAnsi="標楷體" w:cs="標楷體" w:hint="eastAsia"/>
                <w:sz w:val="24"/>
                <w:szCs w:val="24"/>
                <w:u w:val="single"/>
              </w:rPr>
              <w:t>物質</w:t>
            </w:r>
            <w:r w:rsidRPr="001079E1">
              <w:rPr>
                <w:rFonts w:ascii="標楷體" w:eastAsia="標楷體" w:hAnsi="標楷體" w:cs="標楷體" w:hint="eastAsia"/>
                <w:sz w:val="24"/>
                <w:szCs w:val="24"/>
              </w:rPr>
              <w:t>安全資料表。</w:t>
            </w:r>
          </w:p>
        </w:tc>
        <w:tc>
          <w:tcPr>
            <w:tcW w:w="2970" w:type="dxa"/>
          </w:tcPr>
          <w:p w:rsidR="001C7674" w:rsidRPr="00FE326B" w:rsidRDefault="001C7674" w:rsidP="00FE326B">
            <w:pPr>
              <w:pStyle w:val="BodyTextIndent1"/>
              <w:snapToGrid w:val="0"/>
              <w:ind w:left="441" w:right="120" w:hanging="441"/>
              <w:jc w:val="both"/>
              <w:rPr>
                <w:rFonts w:hAnsi="標楷體" w:cs="Times New Roman"/>
                <w:sz w:val="24"/>
                <w:szCs w:val="24"/>
              </w:rPr>
            </w:pPr>
            <w:r w:rsidRPr="00FE326B">
              <w:rPr>
                <w:rFonts w:hAnsi="標楷體" w:hint="eastAsia"/>
                <w:sz w:val="24"/>
                <w:szCs w:val="24"/>
              </w:rPr>
              <w:t>一、配合本法第十條之修正及刪除原附表一，將「危害物質」修正為「危害性化學品」、「物質安全資料表」修正為「安全資料表」，並酌作文字修正。</w:t>
            </w:r>
          </w:p>
          <w:p w:rsidR="001C7674" w:rsidRPr="00FE326B" w:rsidRDefault="001C7674" w:rsidP="00FE326B">
            <w:pPr>
              <w:pStyle w:val="BodyTextIndent1"/>
              <w:snapToGrid w:val="0"/>
              <w:ind w:left="441" w:right="120" w:hanging="441"/>
              <w:jc w:val="both"/>
              <w:rPr>
                <w:rFonts w:hAnsi="標楷體" w:cs="Times New Roman"/>
                <w:sz w:val="24"/>
                <w:szCs w:val="24"/>
              </w:rPr>
            </w:pPr>
            <w:r w:rsidRPr="00FE326B">
              <w:rPr>
                <w:rFonts w:hAnsi="標楷體" w:hint="eastAsia"/>
                <w:sz w:val="24"/>
                <w:szCs w:val="24"/>
              </w:rPr>
              <w:t>二、由於部分進口化學品之廠商，自國外取得之安全資料表未必具備中文資料，為強化本國勞工對於危害知的權利，並考量廠商名稱及危害性化學品成分名稱翻譯之困難性、作業勞工慣用之語言等，爰明定安全資料表「所用文字以中文為主，必要時並輔以作業勞工所能瞭解之外文」，以臻明確。</w:t>
            </w:r>
          </w:p>
        </w:tc>
      </w:tr>
      <w:tr w:rsidR="001C7674" w:rsidRPr="00FE326B">
        <w:tc>
          <w:tcPr>
            <w:tcW w:w="2969" w:type="dxa"/>
          </w:tcPr>
          <w:p w:rsidR="001C7674" w:rsidRPr="001079E1" w:rsidRDefault="001C7674" w:rsidP="001079E1">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1079E1">
              <w:rPr>
                <w:rFonts w:ascii="標楷體" w:eastAsia="標楷體" w:hAnsi="標楷體" w:cs="標楷體" w:hint="eastAsia"/>
                <w:sz w:val="24"/>
                <w:szCs w:val="24"/>
              </w:rPr>
              <w:t>第十三條　製造</w:t>
            </w:r>
            <w:r w:rsidRPr="001079E1">
              <w:rPr>
                <w:rFonts w:ascii="標楷體" w:eastAsia="標楷體" w:hAnsi="標楷體" w:cs="標楷體" w:hint="eastAsia"/>
                <w:sz w:val="24"/>
                <w:szCs w:val="24"/>
                <w:u w:val="single"/>
              </w:rPr>
              <w:t>者、輸入者</w:t>
            </w:r>
            <w:r w:rsidRPr="001079E1">
              <w:rPr>
                <w:rFonts w:ascii="標楷體" w:eastAsia="標楷體" w:hAnsi="標楷體" w:cs="標楷體" w:hint="eastAsia"/>
                <w:sz w:val="24"/>
                <w:szCs w:val="24"/>
              </w:rPr>
              <w:t>或供應</w:t>
            </w:r>
            <w:r w:rsidRPr="001079E1">
              <w:rPr>
                <w:rFonts w:ascii="標楷體" w:eastAsia="標楷體" w:hAnsi="標楷體" w:cs="標楷體" w:hint="eastAsia"/>
                <w:sz w:val="24"/>
                <w:szCs w:val="24"/>
                <w:u w:val="single"/>
              </w:rPr>
              <w:t>者提供前條之化學品與事業單位或自營作業者前，</w:t>
            </w:r>
            <w:r w:rsidRPr="001079E1">
              <w:rPr>
                <w:rFonts w:ascii="標楷體" w:eastAsia="標楷體" w:hAnsi="標楷體" w:cs="標楷體" w:hint="eastAsia"/>
                <w:sz w:val="24"/>
                <w:szCs w:val="24"/>
              </w:rPr>
              <w:t>應</w:t>
            </w:r>
            <w:r w:rsidRPr="00750C92">
              <w:rPr>
                <w:rFonts w:ascii="標楷體" w:eastAsia="標楷體" w:hAnsi="標楷體" w:cs="標楷體" w:hint="eastAsia"/>
                <w:sz w:val="24"/>
                <w:szCs w:val="24"/>
                <w:u w:val="single"/>
              </w:rPr>
              <w:t>提供</w:t>
            </w:r>
            <w:r w:rsidRPr="001079E1">
              <w:rPr>
                <w:rFonts w:ascii="標楷體" w:eastAsia="標楷體" w:hAnsi="標楷體" w:cs="標楷體" w:hint="eastAsia"/>
                <w:sz w:val="24"/>
                <w:szCs w:val="24"/>
              </w:rPr>
              <w:t>安全資料表，該</w:t>
            </w:r>
            <w:r w:rsidRPr="00750C92">
              <w:rPr>
                <w:rFonts w:ascii="標楷體" w:eastAsia="標楷體" w:hAnsi="標楷體" w:cs="標楷體" w:hint="eastAsia"/>
                <w:sz w:val="24"/>
                <w:szCs w:val="24"/>
                <w:u w:val="single"/>
              </w:rPr>
              <w:t>化學</w:t>
            </w:r>
            <w:r w:rsidRPr="001079E1">
              <w:rPr>
                <w:rFonts w:ascii="標楷體" w:eastAsia="標楷體" w:hAnsi="標楷體" w:cs="標楷體" w:hint="eastAsia"/>
                <w:sz w:val="24"/>
                <w:szCs w:val="24"/>
              </w:rPr>
              <w:t>品為含有二種以上危害</w:t>
            </w:r>
            <w:r w:rsidRPr="00750C92">
              <w:rPr>
                <w:rFonts w:ascii="標楷體" w:eastAsia="標楷體" w:hAnsi="標楷體" w:cs="標楷體" w:hint="eastAsia"/>
                <w:sz w:val="24"/>
                <w:szCs w:val="24"/>
                <w:u w:val="single"/>
              </w:rPr>
              <w:t>成分</w:t>
            </w:r>
            <w:r w:rsidRPr="001079E1">
              <w:rPr>
                <w:rFonts w:ascii="標楷體" w:eastAsia="標楷體" w:hAnsi="標楷體" w:cs="標楷體" w:hint="eastAsia"/>
                <w:sz w:val="24"/>
                <w:szCs w:val="24"/>
              </w:rPr>
              <w:t>之混合物時，應依其混合後之危害性，製作安全資料表。</w:t>
            </w:r>
          </w:p>
          <w:p w:rsidR="001C7674" w:rsidRPr="00750C92" w:rsidRDefault="001C7674" w:rsidP="00750C92">
            <w:pPr>
              <w:pStyle w:val="BodyTextIndent3"/>
              <w:adjustRightInd w:val="0"/>
              <w:snapToGrid w:val="0"/>
              <w:spacing w:line="240" w:lineRule="auto"/>
              <w:ind w:left="180" w:firstLineChars="225" w:firstLine="540"/>
              <w:rPr>
                <w:sz w:val="24"/>
                <w:szCs w:val="24"/>
              </w:rPr>
            </w:pPr>
            <w:r w:rsidRPr="00750C92">
              <w:rPr>
                <w:rFonts w:hint="eastAsia"/>
                <w:sz w:val="24"/>
                <w:szCs w:val="24"/>
              </w:rPr>
              <w:t>前項</w:t>
            </w:r>
            <w:r w:rsidRPr="00750C92">
              <w:rPr>
                <w:rFonts w:hint="eastAsia"/>
                <w:sz w:val="24"/>
                <w:szCs w:val="24"/>
                <w:u w:val="single"/>
              </w:rPr>
              <w:t>化學</w:t>
            </w:r>
            <w:r w:rsidRPr="00750C92">
              <w:rPr>
                <w:rFonts w:hint="eastAsia"/>
                <w:sz w:val="24"/>
                <w:szCs w:val="24"/>
              </w:rPr>
              <w:t>品，應列出其危害成分之化學名稱，其危害性之認定方式如下：</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一、混合物已作整體測試者，依整體測試結果。</w:t>
            </w:r>
          </w:p>
          <w:p w:rsidR="001C7674" w:rsidRPr="00FE326B" w:rsidRDefault="001C7674" w:rsidP="00750C92">
            <w:pPr>
              <w:pStyle w:val="BodyTextIndent3"/>
              <w:adjustRightInd w:val="0"/>
              <w:snapToGrid w:val="0"/>
              <w:spacing w:line="240" w:lineRule="auto"/>
              <w:ind w:leftChars="110" w:left="744" w:hangingChars="200" w:hanging="480"/>
              <w:rPr>
                <w:rFonts w:cs="Times New Roman"/>
                <w:sz w:val="24"/>
                <w:szCs w:val="24"/>
              </w:rPr>
            </w:pPr>
            <w:r w:rsidRPr="00FE326B">
              <w:rPr>
                <w:rFonts w:hint="eastAsia"/>
                <w:sz w:val="24"/>
                <w:szCs w:val="24"/>
              </w:rPr>
              <w:t>二、混合物未作整體測試者，其健康危害性，除有科學資料佐證外，依國家標準</w:t>
            </w:r>
            <w:r w:rsidRPr="00750C92">
              <w:rPr>
                <w:sz w:val="24"/>
                <w:szCs w:val="24"/>
                <w:u w:val="single"/>
              </w:rPr>
              <w:t>CNS15030</w:t>
            </w:r>
            <w:r w:rsidRPr="00694E09">
              <w:rPr>
                <w:rFonts w:hint="eastAsia"/>
                <w:sz w:val="24"/>
                <w:szCs w:val="24"/>
              </w:rPr>
              <w:t>分類</w:t>
            </w:r>
            <w:r w:rsidRPr="00FE326B">
              <w:rPr>
                <w:rFonts w:hint="eastAsia"/>
                <w:sz w:val="24"/>
                <w:szCs w:val="24"/>
              </w:rPr>
              <w:t>之混合物分類標準；對於燃燒、爆炸及反應性等物理性危害，使用有科學根據之資料評估。</w:t>
            </w:r>
          </w:p>
        </w:tc>
        <w:tc>
          <w:tcPr>
            <w:tcW w:w="2969" w:type="dxa"/>
          </w:tcPr>
          <w:p w:rsidR="001C7674" w:rsidRPr="00750C92" w:rsidRDefault="001C7674" w:rsidP="00750C92">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750C92">
              <w:rPr>
                <w:rFonts w:ascii="標楷體" w:eastAsia="標楷體" w:hAnsi="標楷體" w:cs="標楷體" w:hint="eastAsia"/>
                <w:sz w:val="24"/>
                <w:szCs w:val="24"/>
              </w:rPr>
              <w:t>第十三條　製造商或供應商對前條之物品應製備</w:t>
            </w:r>
            <w:r w:rsidRPr="00750C92">
              <w:rPr>
                <w:rFonts w:ascii="標楷體" w:eastAsia="標楷體" w:hAnsi="標楷體" w:cs="標楷體" w:hint="eastAsia"/>
                <w:sz w:val="24"/>
                <w:szCs w:val="24"/>
                <w:u w:val="single"/>
              </w:rPr>
              <w:t>物質</w:t>
            </w:r>
            <w:r w:rsidRPr="00750C92">
              <w:rPr>
                <w:rFonts w:ascii="標楷體" w:eastAsia="標楷體" w:hAnsi="標楷體" w:cs="標楷體" w:hint="eastAsia"/>
                <w:sz w:val="24"/>
                <w:szCs w:val="24"/>
              </w:rPr>
              <w:t>安全資料表，該物品為含有二種以上危害物質之混合物時，應依其混合後之危害性，製作物質安全資料表。</w:t>
            </w:r>
          </w:p>
          <w:p w:rsidR="001C7674" w:rsidRPr="00FE326B" w:rsidRDefault="001C7674" w:rsidP="00FE326B">
            <w:pPr>
              <w:pStyle w:val="BodyTextIndent3"/>
              <w:adjustRightInd w:val="0"/>
              <w:snapToGrid w:val="0"/>
              <w:spacing w:line="240" w:lineRule="auto"/>
              <w:ind w:left="180" w:firstLineChars="225" w:firstLine="540"/>
              <w:rPr>
                <w:rFonts w:cs="Times New Roman"/>
                <w:sz w:val="24"/>
                <w:szCs w:val="24"/>
              </w:rPr>
            </w:pPr>
            <w:r w:rsidRPr="00FE326B">
              <w:rPr>
                <w:rFonts w:hint="eastAsia"/>
                <w:sz w:val="24"/>
                <w:szCs w:val="24"/>
              </w:rPr>
              <w:t>前項物品，應列出其危害成分之化學名稱，其危害性之認定方式如下：</w:t>
            </w:r>
          </w:p>
          <w:p w:rsidR="001C7674" w:rsidRPr="00FE326B" w:rsidRDefault="001C7674" w:rsidP="00FE326B">
            <w:pPr>
              <w:pStyle w:val="BodyTextIndent"/>
              <w:adjustRightInd w:val="0"/>
              <w:snapToGrid w:val="0"/>
              <w:spacing w:line="240" w:lineRule="auto"/>
              <w:ind w:leftChars="150" w:left="720" w:hangingChars="150" w:hanging="360"/>
              <w:rPr>
                <w:rFonts w:hAnsi="標楷體" w:cs="Times New Roman"/>
                <w:sz w:val="24"/>
                <w:szCs w:val="24"/>
              </w:rPr>
            </w:pPr>
            <w:r w:rsidRPr="00FE326B">
              <w:rPr>
                <w:rFonts w:hAnsi="標楷體" w:hint="eastAsia"/>
                <w:sz w:val="24"/>
                <w:szCs w:val="24"/>
              </w:rPr>
              <w:t>一、混合物已作整體測試者，依整體測試結果。</w:t>
            </w:r>
          </w:p>
          <w:p w:rsidR="001C7674" w:rsidRPr="00FE326B" w:rsidRDefault="001C7674" w:rsidP="00FE326B">
            <w:pPr>
              <w:pStyle w:val="BodyTextIndent3"/>
              <w:adjustRightInd w:val="0"/>
              <w:snapToGrid w:val="0"/>
              <w:spacing w:line="240" w:lineRule="auto"/>
              <w:ind w:leftChars="150" w:left="720" w:hangingChars="150" w:hanging="360"/>
              <w:rPr>
                <w:rFonts w:cs="Times New Roman"/>
                <w:sz w:val="24"/>
                <w:szCs w:val="24"/>
              </w:rPr>
            </w:pPr>
            <w:r w:rsidRPr="00FE326B">
              <w:rPr>
                <w:rFonts w:hint="eastAsia"/>
                <w:sz w:val="24"/>
                <w:szCs w:val="24"/>
              </w:rPr>
              <w:t>二、混合物未作整體測試者，其健康危害性，除</w:t>
            </w:r>
            <w:r w:rsidRPr="00FE326B">
              <w:rPr>
                <w:rFonts w:hint="eastAsia"/>
                <w:sz w:val="24"/>
                <w:szCs w:val="24"/>
                <w:u w:val="single"/>
              </w:rPr>
              <w:t>具</w:t>
            </w:r>
            <w:r w:rsidRPr="00FE326B">
              <w:rPr>
                <w:rFonts w:hint="eastAsia"/>
                <w:sz w:val="24"/>
                <w:szCs w:val="24"/>
              </w:rPr>
              <w:t>有科學資料佐證外，依國家標準一五０三０</w:t>
            </w:r>
            <w:r w:rsidRPr="00694E09">
              <w:rPr>
                <w:rFonts w:hint="eastAsia"/>
                <w:sz w:val="24"/>
                <w:szCs w:val="24"/>
                <w:u w:val="single"/>
              </w:rPr>
              <w:t>化學品</w:t>
            </w:r>
            <w:r w:rsidRPr="00750C92">
              <w:rPr>
                <w:rFonts w:hint="eastAsia"/>
                <w:sz w:val="24"/>
                <w:szCs w:val="24"/>
              </w:rPr>
              <w:t>分類</w:t>
            </w:r>
            <w:r w:rsidRPr="00694E09">
              <w:rPr>
                <w:rFonts w:hint="eastAsia"/>
                <w:sz w:val="24"/>
                <w:szCs w:val="24"/>
                <w:u w:val="single"/>
              </w:rPr>
              <w:t>及標示系列</w:t>
            </w:r>
            <w:r w:rsidRPr="00FE326B">
              <w:rPr>
                <w:rFonts w:hint="eastAsia"/>
                <w:sz w:val="24"/>
                <w:szCs w:val="24"/>
              </w:rPr>
              <w:t>之混合物分類標準</w:t>
            </w:r>
            <w:r w:rsidRPr="00FE326B">
              <w:rPr>
                <w:rFonts w:hint="eastAsia"/>
                <w:sz w:val="24"/>
                <w:szCs w:val="24"/>
                <w:u w:val="single"/>
              </w:rPr>
              <w:t>規定</w:t>
            </w:r>
            <w:r w:rsidRPr="00FE326B">
              <w:rPr>
                <w:rFonts w:hint="eastAsia"/>
                <w:sz w:val="24"/>
                <w:szCs w:val="24"/>
              </w:rPr>
              <w:t>；對於燃燒、爆炸及反應性等物理性危害，</w:t>
            </w:r>
            <w:r w:rsidRPr="00FE326B">
              <w:rPr>
                <w:rFonts w:hint="eastAsia"/>
                <w:sz w:val="24"/>
                <w:szCs w:val="24"/>
                <w:u w:val="single"/>
              </w:rPr>
              <w:t>應</w:t>
            </w:r>
            <w:r w:rsidRPr="00FE326B">
              <w:rPr>
                <w:rFonts w:hint="eastAsia"/>
                <w:sz w:val="24"/>
                <w:szCs w:val="24"/>
              </w:rPr>
              <w:t>使用有科學根據之資料評估。</w:t>
            </w:r>
          </w:p>
        </w:tc>
        <w:tc>
          <w:tcPr>
            <w:tcW w:w="2970" w:type="dxa"/>
          </w:tcPr>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一、依本法第十條第二項規定：「製造者、輸入者或供應者，提供危害性化學品與事業單位或自營作業者前，應予標示及提供安全資料表；資料異動時，亦同」，爰配合修正。</w:t>
            </w:r>
          </w:p>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二、配合本法第十條、本法施行細則第十四條之修正，將「危害物質」修正為「危害性化學品」、「</w:t>
            </w:r>
            <w:r w:rsidRPr="00FE326B">
              <w:rPr>
                <w:rFonts w:hint="eastAsia"/>
                <w:sz w:val="24"/>
                <w:szCs w:val="24"/>
              </w:rPr>
              <w:t>國家標準一五０三０化學品</w:t>
            </w:r>
            <w:r w:rsidRPr="00FE326B">
              <w:rPr>
                <w:rFonts w:hAnsi="標楷體" w:hint="eastAsia"/>
                <w:sz w:val="24"/>
                <w:szCs w:val="24"/>
              </w:rPr>
              <w:t>分類及標示系列」修正為「國家標準</w:t>
            </w:r>
            <w:r w:rsidRPr="00FE326B">
              <w:rPr>
                <w:rFonts w:hAnsi="標楷體"/>
                <w:sz w:val="24"/>
                <w:szCs w:val="24"/>
              </w:rPr>
              <w:t>CNS15030</w:t>
            </w:r>
            <w:r w:rsidRPr="00FE326B">
              <w:rPr>
                <w:rFonts w:hAnsi="標楷體" w:hint="eastAsia"/>
                <w:sz w:val="24"/>
                <w:szCs w:val="24"/>
              </w:rPr>
              <w:t>分類」、「物質安全資料表」修正為「安全資料表」，並酌作文字修正。</w:t>
            </w:r>
          </w:p>
          <w:p w:rsidR="001C7674" w:rsidRPr="00FE326B" w:rsidRDefault="001C7674" w:rsidP="00FE326B">
            <w:pPr>
              <w:pStyle w:val="BodyTextIndent1"/>
              <w:snapToGrid w:val="0"/>
              <w:ind w:left="0" w:right="120" w:firstLine="0"/>
              <w:jc w:val="both"/>
              <w:rPr>
                <w:rFonts w:hAnsi="標楷體" w:cs="Times New Roman"/>
                <w:sz w:val="24"/>
                <w:szCs w:val="24"/>
              </w:rPr>
            </w:pPr>
          </w:p>
        </w:tc>
      </w:tr>
      <w:tr w:rsidR="001C7674" w:rsidRPr="00FE326B">
        <w:tc>
          <w:tcPr>
            <w:tcW w:w="2969" w:type="dxa"/>
          </w:tcPr>
          <w:p w:rsidR="001C7674" w:rsidRPr="00FE326B" w:rsidRDefault="001C7674" w:rsidP="00750C92">
            <w:pPr>
              <w:pStyle w:val="a"/>
              <w:adjustRightInd w:val="0"/>
              <w:snapToGrid w:val="0"/>
              <w:spacing w:line="240" w:lineRule="auto"/>
              <w:ind w:leftChars="0" w:left="264" w:right="120" w:hangingChars="110" w:hanging="264"/>
              <w:jc w:val="both"/>
              <w:rPr>
                <w:rFonts w:ascii="標楷體" w:eastAsia="標楷體" w:hAnsi="標楷體"/>
              </w:rPr>
            </w:pPr>
            <w:r w:rsidRPr="00750C92">
              <w:rPr>
                <w:rFonts w:ascii="標楷體" w:eastAsia="標楷體" w:hAnsi="標楷體" w:cs="標楷體" w:hint="eastAsia"/>
                <w:sz w:val="24"/>
                <w:szCs w:val="24"/>
              </w:rPr>
              <w:t>第十四條　前條所定混合物屬同一種類之</w:t>
            </w:r>
            <w:r w:rsidRPr="00750C92">
              <w:rPr>
                <w:rFonts w:ascii="標楷體" w:eastAsia="標楷體" w:hAnsi="標楷體" w:cs="標楷體" w:hint="eastAsia"/>
                <w:sz w:val="24"/>
                <w:szCs w:val="24"/>
                <w:u w:val="single"/>
              </w:rPr>
              <w:t>化學</w:t>
            </w:r>
            <w:r w:rsidRPr="00750C92">
              <w:rPr>
                <w:rFonts w:ascii="標楷體" w:eastAsia="標楷體" w:hAnsi="標楷體" w:cs="標楷體" w:hint="eastAsia"/>
                <w:sz w:val="24"/>
                <w:szCs w:val="24"/>
              </w:rPr>
              <w:t>品，其濃度不同而危害成分、用途及危害性相同時，得使用同一份安全資料表，但應註明不同</w:t>
            </w:r>
            <w:r w:rsidRPr="00750C92">
              <w:rPr>
                <w:rFonts w:ascii="標楷體" w:eastAsia="標楷體" w:hAnsi="標楷體" w:cs="標楷體" w:hint="eastAsia"/>
                <w:sz w:val="24"/>
                <w:szCs w:val="24"/>
                <w:u w:val="single"/>
              </w:rPr>
              <w:t>化學</w:t>
            </w:r>
            <w:r w:rsidRPr="00750C92">
              <w:rPr>
                <w:rFonts w:ascii="標楷體" w:eastAsia="標楷體" w:hAnsi="標楷體" w:cs="標楷體" w:hint="eastAsia"/>
                <w:sz w:val="24"/>
                <w:szCs w:val="24"/>
              </w:rPr>
              <w:t>品名稱。</w:t>
            </w:r>
          </w:p>
        </w:tc>
        <w:tc>
          <w:tcPr>
            <w:tcW w:w="2969" w:type="dxa"/>
          </w:tcPr>
          <w:p w:rsidR="001C7674" w:rsidRPr="00FE326B" w:rsidRDefault="001C7674" w:rsidP="00750C92">
            <w:pPr>
              <w:pStyle w:val="a"/>
              <w:adjustRightInd w:val="0"/>
              <w:snapToGrid w:val="0"/>
              <w:spacing w:line="240" w:lineRule="auto"/>
              <w:ind w:leftChars="0" w:left="264" w:right="120" w:hangingChars="110" w:hanging="264"/>
              <w:jc w:val="both"/>
              <w:rPr>
                <w:rFonts w:ascii="標楷體" w:eastAsia="標楷體" w:hAnsi="標楷體"/>
              </w:rPr>
            </w:pPr>
            <w:r w:rsidRPr="00750C92">
              <w:rPr>
                <w:rFonts w:ascii="標楷體" w:eastAsia="標楷體" w:hAnsi="標楷體" w:cs="標楷體" w:hint="eastAsia"/>
                <w:sz w:val="24"/>
                <w:szCs w:val="24"/>
              </w:rPr>
              <w:t>第十四條　前條所定混合物屬同一種類之物品，其濃度不同而危害成分、用途及危害性相同時，得使用同一份</w:t>
            </w:r>
            <w:r w:rsidRPr="00750C92">
              <w:rPr>
                <w:rFonts w:ascii="標楷體" w:eastAsia="標楷體" w:hAnsi="標楷體" w:cs="標楷體" w:hint="eastAsia"/>
                <w:sz w:val="24"/>
                <w:szCs w:val="24"/>
                <w:u w:val="single"/>
              </w:rPr>
              <w:t>物質</w:t>
            </w:r>
            <w:r w:rsidRPr="00750C92">
              <w:rPr>
                <w:rFonts w:ascii="標楷體" w:eastAsia="標楷體" w:hAnsi="標楷體" w:cs="標楷體" w:hint="eastAsia"/>
                <w:sz w:val="24"/>
                <w:szCs w:val="24"/>
              </w:rPr>
              <w:t>安全資料表，但應註明不同物品名稱。</w:t>
            </w: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配合本法第十條之修正，將「物質安全資料表」修正為「安全資料表」，並酌作文字修正。</w:t>
            </w:r>
          </w:p>
        </w:tc>
      </w:tr>
      <w:tr w:rsidR="001C7674" w:rsidRPr="00FE326B">
        <w:tc>
          <w:tcPr>
            <w:tcW w:w="2969" w:type="dxa"/>
          </w:tcPr>
          <w:p w:rsidR="001C7674" w:rsidRPr="00750C92" w:rsidRDefault="001C7674" w:rsidP="00750C92">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750C92">
              <w:rPr>
                <w:rFonts w:ascii="標楷體" w:eastAsia="標楷體" w:hAnsi="標楷體" w:cs="標楷體" w:hint="eastAsia"/>
                <w:sz w:val="24"/>
                <w:szCs w:val="24"/>
              </w:rPr>
              <w:t xml:space="preserve">第十五條　</w:t>
            </w:r>
            <w:r w:rsidRPr="00750C92">
              <w:rPr>
                <w:rFonts w:ascii="標楷體" w:eastAsia="標楷體" w:hAnsi="標楷體" w:cs="標楷體" w:hint="eastAsia"/>
                <w:sz w:val="24"/>
                <w:szCs w:val="24"/>
                <w:u w:val="single"/>
              </w:rPr>
              <w:t>製造者、輸入者、供應者或</w:t>
            </w:r>
            <w:r w:rsidRPr="00750C92">
              <w:rPr>
                <w:rFonts w:ascii="標楷體" w:eastAsia="標楷體" w:hAnsi="標楷體" w:cs="標楷體" w:hint="eastAsia"/>
                <w:sz w:val="24"/>
                <w:szCs w:val="24"/>
              </w:rPr>
              <w:t>雇主</w:t>
            </w:r>
            <w:r w:rsidRPr="00750C92">
              <w:rPr>
                <w:rFonts w:ascii="標楷體" w:eastAsia="標楷體" w:hAnsi="標楷體" w:cs="標楷體" w:hint="eastAsia"/>
                <w:sz w:val="24"/>
                <w:szCs w:val="24"/>
                <w:u w:val="single"/>
              </w:rPr>
              <w:t>，</w:t>
            </w:r>
            <w:r w:rsidRPr="00750C92">
              <w:rPr>
                <w:rFonts w:ascii="標楷體" w:eastAsia="標楷體" w:hAnsi="標楷體" w:cs="標楷體" w:hint="eastAsia"/>
                <w:sz w:val="24"/>
                <w:szCs w:val="24"/>
              </w:rPr>
              <w:t>應依實際狀況檢討安全資料表內容之正確性，適時更新，</w:t>
            </w:r>
            <w:r w:rsidRPr="00750C92">
              <w:rPr>
                <w:rFonts w:ascii="標楷體" w:eastAsia="標楷體" w:hAnsi="標楷體" w:cs="標楷體" w:hint="eastAsia"/>
                <w:sz w:val="24"/>
                <w:szCs w:val="24"/>
                <w:u w:val="single"/>
              </w:rPr>
              <w:t>並至少每三年檢討一次。</w:t>
            </w:r>
          </w:p>
          <w:p w:rsidR="001C7674" w:rsidRPr="00750C92" w:rsidRDefault="001C7674" w:rsidP="00750C92">
            <w:pPr>
              <w:pStyle w:val="BodyTextIndent3"/>
              <w:adjustRightInd w:val="0"/>
              <w:snapToGrid w:val="0"/>
              <w:spacing w:line="240" w:lineRule="auto"/>
              <w:ind w:left="180" w:firstLineChars="225" w:firstLine="540"/>
              <w:rPr>
                <w:u w:val="single"/>
              </w:rPr>
            </w:pPr>
            <w:r w:rsidRPr="00750C92">
              <w:rPr>
                <w:rFonts w:hint="eastAsia"/>
                <w:sz w:val="24"/>
                <w:szCs w:val="24"/>
                <w:u w:val="single"/>
              </w:rPr>
              <w:t>前項安全資料表更新之內容、日期、版次等更新紀錄，應保存三年。</w:t>
            </w:r>
          </w:p>
        </w:tc>
        <w:tc>
          <w:tcPr>
            <w:tcW w:w="2969" w:type="dxa"/>
          </w:tcPr>
          <w:p w:rsidR="001C7674" w:rsidRPr="00FE326B" w:rsidRDefault="001C7674" w:rsidP="00750C92">
            <w:pPr>
              <w:pStyle w:val="a"/>
              <w:adjustRightInd w:val="0"/>
              <w:snapToGrid w:val="0"/>
              <w:spacing w:line="240" w:lineRule="auto"/>
              <w:ind w:leftChars="0" w:left="264" w:right="120" w:hangingChars="110" w:hanging="264"/>
              <w:jc w:val="both"/>
              <w:rPr>
                <w:rFonts w:ascii="標楷體" w:eastAsia="標楷體" w:hAnsi="標楷體"/>
              </w:rPr>
            </w:pPr>
            <w:r w:rsidRPr="00750C92">
              <w:rPr>
                <w:rFonts w:ascii="標楷體" w:eastAsia="標楷體" w:hAnsi="標楷體" w:cs="標楷體" w:hint="eastAsia"/>
                <w:sz w:val="24"/>
                <w:szCs w:val="24"/>
              </w:rPr>
              <w:t>第十五條　雇主應依實際狀況檢討</w:t>
            </w:r>
            <w:r w:rsidRPr="00750C92">
              <w:rPr>
                <w:rFonts w:ascii="標楷體" w:eastAsia="標楷體" w:hAnsi="標楷體" w:cs="標楷體" w:hint="eastAsia"/>
                <w:sz w:val="24"/>
                <w:szCs w:val="24"/>
                <w:u w:val="single"/>
              </w:rPr>
              <w:t>物質</w:t>
            </w:r>
            <w:r w:rsidRPr="00750C92">
              <w:rPr>
                <w:rFonts w:ascii="標楷體" w:eastAsia="標楷體" w:hAnsi="標楷體" w:cs="標楷體" w:hint="eastAsia"/>
                <w:sz w:val="24"/>
                <w:szCs w:val="24"/>
              </w:rPr>
              <w:t>安全資料表內容之正確性，</w:t>
            </w:r>
            <w:r w:rsidRPr="00750C92">
              <w:rPr>
                <w:rFonts w:ascii="標楷體" w:eastAsia="標楷體" w:hAnsi="標楷體" w:cs="標楷體" w:hint="eastAsia"/>
                <w:sz w:val="24"/>
                <w:szCs w:val="24"/>
                <w:u w:val="single"/>
              </w:rPr>
              <w:t>並</w:t>
            </w:r>
            <w:r w:rsidRPr="00750C92">
              <w:rPr>
                <w:rFonts w:ascii="標楷體" w:eastAsia="標楷體" w:hAnsi="標楷體" w:cs="標楷體" w:hint="eastAsia"/>
                <w:sz w:val="24"/>
                <w:szCs w:val="24"/>
              </w:rPr>
              <w:t>適時更新，其內容、更新日期、版次等更新紀錄保存三年。</w:t>
            </w:r>
          </w:p>
        </w:tc>
        <w:tc>
          <w:tcPr>
            <w:tcW w:w="2970" w:type="dxa"/>
          </w:tcPr>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一、增列製造者、輸入者、供應者，並配合本法第十條之修正，將「物質安全資料表」修正為「安全資料表」，並酌作文字修正。</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二、為使製造者、輸入者、供應者或雇主依本條文之精神對安全資料表之內容建立定期檢核機制，爰增列「並至少每三年檢討一次」。</w:t>
            </w:r>
          </w:p>
        </w:tc>
      </w:tr>
      <w:tr w:rsidR="001C7674" w:rsidRPr="00FE326B">
        <w:tc>
          <w:tcPr>
            <w:tcW w:w="2969" w:type="dxa"/>
          </w:tcPr>
          <w:p w:rsidR="001C7674" w:rsidRPr="00750C92" w:rsidRDefault="001C7674" w:rsidP="00750C92">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750C92">
              <w:rPr>
                <w:rFonts w:ascii="標楷體" w:eastAsia="標楷體" w:hAnsi="標楷體" w:cs="標楷體" w:hint="eastAsia"/>
                <w:sz w:val="24"/>
                <w:szCs w:val="24"/>
              </w:rPr>
              <w:t>第十六條　雇主對於裝載危害</w:t>
            </w:r>
            <w:r w:rsidRPr="00750C92">
              <w:rPr>
                <w:rFonts w:ascii="標楷體" w:eastAsia="標楷體" w:hAnsi="標楷體" w:cs="標楷體" w:hint="eastAsia"/>
                <w:sz w:val="24"/>
                <w:szCs w:val="24"/>
                <w:u w:val="single"/>
              </w:rPr>
              <w:t>性化學品</w:t>
            </w:r>
            <w:r w:rsidRPr="00750C92">
              <w:rPr>
                <w:rFonts w:ascii="標楷體" w:eastAsia="標楷體" w:hAnsi="標楷體" w:cs="標楷體" w:hint="eastAsia"/>
                <w:sz w:val="24"/>
                <w:szCs w:val="24"/>
              </w:rPr>
              <w:t>之車輛進入工作場所後，應</w:t>
            </w:r>
            <w:r w:rsidRPr="00750C92">
              <w:rPr>
                <w:rFonts w:ascii="標楷體" w:eastAsia="標楷體" w:hAnsi="標楷體" w:cs="標楷體" w:hint="eastAsia"/>
                <w:sz w:val="24"/>
                <w:szCs w:val="24"/>
                <w:u w:val="single"/>
              </w:rPr>
              <w:t>指定</w:t>
            </w:r>
            <w:r w:rsidRPr="00750C92">
              <w:rPr>
                <w:rFonts w:ascii="標楷體" w:eastAsia="標楷體" w:hAnsi="標楷體" w:cs="標楷體" w:hint="eastAsia"/>
                <w:sz w:val="24"/>
                <w:szCs w:val="24"/>
              </w:rPr>
              <w:t>經相關訓練之人員</w:t>
            </w:r>
            <w:r w:rsidRPr="00750C92">
              <w:rPr>
                <w:rFonts w:ascii="標楷體" w:eastAsia="標楷體" w:hAnsi="標楷體" w:cs="標楷體" w:hint="eastAsia"/>
                <w:sz w:val="24"/>
                <w:szCs w:val="24"/>
                <w:u w:val="single"/>
              </w:rPr>
              <w:t>，</w:t>
            </w:r>
            <w:r w:rsidRPr="00750C92">
              <w:rPr>
                <w:rFonts w:ascii="標楷體" w:eastAsia="標楷體" w:hAnsi="標楷體" w:cs="標楷體" w:hint="eastAsia"/>
                <w:sz w:val="24"/>
                <w:szCs w:val="24"/>
              </w:rPr>
              <w:t>確認已有本規則規定之標示及安全資料表，始得進行卸放、搬運、處置或使用之作業。</w:t>
            </w:r>
          </w:p>
          <w:p w:rsidR="001C7674" w:rsidRPr="00FE326B" w:rsidRDefault="001C7674" w:rsidP="00750C92">
            <w:pPr>
              <w:pStyle w:val="BodyTextIndent3"/>
              <w:adjustRightInd w:val="0"/>
              <w:snapToGrid w:val="0"/>
              <w:spacing w:line="240" w:lineRule="auto"/>
              <w:ind w:left="180" w:firstLineChars="225" w:firstLine="540"/>
            </w:pPr>
            <w:r w:rsidRPr="00750C92">
              <w:rPr>
                <w:rFonts w:hint="eastAsia"/>
                <w:sz w:val="24"/>
                <w:szCs w:val="24"/>
              </w:rPr>
              <w:t>前項相關訓練應包括製造、處置或使用危害</w:t>
            </w:r>
            <w:r w:rsidRPr="00750C92">
              <w:rPr>
                <w:rFonts w:hint="eastAsia"/>
                <w:sz w:val="24"/>
                <w:szCs w:val="24"/>
                <w:u w:val="single"/>
              </w:rPr>
              <w:t>性化學品</w:t>
            </w:r>
            <w:r w:rsidRPr="00750C92">
              <w:rPr>
                <w:rFonts w:hint="eastAsia"/>
                <w:sz w:val="24"/>
                <w:szCs w:val="24"/>
              </w:rPr>
              <w:t>之一般安全衛生教育訓練及中央交通主管機關所定危險物品運送人員專業訓練之相關課程。</w:t>
            </w:r>
          </w:p>
        </w:tc>
        <w:tc>
          <w:tcPr>
            <w:tcW w:w="2969" w:type="dxa"/>
          </w:tcPr>
          <w:p w:rsidR="001C7674" w:rsidRPr="00750C92" w:rsidRDefault="001C7674" w:rsidP="00750C92">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750C92">
              <w:rPr>
                <w:rFonts w:ascii="標楷體" w:eastAsia="標楷體" w:hAnsi="標楷體" w:cs="標楷體" w:hint="eastAsia"/>
                <w:sz w:val="24"/>
                <w:szCs w:val="24"/>
              </w:rPr>
              <w:t>第十六條　雇主對於裝載危害物質之車輛進入工作場所後，應由經相關訓練之人員確認已有本規則規定之標示及</w:t>
            </w:r>
            <w:r w:rsidRPr="00750C92">
              <w:rPr>
                <w:rFonts w:ascii="標楷體" w:eastAsia="標楷體" w:hAnsi="標楷體" w:cs="標楷體" w:hint="eastAsia"/>
                <w:sz w:val="24"/>
                <w:szCs w:val="24"/>
                <w:u w:val="single"/>
              </w:rPr>
              <w:t>物質</w:t>
            </w:r>
            <w:r w:rsidRPr="00750C92">
              <w:rPr>
                <w:rFonts w:ascii="標楷體" w:eastAsia="標楷體" w:hAnsi="標楷體" w:cs="標楷體" w:hint="eastAsia"/>
                <w:sz w:val="24"/>
                <w:szCs w:val="24"/>
              </w:rPr>
              <w:t>安全資料表，始得進行卸放、搬運、處置或使用之作業。</w:t>
            </w:r>
          </w:p>
          <w:p w:rsidR="001C7674" w:rsidRPr="00FE326B" w:rsidRDefault="001C7674" w:rsidP="00750C92">
            <w:pPr>
              <w:pStyle w:val="BodyTextIndent3"/>
              <w:adjustRightInd w:val="0"/>
              <w:snapToGrid w:val="0"/>
              <w:spacing w:line="240" w:lineRule="auto"/>
              <w:ind w:left="180" w:firstLineChars="225" w:firstLine="540"/>
            </w:pPr>
            <w:r w:rsidRPr="00750C92">
              <w:rPr>
                <w:rFonts w:hint="eastAsia"/>
                <w:sz w:val="24"/>
                <w:szCs w:val="24"/>
              </w:rPr>
              <w:t>前項相關訓練應包括製造、處置或使用危害物質之一般安全衛生教育訓練及中央交通主管機關所定危險物品運送人員專業訓練之相關課程。</w:t>
            </w: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配合本法第十條之修正，將「危害物質」修正為「危害性化學品」、「物質安全資料表」修正為「安全資料表」，並酌作文字修正。</w:t>
            </w:r>
          </w:p>
        </w:tc>
      </w:tr>
      <w:tr w:rsidR="001C7674" w:rsidRPr="00FE326B">
        <w:tc>
          <w:tcPr>
            <w:tcW w:w="2969" w:type="dxa"/>
          </w:tcPr>
          <w:p w:rsidR="001C7674" w:rsidRPr="00FE326B" w:rsidRDefault="001C7674" w:rsidP="00750C92">
            <w:pPr>
              <w:pStyle w:val="a"/>
              <w:adjustRightInd w:val="0"/>
              <w:snapToGrid w:val="0"/>
              <w:spacing w:line="240" w:lineRule="auto"/>
              <w:ind w:leftChars="0" w:left="264" w:right="120" w:hangingChars="110" w:hanging="264"/>
              <w:jc w:val="both"/>
              <w:rPr>
                <w:rFonts w:ascii="標楷體"/>
              </w:rPr>
            </w:pPr>
            <w:r w:rsidRPr="00750C92">
              <w:rPr>
                <w:rFonts w:ascii="標楷體" w:eastAsia="標楷體" w:hAnsi="標楷體" w:cs="標楷體" w:hint="eastAsia"/>
                <w:sz w:val="24"/>
                <w:szCs w:val="24"/>
              </w:rPr>
              <w:t>第十七條　雇主為防止勞工未確實知悉危害</w:t>
            </w:r>
            <w:r w:rsidRPr="00750C92">
              <w:rPr>
                <w:rFonts w:ascii="標楷體" w:eastAsia="標楷體" w:hAnsi="標楷體" w:cs="標楷體" w:hint="eastAsia"/>
                <w:sz w:val="24"/>
                <w:szCs w:val="24"/>
                <w:u w:val="single"/>
              </w:rPr>
              <w:t>性化學品</w:t>
            </w:r>
            <w:r w:rsidRPr="00750C92">
              <w:rPr>
                <w:rFonts w:ascii="標楷體" w:eastAsia="標楷體" w:hAnsi="標楷體" w:cs="標楷體" w:hint="eastAsia"/>
                <w:sz w:val="24"/>
                <w:szCs w:val="24"/>
              </w:rPr>
              <w:t>之危害資訊，致引起之職業災害，應採取下列必要措施：</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一、依實際狀況訂定危害通識計畫，適時檢討更新，並依計畫確實執行，其執行紀錄保存三年。</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二、製作危害</w:t>
            </w:r>
            <w:r w:rsidRPr="00750C92">
              <w:rPr>
                <w:rFonts w:hint="eastAsia"/>
                <w:sz w:val="24"/>
                <w:szCs w:val="24"/>
                <w:u w:val="single"/>
              </w:rPr>
              <w:t>性化學品</w:t>
            </w:r>
            <w:r w:rsidRPr="00750C92">
              <w:rPr>
                <w:rFonts w:hint="eastAsia"/>
                <w:sz w:val="24"/>
                <w:szCs w:val="24"/>
              </w:rPr>
              <w:t>清單，其內容</w:t>
            </w:r>
            <w:r w:rsidRPr="00750C92">
              <w:rPr>
                <w:rFonts w:hint="eastAsia"/>
                <w:sz w:val="24"/>
                <w:szCs w:val="24"/>
                <w:u w:val="single"/>
              </w:rPr>
              <w:t>、</w:t>
            </w:r>
            <w:r w:rsidRPr="00750C92">
              <w:rPr>
                <w:rFonts w:hint="eastAsia"/>
                <w:sz w:val="24"/>
                <w:szCs w:val="24"/>
              </w:rPr>
              <w:t>格式參照附表</w:t>
            </w:r>
            <w:r w:rsidRPr="00750C92">
              <w:rPr>
                <w:rFonts w:hint="eastAsia"/>
                <w:sz w:val="24"/>
                <w:szCs w:val="24"/>
                <w:u w:val="single"/>
              </w:rPr>
              <w:t>五</w:t>
            </w:r>
            <w:r w:rsidRPr="00750C92">
              <w:rPr>
                <w:rFonts w:hint="eastAsia"/>
                <w:sz w:val="24"/>
                <w:szCs w:val="24"/>
              </w:rPr>
              <w:t>。</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三、將危害</w:t>
            </w:r>
            <w:r w:rsidRPr="00750C92">
              <w:rPr>
                <w:rFonts w:hint="eastAsia"/>
                <w:sz w:val="24"/>
                <w:szCs w:val="24"/>
                <w:u w:val="single"/>
              </w:rPr>
              <w:t>性化學品</w:t>
            </w:r>
            <w:r w:rsidRPr="00750C92">
              <w:rPr>
                <w:rFonts w:hint="eastAsia"/>
                <w:sz w:val="24"/>
                <w:szCs w:val="24"/>
              </w:rPr>
              <w:t>之安全資料表置於工作場所易取得之處。</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四、使勞工接受製造、處置或使用</w:t>
            </w:r>
            <w:r w:rsidRPr="00750C92">
              <w:rPr>
                <w:rFonts w:hint="eastAsia"/>
                <w:sz w:val="24"/>
                <w:szCs w:val="24"/>
                <w:u w:val="single"/>
              </w:rPr>
              <w:t>危害性化學品</w:t>
            </w:r>
            <w:r w:rsidRPr="00750C92">
              <w:rPr>
                <w:rFonts w:hint="eastAsia"/>
                <w:sz w:val="24"/>
                <w:szCs w:val="24"/>
              </w:rPr>
              <w:t>之教育訓練，其課程內容及時數依</w:t>
            </w:r>
            <w:r w:rsidRPr="00750C92">
              <w:rPr>
                <w:rFonts w:hint="eastAsia"/>
                <w:sz w:val="24"/>
                <w:szCs w:val="24"/>
                <w:u w:val="single"/>
              </w:rPr>
              <w:t>職業</w:t>
            </w:r>
            <w:r w:rsidRPr="00750C92">
              <w:rPr>
                <w:rFonts w:hint="eastAsia"/>
                <w:sz w:val="24"/>
                <w:szCs w:val="24"/>
              </w:rPr>
              <w:t>安全衛生教育訓練規則之規定辦理。</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五、其他使勞工確實知悉危害</w:t>
            </w:r>
            <w:r w:rsidRPr="00750C92">
              <w:rPr>
                <w:rFonts w:hint="eastAsia"/>
                <w:sz w:val="24"/>
                <w:szCs w:val="24"/>
                <w:u w:val="single"/>
              </w:rPr>
              <w:t>性化學品</w:t>
            </w:r>
            <w:r w:rsidRPr="00750C92">
              <w:rPr>
                <w:rFonts w:hint="eastAsia"/>
                <w:sz w:val="24"/>
                <w:szCs w:val="24"/>
              </w:rPr>
              <w:t>資訊之必要措施。</w:t>
            </w:r>
          </w:p>
          <w:p w:rsidR="001C7674" w:rsidRPr="00FE326B" w:rsidRDefault="001C7674" w:rsidP="00750C92">
            <w:pPr>
              <w:pStyle w:val="BodyTextIndent3"/>
              <w:adjustRightInd w:val="0"/>
              <w:snapToGrid w:val="0"/>
              <w:spacing w:line="240" w:lineRule="auto"/>
              <w:ind w:left="180" w:firstLineChars="225" w:firstLine="540"/>
            </w:pPr>
            <w:r w:rsidRPr="00750C92">
              <w:rPr>
                <w:rFonts w:hint="eastAsia"/>
                <w:sz w:val="24"/>
                <w:szCs w:val="24"/>
              </w:rPr>
              <w:t>前項第一款危害通識計畫</w:t>
            </w:r>
            <w:r w:rsidRPr="00750C92">
              <w:rPr>
                <w:rFonts w:hint="eastAsia"/>
                <w:sz w:val="24"/>
                <w:szCs w:val="24"/>
                <w:u w:val="single"/>
              </w:rPr>
              <w:t>，</w:t>
            </w:r>
            <w:r w:rsidRPr="00750C92">
              <w:rPr>
                <w:rFonts w:hint="eastAsia"/>
                <w:sz w:val="24"/>
                <w:szCs w:val="24"/>
              </w:rPr>
              <w:t>應含危害</w:t>
            </w:r>
            <w:r w:rsidRPr="00750C92">
              <w:rPr>
                <w:rFonts w:hint="eastAsia"/>
                <w:sz w:val="24"/>
                <w:szCs w:val="24"/>
                <w:u w:val="single"/>
              </w:rPr>
              <w:t>性化學品</w:t>
            </w:r>
            <w:r w:rsidRPr="00750C92">
              <w:rPr>
                <w:rFonts w:hint="eastAsia"/>
                <w:sz w:val="24"/>
                <w:szCs w:val="24"/>
              </w:rPr>
              <w:t>清單、安全資料表、標示、危害通識教育訓練等必要項目之擬訂、執行、紀錄及修正措施。</w:t>
            </w:r>
          </w:p>
        </w:tc>
        <w:tc>
          <w:tcPr>
            <w:tcW w:w="2969" w:type="dxa"/>
          </w:tcPr>
          <w:p w:rsidR="001C7674" w:rsidRPr="00FE326B" w:rsidRDefault="001C7674" w:rsidP="00750C92">
            <w:pPr>
              <w:pStyle w:val="a"/>
              <w:adjustRightInd w:val="0"/>
              <w:snapToGrid w:val="0"/>
              <w:spacing w:line="240" w:lineRule="auto"/>
              <w:ind w:leftChars="0" w:left="264" w:right="120" w:hangingChars="110" w:hanging="264"/>
              <w:jc w:val="both"/>
              <w:rPr>
                <w:rFonts w:ascii="標楷體"/>
              </w:rPr>
            </w:pPr>
            <w:r w:rsidRPr="00750C92">
              <w:rPr>
                <w:rFonts w:ascii="標楷體" w:eastAsia="標楷體" w:hAnsi="標楷體" w:cs="標楷體" w:hint="eastAsia"/>
                <w:sz w:val="24"/>
                <w:szCs w:val="24"/>
              </w:rPr>
              <w:t>第十七條　雇主為防止勞工未確實知悉危害物質之危害資訊，致引起之職業災害，應採取下列必要措施：</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一、依實際狀況訂定危害通識計畫，適時檢討更新，並依計畫確實執行，其執行紀錄保存三年。</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二、製作危害物質清單，其內容應含物品名稱、其他名稱、物質安全資料表索引碼、製造商或供應商名稱、地址及電話、使用資料及貯存資料等項目，其格式參照附表六。</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三、將危害物質之</w:t>
            </w:r>
            <w:r w:rsidRPr="00694E09">
              <w:rPr>
                <w:rFonts w:hint="eastAsia"/>
                <w:sz w:val="24"/>
                <w:szCs w:val="24"/>
                <w:u w:val="single"/>
              </w:rPr>
              <w:t>物質</w:t>
            </w:r>
            <w:r w:rsidRPr="00750C92">
              <w:rPr>
                <w:rFonts w:hint="eastAsia"/>
                <w:sz w:val="24"/>
                <w:szCs w:val="24"/>
              </w:rPr>
              <w:t>安全資料表置於工作場所易取得之處。</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四、使勞工接受製造、處置或使用危險物、有害物之教育訓練，其課程內容及時數依勞工安全衛生教育訓練規則之規定辦理。</w:t>
            </w:r>
          </w:p>
          <w:p w:rsidR="001C7674" w:rsidRPr="00750C92" w:rsidRDefault="001C7674" w:rsidP="00750C92">
            <w:pPr>
              <w:pStyle w:val="BodyTextIndent3"/>
              <w:adjustRightInd w:val="0"/>
              <w:snapToGrid w:val="0"/>
              <w:spacing w:line="240" w:lineRule="auto"/>
              <w:ind w:leftChars="110" w:left="744" w:hangingChars="200" w:hanging="480"/>
              <w:rPr>
                <w:sz w:val="24"/>
                <w:szCs w:val="24"/>
              </w:rPr>
            </w:pPr>
            <w:r w:rsidRPr="00750C92">
              <w:rPr>
                <w:rFonts w:hint="eastAsia"/>
                <w:sz w:val="24"/>
                <w:szCs w:val="24"/>
              </w:rPr>
              <w:t>五、其他使勞工確實知悉危害物質資訊之必要措施</w:t>
            </w:r>
            <w:r w:rsidRPr="00FE326B">
              <w:rPr>
                <w:rFonts w:hint="eastAsia"/>
              </w:rPr>
              <w:t>。</w:t>
            </w:r>
          </w:p>
          <w:p w:rsidR="001C7674" w:rsidRPr="00FE326B" w:rsidRDefault="001C7674" w:rsidP="00FE326B">
            <w:pPr>
              <w:adjustRightInd w:val="0"/>
              <w:snapToGrid w:val="0"/>
              <w:ind w:left="180" w:firstLineChars="225" w:firstLine="540"/>
              <w:jc w:val="both"/>
              <w:rPr>
                <w:rFonts w:ascii="標楷體" w:eastAsia="標楷體" w:hAnsi="標楷體"/>
              </w:rPr>
            </w:pPr>
            <w:r w:rsidRPr="00FE326B">
              <w:rPr>
                <w:rFonts w:ascii="標楷體" w:eastAsia="標楷體" w:hAnsi="標楷體" w:cs="標楷體" w:hint="eastAsia"/>
              </w:rPr>
              <w:t>前項第一款危害通識計畫應含危害物質清單、</w:t>
            </w:r>
            <w:r w:rsidRPr="00FE326B">
              <w:rPr>
                <w:rFonts w:ascii="標楷體" w:eastAsia="標楷體" w:hAnsi="標楷體" w:cs="標楷體" w:hint="eastAsia"/>
                <w:u w:val="single"/>
              </w:rPr>
              <w:t>物質</w:t>
            </w:r>
            <w:r w:rsidRPr="00FE326B">
              <w:rPr>
                <w:rFonts w:ascii="標楷體" w:eastAsia="標楷體" w:hAnsi="標楷體" w:cs="標楷體" w:hint="eastAsia"/>
              </w:rPr>
              <w:t>安全資料表、標示、危害通識教育訓練等必要項目之擬定、執行、紀錄及修正措施。</w:t>
            </w:r>
          </w:p>
        </w:tc>
        <w:tc>
          <w:tcPr>
            <w:tcW w:w="2970" w:type="dxa"/>
          </w:tcPr>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一、配合本法第十條之修正及刪除原附表一，將「危害物質」修正為「危害性化學品」、「物質安全資料表」修正為「安全資料表」，並酌作文字修正。</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二、配合法律名稱修正，將第一項第四款之「勞工安全衛生教育訓練規則」修正為「職業安全衛生教育訓練規則」。</w:t>
            </w:r>
          </w:p>
        </w:tc>
      </w:tr>
      <w:tr w:rsidR="001C7674" w:rsidRPr="00FE326B">
        <w:tc>
          <w:tcPr>
            <w:tcW w:w="2969" w:type="dxa"/>
          </w:tcPr>
          <w:p w:rsidR="001C7674" w:rsidRPr="00FE326B" w:rsidRDefault="001C7674" w:rsidP="00FE326B">
            <w:pPr>
              <w:adjustRightInd w:val="0"/>
              <w:snapToGrid w:val="0"/>
              <w:jc w:val="both"/>
              <w:rPr>
                <w:rFonts w:ascii="標楷體" w:eastAsia="標楷體" w:hAnsi="標楷體"/>
              </w:rPr>
            </w:pPr>
          </w:p>
        </w:tc>
        <w:tc>
          <w:tcPr>
            <w:tcW w:w="2969" w:type="dxa"/>
          </w:tcPr>
          <w:p w:rsidR="001C7674" w:rsidRPr="00FE326B" w:rsidRDefault="001C7674" w:rsidP="00126FFE">
            <w:pPr>
              <w:pStyle w:val="a"/>
              <w:adjustRightInd w:val="0"/>
              <w:snapToGrid w:val="0"/>
              <w:spacing w:line="240" w:lineRule="auto"/>
              <w:ind w:leftChars="0" w:left="264" w:right="120" w:hangingChars="110" w:hanging="264"/>
              <w:jc w:val="both"/>
              <w:rPr>
                <w:rFonts w:ascii="標楷體" w:eastAsia="標楷體" w:hAnsi="標楷體"/>
              </w:rPr>
            </w:pPr>
            <w:r w:rsidRPr="00126FFE">
              <w:rPr>
                <w:rFonts w:ascii="標楷體" w:eastAsia="標楷體" w:hAnsi="標楷體" w:cs="標楷體" w:hint="eastAsia"/>
                <w:sz w:val="24"/>
                <w:szCs w:val="24"/>
              </w:rPr>
              <w:t>第十八條　製造商或供應商販售、供應危害物質，或含有符合附表四規定之每一物品與事業單位時，應提供物質安全資料表。</w:t>
            </w:r>
          </w:p>
        </w:tc>
        <w:tc>
          <w:tcPr>
            <w:tcW w:w="2970" w:type="dxa"/>
          </w:tcPr>
          <w:p w:rsidR="001C7674" w:rsidRPr="00FE326B" w:rsidRDefault="001C7674" w:rsidP="00FE326B">
            <w:pPr>
              <w:pStyle w:val="BodyTextIndent1"/>
              <w:numPr>
                <w:ilvl w:val="0"/>
                <w:numId w:val="37"/>
              </w:numPr>
              <w:snapToGrid w:val="0"/>
              <w:ind w:right="120"/>
              <w:jc w:val="both"/>
              <w:rPr>
                <w:rFonts w:hAnsi="標楷體" w:cs="Times New Roman"/>
                <w:sz w:val="24"/>
                <w:szCs w:val="24"/>
                <w:u w:val="single"/>
              </w:rPr>
            </w:pPr>
            <w:r w:rsidRPr="00FE326B">
              <w:rPr>
                <w:rFonts w:hAnsi="標楷體" w:hint="eastAsia"/>
                <w:sz w:val="24"/>
                <w:szCs w:val="24"/>
                <w:u w:val="single"/>
              </w:rPr>
              <w:t>本條刪除</w:t>
            </w:r>
            <w:r w:rsidRPr="00FE326B">
              <w:rPr>
                <w:rFonts w:hAnsi="標楷體" w:hint="eastAsia"/>
                <w:sz w:val="24"/>
                <w:szCs w:val="24"/>
              </w:rPr>
              <w:t>。</w:t>
            </w:r>
          </w:p>
          <w:p w:rsidR="001C7674" w:rsidRPr="00FE326B" w:rsidRDefault="001C7674" w:rsidP="00FE326B">
            <w:pPr>
              <w:pStyle w:val="BodyTextIndent1"/>
              <w:numPr>
                <w:ilvl w:val="0"/>
                <w:numId w:val="37"/>
              </w:numPr>
              <w:snapToGrid w:val="0"/>
              <w:ind w:right="120"/>
              <w:jc w:val="both"/>
              <w:rPr>
                <w:rFonts w:hAnsi="標楷體" w:cs="Times New Roman"/>
                <w:noProof/>
                <w:kern w:val="0"/>
                <w:sz w:val="24"/>
                <w:szCs w:val="24"/>
              </w:rPr>
            </w:pPr>
            <w:r w:rsidRPr="00FE326B">
              <w:rPr>
                <w:rFonts w:hAnsi="標楷體" w:hint="eastAsia"/>
                <w:sz w:val="24"/>
                <w:szCs w:val="24"/>
              </w:rPr>
              <w:t>相關規定移列至第十三條。</w:t>
            </w:r>
          </w:p>
        </w:tc>
      </w:tr>
      <w:tr w:rsidR="001C7674" w:rsidRPr="00FE326B">
        <w:tc>
          <w:tcPr>
            <w:tcW w:w="2969" w:type="dxa"/>
          </w:tcPr>
          <w:p w:rsidR="001C7674" w:rsidRPr="00126FFE" w:rsidRDefault="001C7674" w:rsidP="00126FFE">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126FFE">
              <w:rPr>
                <w:rFonts w:ascii="標楷體" w:eastAsia="標楷體" w:hAnsi="標楷體" w:cs="標楷體" w:hint="eastAsia"/>
                <w:sz w:val="24"/>
                <w:szCs w:val="24"/>
              </w:rPr>
              <w:t>第</w:t>
            </w:r>
            <w:r w:rsidRPr="00694E09">
              <w:rPr>
                <w:rFonts w:ascii="標楷體" w:eastAsia="標楷體" w:hAnsi="標楷體" w:cs="標楷體" w:hint="eastAsia"/>
                <w:sz w:val="24"/>
                <w:szCs w:val="24"/>
                <w:u w:val="single"/>
              </w:rPr>
              <w:t>十八</w:t>
            </w:r>
            <w:r w:rsidRPr="00126FFE">
              <w:rPr>
                <w:rFonts w:ascii="標楷體" w:eastAsia="標楷體" w:hAnsi="標楷體" w:cs="標楷體" w:hint="eastAsia"/>
                <w:sz w:val="24"/>
                <w:szCs w:val="24"/>
              </w:rPr>
              <w:t>條</w:t>
            </w:r>
            <w:r w:rsidRPr="00126FFE">
              <w:rPr>
                <w:rFonts w:ascii="標楷體" w:eastAsia="標楷體" w:hAnsi="標楷體" w:cs="標楷體"/>
                <w:sz w:val="24"/>
                <w:szCs w:val="24"/>
              </w:rPr>
              <w:t xml:space="preserve">  </w:t>
            </w:r>
            <w:r w:rsidRPr="00126FFE">
              <w:rPr>
                <w:rFonts w:ascii="標楷體" w:eastAsia="標楷體" w:hAnsi="標楷體" w:cs="標楷體" w:hint="eastAsia"/>
                <w:sz w:val="24"/>
                <w:szCs w:val="24"/>
                <w:u w:val="single"/>
              </w:rPr>
              <w:t>製造者、輸入者或供應者</w:t>
            </w:r>
            <w:r w:rsidRPr="00126FFE">
              <w:rPr>
                <w:rFonts w:ascii="標楷體" w:eastAsia="標楷體" w:hAnsi="標楷體" w:cs="標楷體" w:hint="eastAsia"/>
                <w:sz w:val="24"/>
                <w:szCs w:val="24"/>
              </w:rPr>
              <w:t>為維護國家安全或商品營業秘密之必要</w:t>
            </w:r>
            <w:r w:rsidRPr="00126FFE">
              <w:rPr>
                <w:rFonts w:ascii="標楷體" w:eastAsia="標楷體" w:hAnsi="標楷體" w:cs="標楷體" w:hint="eastAsia"/>
                <w:sz w:val="24"/>
                <w:szCs w:val="24"/>
                <w:u w:val="single"/>
              </w:rPr>
              <w:t>，</w:t>
            </w:r>
            <w:r w:rsidRPr="00126FFE">
              <w:rPr>
                <w:rFonts w:ascii="標楷體" w:eastAsia="標楷體" w:hAnsi="標楷體" w:cs="標楷體" w:hint="eastAsia"/>
                <w:sz w:val="24"/>
                <w:szCs w:val="24"/>
              </w:rPr>
              <w:t>而保留</w:t>
            </w:r>
            <w:r w:rsidRPr="007D0485">
              <w:rPr>
                <w:rFonts w:ascii="標楷體" w:eastAsia="標楷體" w:hAnsi="標楷體" w:cs="標楷體" w:hint="eastAsia"/>
                <w:sz w:val="24"/>
                <w:szCs w:val="24"/>
                <w:u w:val="single"/>
              </w:rPr>
              <w:t>揭示安全資料表中之</w:t>
            </w:r>
            <w:r w:rsidRPr="00126FFE">
              <w:rPr>
                <w:rFonts w:ascii="標楷體" w:eastAsia="標楷體" w:hAnsi="標楷體" w:cs="標楷體" w:hint="eastAsia"/>
                <w:sz w:val="24"/>
                <w:szCs w:val="24"/>
              </w:rPr>
              <w:t>危害性</w:t>
            </w:r>
            <w:r w:rsidRPr="007D0485">
              <w:rPr>
                <w:rFonts w:ascii="標楷體" w:eastAsia="標楷體" w:hAnsi="標楷體" w:cs="標楷體" w:hint="eastAsia"/>
                <w:sz w:val="24"/>
                <w:szCs w:val="24"/>
                <w:u w:val="single"/>
              </w:rPr>
              <w:t>化學品</w:t>
            </w:r>
            <w:r w:rsidRPr="00126FFE">
              <w:rPr>
                <w:rFonts w:ascii="標楷體" w:eastAsia="標楷體" w:hAnsi="標楷體" w:cs="標楷體" w:hint="eastAsia"/>
                <w:sz w:val="24"/>
                <w:szCs w:val="24"/>
              </w:rPr>
              <w:t>成分之名稱、含量或製造</w:t>
            </w:r>
            <w:r w:rsidRPr="007D0485">
              <w:rPr>
                <w:rFonts w:ascii="標楷體" w:eastAsia="標楷體" w:hAnsi="標楷體" w:cs="標楷體" w:hint="eastAsia"/>
                <w:sz w:val="24"/>
                <w:szCs w:val="24"/>
                <w:u w:val="single"/>
              </w:rPr>
              <w:t>者、輸入者</w:t>
            </w:r>
            <w:r w:rsidRPr="00126FFE">
              <w:rPr>
                <w:rFonts w:ascii="標楷體" w:eastAsia="標楷體" w:hAnsi="標楷體" w:cs="標楷體" w:hint="eastAsia"/>
                <w:sz w:val="24"/>
                <w:szCs w:val="24"/>
              </w:rPr>
              <w:t>或供應</w:t>
            </w:r>
            <w:r w:rsidRPr="007D0485">
              <w:rPr>
                <w:rFonts w:ascii="標楷體" w:eastAsia="標楷體" w:hAnsi="標楷體" w:cs="標楷體" w:hint="eastAsia"/>
                <w:sz w:val="24"/>
                <w:szCs w:val="24"/>
                <w:u w:val="single"/>
              </w:rPr>
              <w:t>者</w:t>
            </w:r>
            <w:r w:rsidRPr="00126FFE">
              <w:rPr>
                <w:rFonts w:ascii="標楷體" w:eastAsia="標楷體" w:hAnsi="標楷體" w:cs="標楷體" w:hint="eastAsia"/>
                <w:sz w:val="24"/>
                <w:szCs w:val="24"/>
              </w:rPr>
              <w:t>名稱</w:t>
            </w:r>
            <w:r w:rsidRPr="007D0485">
              <w:rPr>
                <w:rFonts w:ascii="標楷體" w:eastAsia="標楷體" w:hAnsi="標楷體" w:cs="標楷體" w:hint="eastAsia"/>
                <w:sz w:val="24"/>
                <w:szCs w:val="24"/>
                <w:u w:val="single"/>
              </w:rPr>
              <w:t>時</w:t>
            </w:r>
            <w:r w:rsidRPr="00126FFE">
              <w:rPr>
                <w:rFonts w:ascii="標楷體" w:eastAsia="標楷體" w:hAnsi="標楷體" w:cs="標楷體" w:hint="eastAsia"/>
                <w:sz w:val="24"/>
                <w:szCs w:val="24"/>
              </w:rPr>
              <w:t>，應檢附下列文件，報中央主管機關核定：</w:t>
            </w:r>
          </w:p>
          <w:p w:rsidR="001C7674" w:rsidRPr="007D0485" w:rsidRDefault="001C7674" w:rsidP="007D0485">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一、認定為國家安全或</w:t>
            </w:r>
            <w:r w:rsidRPr="007D0485">
              <w:rPr>
                <w:rFonts w:hint="eastAsia"/>
                <w:sz w:val="24"/>
                <w:szCs w:val="24"/>
                <w:u w:val="single"/>
              </w:rPr>
              <w:t>商品營業秘密</w:t>
            </w:r>
            <w:r w:rsidRPr="00FE326B">
              <w:rPr>
                <w:rFonts w:hint="eastAsia"/>
                <w:sz w:val="24"/>
                <w:szCs w:val="24"/>
              </w:rPr>
              <w:t>之證明。</w:t>
            </w:r>
          </w:p>
          <w:p w:rsidR="001C7674" w:rsidRPr="007D0485" w:rsidRDefault="001C7674" w:rsidP="007D0485">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二、為保護國家安全或</w:t>
            </w:r>
            <w:r w:rsidRPr="007D0485">
              <w:rPr>
                <w:rFonts w:hint="eastAsia"/>
                <w:sz w:val="24"/>
                <w:szCs w:val="24"/>
              </w:rPr>
              <w:t>商</w:t>
            </w:r>
            <w:r w:rsidRPr="007D0485">
              <w:rPr>
                <w:rFonts w:hint="eastAsia"/>
                <w:sz w:val="24"/>
                <w:szCs w:val="24"/>
                <w:u w:val="single"/>
              </w:rPr>
              <w:t>品營業秘密</w:t>
            </w:r>
            <w:r w:rsidRPr="00FE326B">
              <w:rPr>
                <w:rFonts w:hint="eastAsia"/>
                <w:sz w:val="24"/>
                <w:szCs w:val="24"/>
              </w:rPr>
              <w:t>所採取之對策。</w:t>
            </w:r>
          </w:p>
          <w:p w:rsidR="001C7674" w:rsidRPr="007D0485" w:rsidRDefault="001C7674" w:rsidP="007D0485">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三、對申請者及其競爭者之經濟利益</w:t>
            </w:r>
            <w:r w:rsidRPr="007D0485">
              <w:rPr>
                <w:rFonts w:hint="eastAsia"/>
                <w:sz w:val="24"/>
                <w:szCs w:val="24"/>
                <w:u w:val="single"/>
              </w:rPr>
              <w:t>評估</w:t>
            </w:r>
            <w:r w:rsidRPr="00FE326B">
              <w:rPr>
                <w:rFonts w:hint="eastAsia"/>
                <w:sz w:val="24"/>
                <w:szCs w:val="24"/>
              </w:rPr>
              <w:t>。</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sidRPr="007D0485">
              <w:rPr>
                <w:rFonts w:hint="eastAsia"/>
                <w:sz w:val="24"/>
                <w:szCs w:val="24"/>
                <w:u w:val="single"/>
              </w:rPr>
              <w:t>四、該商品中危害性化學品成分之危害性分類說明及證明。</w:t>
            </w:r>
          </w:p>
          <w:p w:rsidR="001C7674" w:rsidRPr="00FE326B" w:rsidRDefault="001C7674" w:rsidP="00FE326B">
            <w:pPr>
              <w:pStyle w:val="BodyTextIndent"/>
              <w:adjustRightInd w:val="0"/>
              <w:snapToGrid w:val="0"/>
              <w:spacing w:line="240" w:lineRule="auto"/>
              <w:ind w:leftChars="59" w:left="142" w:firstLineChars="190" w:firstLine="456"/>
              <w:rPr>
                <w:rFonts w:hAnsi="標楷體" w:cs="Times New Roman"/>
                <w:sz w:val="24"/>
                <w:szCs w:val="24"/>
                <w:u w:val="single"/>
              </w:rPr>
            </w:pPr>
            <w:r w:rsidRPr="00FE326B">
              <w:rPr>
                <w:rFonts w:hAnsi="標楷體" w:hint="eastAsia"/>
                <w:sz w:val="24"/>
                <w:szCs w:val="24"/>
                <w:u w:val="single"/>
              </w:rPr>
              <w:t>前項危害性化學品成分屬於國家標準</w:t>
            </w:r>
            <w:r w:rsidRPr="00FE326B">
              <w:rPr>
                <w:rFonts w:hAnsi="標楷體"/>
                <w:sz w:val="24"/>
                <w:szCs w:val="24"/>
                <w:u w:val="single"/>
              </w:rPr>
              <w:t>CNS15030</w:t>
            </w:r>
            <w:r w:rsidRPr="00FE326B">
              <w:rPr>
                <w:rFonts w:hAnsi="標楷體" w:hint="eastAsia"/>
                <w:sz w:val="24"/>
                <w:szCs w:val="24"/>
                <w:u w:val="single"/>
              </w:rPr>
              <w:t>分類之下列級別者，不得申請保留上開安全資料表內容之揭示：</w:t>
            </w:r>
          </w:p>
          <w:p w:rsidR="001C7674"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一、</w:t>
            </w:r>
            <w:r w:rsidRPr="007D0485">
              <w:rPr>
                <w:rFonts w:hint="eastAsia"/>
                <w:sz w:val="24"/>
                <w:szCs w:val="24"/>
                <w:u w:val="single"/>
              </w:rPr>
              <w:t>急毒性物質第一級、第二級或第三級。</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二、</w:t>
            </w:r>
            <w:r w:rsidRPr="007D0485">
              <w:rPr>
                <w:rFonts w:hint="eastAsia"/>
                <w:sz w:val="24"/>
                <w:szCs w:val="24"/>
                <w:u w:val="single"/>
              </w:rPr>
              <w:t>腐蝕</w:t>
            </w:r>
            <w:r w:rsidRPr="007D0485">
              <w:rPr>
                <w:sz w:val="24"/>
                <w:szCs w:val="24"/>
                <w:u w:val="single"/>
              </w:rPr>
              <w:t>/</w:t>
            </w:r>
            <w:r w:rsidRPr="007D0485">
              <w:rPr>
                <w:rFonts w:hint="eastAsia"/>
                <w:sz w:val="24"/>
                <w:szCs w:val="24"/>
                <w:u w:val="single"/>
              </w:rPr>
              <w:t>刺激皮膚物質第一級。</w:t>
            </w:r>
          </w:p>
          <w:p w:rsidR="001C7674" w:rsidRPr="007D0485" w:rsidRDefault="001C7674" w:rsidP="007D0485">
            <w:pPr>
              <w:pStyle w:val="BodyTextIndent3"/>
              <w:adjustRightInd w:val="0"/>
              <w:snapToGrid w:val="0"/>
              <w:spacing w:line="240" w:lineRule="auto"/>
              <w:ind w:leftChars="109" w:left="622" w:hangingChars="150" w:hanging="360"/>
              <w:rPr>
                <w:sz w:val="24"/>
                <w:szCs w:val="24"/>
                <w:u w:val="single"/>
              </w:rPr>
            </w:pPr>
            <w:r>
              <w:rPr>
                <w:rFonts w:hint="eastAsia"/>
                <w:sz w:val="24"/>
                <w:szCs w:val="24"/>
                <w:u w:val="single"/>
              </w:rPr>
              <w:t>三、</w:t>
            </w:r>
            <w:r w:rsidRPr="007D0485">
              <w:rPr>
                <w:rFonts w:hint="eastAsia"/>
                <w:sz w:val="24"/>
                <w:szCs w:val="24"/>
                <w:u w:val="single"/>
              </w:rPr>
              <w:t>嚴重損傷</w:t>
            </w:r>
            <w:r w:rsidRPr="007D0485">
              <w:rPr>
                <w:sz w:val="24"/>
                <w:szCs w:val="24"/>
                <w:u w:val="single"/>
              </w:rPr>
              <w:t>/</w:t>
            </w:r>
            <w:r w:rsidRPr="007D0485">
              <w:rPr>
                <w:rFonts w:hint="eastAsia"/>
                <w:sz w:val="24"/>
                <w:szCs w:val="24"/>
                <w:u w:val="single"/>
              </w:rPr>
              <w:t>刺激眼睛物質第一級。</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四、</w:t>
            </w:r>
            <w:r w:rsidRPr="007D0485">
              <w:rPr>
                <w:rFonts w:hint="eastAsia"/>
                <w:sz w:val="24"/>
                <w:szCs w:val="24"/>
                <w:u w:val="single"/>
              </w:rPr>
              <w:t>呼吸道或皮膚過敏物質。</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五、</w:t>
            </w:r>
            <w:r w:rsidRPr="007D0485">
              <w:rPr>
                <w:rFonts w:hint="eastAsia"/>
                <w:sz w:val="24"/>
                <w:szCs w:val="24"/>
                <w:u w:val="single"/>
              </w:rPr>
              <w:t>生殖細胞致突變性物質。</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六、</w:t>
            </w:r>
            <w:r w:rsidRPr="007D0485">
              <w:rPr>
                <w:rFonts w:hint="eastAsia"/>
                <w:sz w:val="24"/>
                <w:szCs w:val="24"/>
                <w:u w:val="single"/>
              </w:rPr>
              <w:t>致癌物質。</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七、</w:t>
            </w:r>
            <w:r w:rsidRPr="007D0485">
              <w:rPr>
                <w:rFonts w:hint="eastAsia"/>
                <w:sz w:val="24"/>
                <w:szCs w:val="24"/>
                <w:u w:val="single"/>
              </w:rPr>
              <w:t>生殖毒性物質。</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八、</w:t>
            </w:r>
            <w:r w:rsidRPr="007D0485">
              <w:rPr>
                <w:rFonts w:hint="eastAsia"/>
                <w:sz w:val="24"/>
                <w:szCs w:val="24"/>
                <w:u w:val="single"/>
              </w:rPr>
              <w:t>特定標的器官系統毒性物質－單一暴露第一級。</w:t>
            </w:r>
          </w:p>
          <w:p w:rsidR="001C7674" w:rsidRPr="007D0485" w:rsidRDefault="001C7674" w:rsidP="007D0485">
            <w:pPr>
              <w:pStyle w:val="BodyTextIndent3"/>
              <w:adjustRightInd w:val="0"/>
              <w:snapToGrid w:val="0"/>
              <w:spacing w:line="240" w:lineRule="auto"/>
              <w:ind w:leftChars="110" w:left="744" w:hangingChars="200" w:hanging="480"/>
              <w:rPr>
                <w:sz w:val="24"/>
                <w:szCs w:val="24"/>
                <w:u w:val="single"/>
              </w:rPr>
            </w:pPr>
            <w:r>
              <w:rPr>
                <w:rFonts w:hint="eastAsia"/>
                <w:sz w:val="24"/>
                <w:szCs w:val="24"/>
                <w:u w:val="single"/>
              </w:rPr>
              <w:t>九、</w:t>
            </w:r>
            <w:r w:rsidRPr="007D0485">
              <w:rPr>
                <w:rFonts w:hint="eastAsia"/>
                <w:sz w:val="24"/>
                <w:szCs w:val="24"/>
                <w:u w:val="single"/>
              </w:rPr>
              <w:t>特定標的器官系統毒性物質－重複暴露第一級。</w:t>
            </w:r>
          </w:p>
          <w:p w:rsidR="001C7674" w:rsidRPr="00FE326B" w:rsidRDefault="001C7674" w:rsidP="007D0485">
            <w:pPr>
              <w:adjustRightInd w:val="0"/>
              <w:snapToGrid w:val="0"/>
              <w:ind w:left="180" w:firstLineChars="225" w:firstLine="540"/>
              <w:jc w:val="both"/>
              <w:rPr>
                <w:rFonts w:ascii="標楷體" w:eastAsia="標楷體" w:hAnsi="標楷體"/>
              </w:rPr>
            </w:pPr>
            <w:r w:rsidRPr="00FE326B">
              <w:rPr>
                <w:rFonts w:ascii="標楷體" w:eastAsia="標楷體" w:hAnsi="標楷體" w:cs="標楷體" w:hint="eastAsia"/>
              </w:rPr>
              <w:t>中央主管機關辦理</w:t>
            </w:r>
            <w:r w:rsidRPr="007D0485">
              <w:rPr>
                <w:rFonts w:ascii="標楷體" w:eastAsia="標楷體" w:hAnsi="標楷體" w:cs="標楷體" w:hint="eastAsia"/>
                <w:u w:val="single"/>
              </w:rPr>
              <w:t>第一</w:t>
            </w:r>
            <w:r w:rsidRPr="00FE326B">
              <w:rPr>
                <w:rFonts w:ascii="標楷體" w:eastAsia="標楷體" w:hAnsi="標楷體" w:cs="標楷體" w:hint="eastAsia"/>
              </w:rPr>
              <w:t>項事務，於核定前得聘學者專家提供意見。</w:t>
            </w:r>
          </w:p>
        </w:tc>
        <w:tc>
          <w:tcPr>
            <w:tcW w:w="2969" w:type="dxa"/>
          </w:tcPr>
          <w:p w:rsidR="001C7674" w:rsidRPr="00126FFE" w:rsidRDefault="001C7674" w:rsidP="00126FFE">
            <w:pPr>
              <w:pStyle w:val="a"/>
              <w:adjustRightInd w:val="0"/>
              <w:snapToGrid w:val="0"/>
              <w:spacing w:line="240" w:lineRule="auto"/>
              <w:ind w:leftChars="0" w:left="264" w:right="120" w:hangingChars="110" w:hanging="264"/>
              <w:jc w:val="both"/>
              <w:rPr>
                <w:rFonts w:ascii="標楷體" w:eastAsia="標楷體" w:hAnsi="標楷體" w:cs="標楷體"/>
                <w:sz w:val="24"/>
                <w:szCs w:val="24"/>
              </w:rPr>
            </w:pPr>
            <w:r w:rsidRPr="00126FFE">
              <w:rPr>
                <w:rFonts w:ascii="標楷體" w:eastAsia="標楷體" w:hAnsi="標楷體" w:cs="標楷體" w:hint="eastAsia"/>
                <w:sz w:val="24"/>
                <w:szCs w:val="24"/>
              </w:rPr>
              <w:t>第十九條　雇主為維護國家安全或商業機密之必要而保留危害物質成分之名稱、含量或製造商、供應商名稱，應檢附下列</w:t>
            </w:r>
            <w:r w:rsidRPr="007D0485">
              <w:rPr>
                <w:rFonts w:ascii="標楷體" w:eastAsia="標楷體" w:hAnsi="標楷體" w:cs="標楷體" w:hint="eastAsia"/>
                <w:sz w:val="24"/>
                <w:szCs w:val="24"/>
                <w:u w:val="single"/>
              </w:rPr>
              <w:t>書面</w:t>
            </w:r>
            <w:r w:rsidRPr="00126FFE">
              <w:rPr>
                <w:rFonts w:ascii="標楷體" w:eastAsia="標楷體" w:hAnsi="標楷體" w:cs="標楷體" w:hint="eastAsia"/>
                <w:sz w:val="24"/>
                <w:szCs w:val="24"/>
              </w:rPr>
              <w:t>文件，</w:t>
            </w:r>
            <w:r w:rsidRPr="00126FFE">
              <w:rPr>
                <w:rFonts w:ascii="標楷體" w:eastAsia="標楷體" w:hAnsi="標楷體" w:cs="標楷體" w:hint="eastAsia"/>
                <w:sz w:val="24"/>
                <w:szCs w:val="24"/>
                <w:u w:val="single"/>
              </w:rPr>
              <w:t>經由勞動檢查機構轉</w:t>
            </w:r>
            <w:r w:rsidRPr="00126FFE">
              <w:rPr>
                <w:rFonts w:ascii="標楷體" w:eastAsia="標楷體" w:hAnsi="標楷體" w:cs="標楷體" w:hint="eastAsia"/>
                <w:sz w:val="24"/>
                <w:szCs w:val="24"/>
              </w:rPr>
              <w:t>報中央主管機關核定：</w:t>
            </w:r>
          </w:p>
          <w:p w:rsidR="001C7674" w:rsidRPr="00126FFE" w:rsidRDefault="001C7674" w:rsidP="00126FFE">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一、認定為國家安全或商業機密之證明</w:t>
            </w:r>
            <w:r w:rsidRPr="00126FFE">
              <w:rPr>
                <w:rFonts w:hint="eastAsia"/>
                <w:sz w:val="24"/>
                <w:szCs w:val="24"/>
                <w:u w:val="single"/>
              </w:rPr>
              <w:t>文件</w:t>
            </w:r>
            <w:r w:rsidRPr="00FE326B">
              <w:rPr>
                <w:rFonts w:hint="eastAsia"/>
                <w:sz w:val="24"/>
                <w:szCs w:val="24"/>
              </w:rPr>
              <w:t>。</w:t>
            </w:r>
          </w:p>
          <w:p w:rsidR="001C7674" w:rsidRPr="00126FFE" w:rsidRDefault="001C7674" w:rsidP="00126FFE">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二、為保護國家安全或商業機密所採取之對策。</w:t>
            </w:r>
          </w:p>
          <w:p w:rsidR="001C7674" w:rsidRPr="00126FFE" w:rsidRDefault="001C7674" w:rsidP="00126FFE">
            <w:pPr>
              <w:pStyle w:val="BodyTextIndent3"/>
              <w:adjustRightInd w:val="0"/>
              <w:snapToGrid w:val="0"/>
              <w:spacing w:line="240" w:lineRule="auto"/>
              <w:ind w:leftChars="110" w:left="744" w:hangingChars="200" w:hanging="480"/>
              <w:rPr>
                <w:sz w:val="24"/>
                <w:szCs w:val="24"/>
              </w:rPr>
            </w:pPr>
            <w:r w:rsidRPr="00FE326B">
              <w:rPr>
                <w:rFonts w:hint="eastAsia"/>
                <w:sz w:val="24"/>
                <w:szCs w:val="24"/>
              </w:rPr>
              <w:t>三、對申請者及其競爭者之經濟利益。</w:t>
            </w:r>
          </w:p>
          <w:p w:rsidR="001C7674" w:rsidRPr="00FE326B" w:rsidRDefault="001C7674" w:rsidP="00126FFE">
            <w:pPr>
              <w:adjustRightInd w:val="0"/>
              <w:snapToGrid w:val="0"/>
              <w:ind w:left="180" w:firstLineChars="225" w:firstLine="540"/>
              <w:jc w:val="both"/>
              <w:rPr>
                <w:rFonts w:ascii="標楷體" w:eastAsia="標楷體" w:hAnsi="標楷體"/>
              </w:rPr>
            </w:pPr>
            <w:r w:rsidRPr="00FE326B">
              <w:rPr>
                <w:rFonts w:ascii="標楷體" w:eastAsia="標楷體" w:hAnsi="標楷體" w:cs="標楷體" w:hint="eastAsia"/>
              </w:rPr>
              <w:t>中央主管機關辦理前項事務，於核定前得聘學者專家提供意見。</w:t>
            </w:r>
          </w:p>
        </w:tc>
        <w:tc>
          <w:tcPr>
            <w:tcW w:w="2970" w:type="dxa"/>
          </w:tcPr>
          <w:p w:rsidR="001C7674" w:rsidRPr="00FE326B" w:rsidRDefault="001C7674" w:rsidP="00FE326B">
            <w:pPr>
              <w:pStyle w:val="BodyTextIndent1"/>
              <w:numPr>
                <w:ilvl w:val="0"/>
                <w:numId w:val="44"/>
              </w:numPr>
              <w:snapToGrid w:val="0"/>
              <w:ind w:right="120"/>
              <w:jc w:val="both"/>
              <w:rPr>
                <w:rFonts w:hAnsi="標楷體" w:cs="Times New Roman"/>
                <w:sz w:val="24"/>
                <w:szCs w:val="24"/>
              </w:rPr>
            </w:pPr>
            <w:r w:rsidRPr="00FE326B">
              <w:rPr>
                <w:rFonts w:hAnsi="標楷體" w:hint="eastAsia"/>
                <w:sz w:val="24"/>
                <w:szCs w:val="24"/>
              </w:rPr>
              <w:t>條次變更。</w:t>
            </w:r>
          </w:p>
          <w:p w:rsidR="001C7674" w:rsidRPr="00FE326B" w:rsidRDefault="001C7674" w:rsidP="00FE326B">
            <w:pPr>
              <w:pStyle w:val="BodyTextIndent1"/>
              <w:numPr>
                <w:ilvl w:val="0"/>
                <w:numId w:val="44"/>
              </w:numPr>
              <w:snapToGrid w:val="0"/>
              <w:ind w:right="120"/>
              <w:jc w:val="both"/>
              <w:rPr>
                <w:rFonts w:hAnsi="標楷體" w:cs="Times New Roman"/>
                <w:sz w:val="24"/>
                <w:szCs w:val="24"/>
              </w:rPr>
            </w:pPr>
            <w:r w:rsidRPr="00FE326B">
              <w:rPr>
                <w:rFonts w:hAnsi="標楷體" w:hint="eastAsia"/>
                <w:sz w:val="24"/>
                <w:szCs w:val="24"/>
              </w:rPr>
              <w:t>鑑於危害性化學物質之成分及含量等資訊，其製造者、輸入者或供應者較為瞭解，且基於源頭管理之精神，爰將第一項之「雇主」修正為「製造者、輸入者或供應者」。另原經由勞動檢查機構轉報中央主管機關核定之程序，修正為報中央主管機關核定，以簡化行政程序及減少廠商疑慮。</w:t>
            </w:r>
          </w:p>
          <w:p w:rsidR="001C7674" w:rsidRPr="00FE326B" w:rsidRDefault="001C7674" w:rsidP="00FE326B">
            <w:pPr>
              <w:pStyle w:val="BodyTextIndent1"/>
              <w:numPr>
                <w:ilvl w:val="0"/>
                <w:numId w:val="44"/>
              </w:numPr>
              <w:snapToGrid w:val="0"/>
              <w:ind w:right="120"/>
              <w:jc w:val="both"/>
              <w:rPr>
                <w:rFonts w:hAnsi="標楷體" w:cs="Times New Roman"/>
                <w:sz w:val="24"/>
                <w:szCs w:val="24"/>
              </w:rPr>
            </w:pPr>
            <w:r w:rsidRPr="00FE326B">
              <w:rPr>
                <w:rFonts w:hAnsi="標楷體" w:hint="eastAsia"/>
                <w:sz w:val="24"/>
                <w:szCs w:val="24"/>
              </w:rPr>
              <w:t>安全資料表應揭示項目，包括物品與廠商資料、危害辨識資料、成分辨識資料、安全處置與儲存方法、暴露預防措施、物理及化學性質、安定性與反應性、毒性資料等十六大項。但對於涉及商品營業秘密之資訊（如危害性化學品名稱及含量等），得依</w:t>
            </w:r>
            <w:r w:rsidRPr="00FE326B">
              <w:rPr>
                <w:rFonts w:hAnsi="標楷體"/>
                <w:sz w:val="24"/>
                <w:szCs w:val="24"/>
              </w:rPr>
              <w:t>WTO</w:t>
            </w:r>
            <w:r w:rsidRPr="00FE326B">
              <w:rPr>
                <w:rFonts w:hAnsi="標楷體" w:hint="eastAsia"/>
                <w:sz w:val="24"/>
                <w:szCs w:val="24"/>
              </w:rPr>
              <w:t>技術性貿易障礙協定（</w:t>
            </w:r>
            <w:r w:rsidRPr="00FE326B">
              <w:rPr>
                <w:rFonts w:hAnsi="標楷體"/>
                <w:sz w:val="24"/>
                <w:szCs w:val="24"/>
              </w:rPr>
              <w:t>Agreement on Technical Barriers to Trade, TBT</w:t>
            </w:r>
            <w:r w:rsidRPr="00FE326B">
              <w:rPr>
                <w:rFonts w:hAnsi="標楷體" w:hint="eastAsia"/>
                <w:sz w:val="24"/>
                <w:szCs w:val="24"/>
              </w:rPr>
              <w:t>）不予公開揭示。</w:t>
            </w:r>
          </w:p>
          <w:p w:rsidR="001C7674" w:rsidRPr="00FE326B" w:rsidRDefault="001C7674" w:rsidP="00FE326B">
            <w:pPr>
              <w:pStyle w:val="BodyTextIndent1"/>
              <w:numPr>
                <w:ilvl w:val="0"/>
                <w:numId w:val="44"/>
              </w:numPr>
              <w:snapToGrid w:val="0"/>
              <w:ind w:right="120"/>
              <w:jc w:val="both"/>
              <w:rPr>
                <w:rFonts w:hAnsi="標楷體" w:cs="Times New Roman"/>
                <w:sz w:val="24"/>
                <w:szCs w:val="24"/>
              </w:rPr>
            </w:pPr>
            <w:r w:rsidRPr="00FE326B">
              <w:rPr>
                <w:rFonts w:hAnsi="標楷體" w:hint="eastAsia"/>
                <w:sz w:val="24"/>
                <w:szCs w:val="24"/>
              </w:rPr>
              <w:t>參考國際勞工組織</w:t>
            </w:r>
            <w:r w:rsidRPr="00FE326B">
              <w:rPr>
                <w:rFonts w:hAnsi="標楷體"/>
                <w:sz w:val="24"/>
                <w:szCs w:val="24"/>
              </w:rPr>
              <w:t>ILO</w:t>
            </w:r>
            <w:r w:rsidRPr="00FE326B">
              <w:rPr>
                <w:rFonts w:hAnsi="標楷體" w:hint="eastAsia"/>
                <w:sz w:val="24"/>
                <w:szCs w:val="24"/>
              </w:rPr>
              <w:t>及各國對於安全資料表涉及商品營業秘密之規定與緊急應變及救災需求，廠商欲保留危害性化學品之相關資訊，仍應建立核定機制。另參考歐盟、澳洲、日本、韓國、紐西蘭之相關規定，第二項增訂對具有高健康危害性化學品之成分級別者，不得申請保留安全資料表內容揭示之規定。</w:t>
            </w:r>
          </w:p>
          <w:p w:rsidR="001C7674" w:rsidRPr="00FE326B" w:rsidRDefault="001C7674" w:rsidP="00FE326B">
            <w:pPr>
              <w:pStyle w:val="BodyTextIndent1"/>
              <w:numPr>
                <w:ilvl w:val="0"/>
                <w:numId w:val="44"/>
              </w:numPr>
              <w:snapToGrid w:val="0"/>
              <w:ind w:right="120"/>
              <w:jc w:val="both"/>
              <w:rPr>
                <w:rFonts w:hAnsi="標楷體" w:cs="Times New Roman"/>
                <w:sz w:val="24"/>
                <w:szCs w:val="24"/>
              </w:rPr>
            </w:pPr>
            <w:r w:rsidRPr="00FE326B">
              <w:rPr>
                <w:rFonts w:hAnsi="標楷體" w:hint="eastAsia"/>
                <w:sz w:val="24"/>
                <w:szCs w:val="24"/>
              </w:rPr>
              <w:t>第二項第四款、第五款、第六款及第七款各級別皆不得申請保留。</w:t>
            </w:r>
          </w:p>
        </w:tc>
      </w:tr>
      <w:tr w:rsidR="001C7674" w:rsidRPr="00FE326B">
        <w:tc>
          <w:tcPr>
            <w:tcW w:w="2969" w:type="dxa"/>
          </w:tcPr>
          <w:p w:rsidR="001C7674" w:rsidRPr="007D0485" w:rsidRDefault="001C7674" w:rsidP="007D0485">
            <w:pPr>
              <w:pStyle w:val="a"/>
              <w:adjustRightInd w:val="0"/>
              <w:snapToGrid w:val="0"/>
              <w:spacing w:line="240" w:lineRule="auto"/>
              <w:ind w:leftChars="0" w:left="264" w:right="120" w:hangingChars="110" w:hanging="264"/>
              <w:jc w:val="both"/>
              <w:rPr>
                <w:rFonts w:ascii="標楷體" w:eastAsia="標楷體" w:hAnsi="標楷體" w:cs="標楷體"/>
                <w:sz w:val="24"/>
                <w:szCs w:val="24"/>
                <w:u w:val="single"/>
              </w:rPr>
            </w:pPr>
            <w:r w:rsidRPr="007D0485">
              <w:rPr>
                <w:rFonts w:ascii="標楷體" w:eastAsia="標楷體" w:hAnsi="標楷體" w:cs="標楷體" w:hint="eastAsia"/>
                <w:sz w:val="24"/>
                <w:szCs w:val="24"/>
              </w:rPr>
              <w:t>第</w:t>
            </w:r>
            <w:r w:rsidRPr="007D0485">
              <w:rPr>
                <w:rFonts w:ascii="標楷體" w:eastAsia="標楷體" w:hAnsi="標楷體" w:cs="標楷體" w:hint="eastAsia"/>
                <w:sz w:val="24"/>
                <w:szCs w:val="24"/>
                <w:u w:val="single"/>
              </w:rPr>
              <w:t>十九</w:t>
            </w:r>
            <w:r w:rsidRPr="007D0485">
              <w:rPr>
                <w:rFonts w:ascii="標楷體" w:eastAsia="標楷體" w:hAnsi="標楷體" w:cs="標楷體" w:hint="eastAsia"/>
                <w:sz w:val="24"/>
                <w:szCs w:val="24"/>
              </w:rPr>
              <w:t>條　主管機關、勞動檢查機構為執行業務</w:t>
            </w:r>
            <w:r w:rsidRPr="007D0485">
              <w:rPr>
                <w:rFonts w:ascii="標楷體" w:eastAsia="標楷體" w:hAnsi="標楷體" w:cs="標楷體" w:hint="eastAsia"/>
                <w:sz w:val="24"/>
                <w:szCs w:val="24"/>
                <w:u w:val="single"/>
              </w:rPr>
              <w:t>或醫師、緊急應變人員為緊急醫療及搶救之需要，</w:t>
            </w:r>
            <w:r w:rsidRPr="007D0485">
              <w:rPr>
                <w:rFonts w:ascii="標楷體" w:eastAsia="標楷體" w:hAnsi="標楷體" w:cs="標楷體" w:hint="eastAsia"/>
                <w:sz w:val="24"/>
                <w:szCs w:val="24"/>
              </w:rPr>
              <w:t>得要求</w:t>
            </w:r>
            <w:r w:rsidRPr="007D0485">
              <w:rPr>
                <w:rFonts w:ascii="標楷體" w:eastAsia="標楷體" w:hAnsi="標楷體" w:cs="標楷體" w:hint="eastAsia"/>
                <w:sz w:val="24"/>
                <w:szCs w:val="24"/>
                <w:u w:val="single"/>
              </w:rPr>
              <w:t>製造者、輸入者、供應者或事業單位提供安全資料表及其保留揭示之資訊，</w:t>
            </w:r>
            <w:r w:rsidRPr="00694E09">
              <w:rPr>
                <w:rFonts w:ascii="標楷體" w:eastAsia="標楷體" w:hAnsi="標楷體" w:cs="標楷體" w:hint="eastAsia"/>
                <w:sz w:val="24"/>
                <w:szCs w:val="24"/>
              </w:rPr>
              <w:t>製造</w:t>
            </w:r>
            <w:r w:rsidRPr="007D0485">
              <w:rPr>
                <w:rFonts w:ascii="標楷體" w:eastAsia="標楷體" w:hAnsi="標楷體" w:cs="標楷體" w:hint="eastAsia"/>
                <w:sz w:val="24"/>
                <w:szCs w:val="24"/>
                <w:u w:val="single"/>
              </w:rPr>
              <w:t>者、輸入者、</w:t>
            </w:r>
            <w:r w:rsidRPr="00694E09">
              <w:rPr>
                <w:rFonts w:ascii="標楷體" w:eastAsia="標楷體" w:hAnsi="標楷體" w:cs="標楷體" w:hint="eastAsia"/>
                <w:sz w:val="24"/>
                <w:szCs w:val="24"/>
              </w:rPr>
              <w:t>供應</w:t>
            </w:r>
            <w:r w:rsidRPr="007D0485">
              <w:rPr>
                <w:rFonts w:ascii="標楷體" w:eastAsia="標楷體" w:hAnsi="標楷體" w:cs="標楷體" w:hint="eastAsia"/>
                <w:sz w:val="24"/>
                <w:szCs w:val="24"/>
                <w:u w:val="single"/>
              </w:rPr>
              <w:t>者或</w:t>
            </w:r>
            <w:r w:rsidRPr="00694E09">
              <w:rPr>
                <w:rFonts w:ascii="標楷體" w:eastAsia="標楷體" w:hAnsi="標楷體" w:cs="標楷體" w:hint="eastAsia"/>
                <w:sz w:val="24"/>
                <w:szCs w:val="24"/>
              </w:rPr>
              <w:t>事業單位不得拒絕。</w:t>
            </w:r>
          </w:p>
          <w:p w:rsidR="001C7674" w:rsidRPr="007D0485" w:rsidRDefault="001C7674" w:rsidP="007D0485">
            <w:pPr>
              <w:adjustRightInd w:val="0"/>
              <w:snapToGrid w:val="0"/>
              <w:ind w:left="180" w:firstLineChars="225" w:firstLine="540"/>
              <w:jc w:val="both"/>
              <w:rPr>
                <w:rFonts w:ascii="標楷體" w:eastAsia="標楷體" w:hAnsi="標楷體"/>
                <w:u w:val="single"/>
              </w:rPr>
            </w:pPr>
            <w:r w:rsidRPr="007D0485">
              <w:rPr>
                <w:rFonts w:ascii="標楷體" w:eastAsia="標楷體" w:hAnsi="標楷體" w:cs="標楷體" w:hint="eastAsia"/>
                <w:u w:val="single"/>
              </w:rPr>
              <w:t>前項取得商品營業秘密者，有保密之義務。</w:t>
            </w:r>
          </w:p>
        </w:tc>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rPr>
                <w:rFonts w:ascii="標楷體" w:eastAsia="標楷體" w:hAnsi="標楷體"/>
              </w:rPr>
            </w:pPr>
            <w:r w:rsidRPr="007D0485">
              <w:rPr>
                <w:rFonts w:ascii="標楷體" w:eastAsia="標楷體" w:hAnsi="標楷體" w:cs="標楷體" w:hint="eastAsia"/>
                <w:sz w:val="24"/>
                <w:szCs w:val="24"/>
              </w:rPr>
              <w:t>第二十條　主管機關、勞動檢查機構</w:t>
            </w:r>
            <w:r w:rsidRPr="007D0485">
              <w:rPr>
                <w:rFonts w:ascii="標楷體" w:eastAsia="標楷體" w:hAnsi="標楷體" w:cs="標楷體" w:hint="eastAsia"/>
                <w:sz w:val="24"/>
                <w:szCs w:val="24"/>
                <w:u w:val="single"/>
              </w:rPr>
              <w:t>或醫師</w:t>
            </w:r>
            <w:r w:rsidRPr="007D0485">
              <w:rPr>
                <w:rFonts w:ascii="標楷體" w:eastAsia="標楷體" w:hAnsi="標楷體" w:cs="標楷體" w:hint="eastAsia"/>
                <w:sz w:val="24"/>
                <w:szCs w:val="24"/>
              </w:rPr>
              <w:t>為執行業務需要時，得要求事業單位提供危害物質成分之名稱、含量或製造商、供應商名稱，事業單位不得拒絕。</w:t>
            </w:r>
          </w:p>
        </w:tc>
        <w:tc>
          <w:tcPr>
            <w:tcW w:w="2970" w:type="dxa"/>
          </w:tcPr>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一、條次變更。</w:t>
            </w:r>
          </w:p>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二、為強化危害性化學品於發生災害時之緊急應變處理及搶救需求，增列緊急應變人員及於緊急醫療及搶救需要時，得要求製造者、輸入者、供應者或事業單位應提供安全資料表保留揭示之資訊，以保障工作者安全與健康。</w:t>
            </w:r>
          </w:p>
          <w:p w:rsidR="001C7674" w:rsidRPr="00FE326B" w:rsidRDefault="001C7674" w:rsidP="00FE326B">
            <w:pPr>
              <w:pStyle w:val="BodyTextIndent1"/>
              <w:snapToGrid w:val="0"/>
              <w:ind w:left="300" w:right="120" w:hangingChars="125" w:hanging="300"/>
              <w:jc w:val="both"/>
              <w:rPr>
                <w:rFonts w:hAnsi="標楷體" w:cs="Times New Roman"/>
                <w:sz w:val="24"/>
                <w:szCs w:val="24"/>
              </w:rPr>
            </w:pPr>
            <w:r w:rsidRPr="00FE326B">
              <w:rPr>
                <w:rFonts w:hAnsi="標楷體" w:hint="eastAsia"/>
                <w:sz w:val="24"/>
                <w:szCs w:val="24"/>
              </w:rPr>
              <w:t>三、增列第二項取得商品營業秘密者應有保密之義務。</w:t>
            </w:r>
          </w:p>
        </w:tc>
      </w:tr>
      <w:tr w:rsidR="001C7674" w:rsidRPr="00FE326B">
        <w:tc>
          <w:tcPr>
            <w:tcW w:w="2969" w:type="dxa"/>
          </w:tcPr>
          <w:p w:rsidR="001C7674" w:rsidRPr="00FE326B" w:rsidRDefault="001C7674" w:rsidP="00FE326B">
            <w:pPr>
              <w:kinsoku w:val="0"/>
              <w:autoSpaceDE w:val="0"/>
              <w:autoSpaceDN w:val="0"/>
              <w:adjustRightInd w:val="0"/>
              <w:snapToGrid w:val="0"/>
              <w:ind w:left="180" w:hanging="180"/>
              <w:jc w:val="both"/>
              <w:rPr>
                <w:rFonts w:ascii="標楷體" w:eastAsia="標楷體" w:hAnsi="標楷體"/>
              </w:rPr>
            </w:pPr>
            <w:r w:rsidRPr="00FE326B">
              <w:rPr>
                <w:rFonts w:ascii="標楷體" w:eastAsia="標楷體" w:hAnsi="標楷體" w:cs="標楷體" w:hint="eastAsia"/>
              </w:rPr>
              <w:t>第四章　附則</w:t>
            </w:r>
          </w:p>
        </w:tc>
        <w:tc>
          <w:tcPr>
            <w:tcW w:w="2969" w:type="dxa"/>
          </w:tcPr>
          <w:p w:rsidR="001C7674" w:rsidRPr="00FE326B" w:rsidRDefault="001C7674" w:rsidP="00FE326B">
            <w:pPr>
              <w:kinsoku w:val="0"/>
              <w:autoSpaceDE w:val="0"/>
              <w:autoSpaceDN w:val="0"/>
              <w:adjustRightInd w:val="0"/>
              <w:snapToGrid w:val="0"/>
              <w:ind w:left="180" w:hanging="180"/>
              <w:jc w:val="both"/>
              <w:rPr>
                <w:rFonts w:ascii="標楷體" w:eastAsia="標楷體" w:hAnsi="標楷體"/>
              </w:rPr>
            </w:pPr>
            <w:r w:rsidRPr="00FE326B">
              <w:rPr>
                <w:rFonts w:ascii="標楷體" w:eastAsia="標楷體" w:hAnsi="標楷體" w:cs="標楷體" w:hint="eastAsia"/>
              </w:rPr>
              <w:t>第四章　附則</w:t>
            </w:r>
          </w:p>
        </w:tc>
        <w:tc>
          <w:tcPr>
            <w:tcW w:w="2970" w:type="dxa"/>
          </w:tcPr>
          <w:p w:rsidR="001C7674" w:rsidRPr="00FE326B" w:rsidRDefault="001C7674" w:rsidP="00FE326B">
            <w:pPr>
              <w:pStyle w:val="BodyTextIndent1"/>
              <w:snapToGrid w:val="0"/>
              <w:ind w:left="120" w:right="120" w:hanging="120"/>
              <w:jc w:val="both"/>
              <w:rPr>
                <w:rFonts w:hAnsi="標楷體" w:cs="Times New Roman"/>
                <w:sz w:val="24"/>
                <w:szCs w:val="24"/>
              </w:rPr>
            </w:pPr>
            <w:r w:rsidRPr="00FE326B">
              <w:rPr>
                <w:rFonts w:hAnsi="標楷體" w:hint="eastAsia"/>
                <w:sz w:val="24"/>
                <w:szCs w:val="24"/>
              </w:rPr>
              <w:t>章名未修正。</w:t>
            </w:r>
          </w:p>
        </w:tc>
      </w:tr>
      <w:tr w:rsidR="001C7674" w:rsidRPr="00FE326B">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rPr>
                <w:rFonts w:ascii="標楷體" w:eastAsia="標楷體" w:hAnsi="標楷體"/>
              </w:rPr>
            </w:pPr>
            <w:r w:rsidRPr="007D0485">
              <w:rPr>
                <w:rFonts w:ascii="標楷體" w:eastAsia="標楷體" w:hAnsi="標楷體" w:cs="標楷體" w:hint="eastAsia"/>
                <w:sz w:val="24"/>
                <w:szCs w:val="24"/>
              </w:rPr>
              <w:t>第</w:t>
            </w:r>
            <w:r w:rsidRPr="007D0485">
              <w:rPr>
                <w:rFonts w:ascii="標楷體" w:eastAsia="標楷體" w:hAnsi="標楷體" w:cs="標楷體" w:hint="eastAsia"/>
                <w:sz w:val="24"/>
                <w:szCs w:val="24"/>
                <w:u w:val="single"/>
              </w:rPr>
              <w:t>二十</w:t>
            </w:r>
            <w:r w:rsidRPr="007D0485">
              <w:rPr>
                <w:rFonts w:ascii="標楷體" w:eastAsia="標楷體" w:hAnsi="標楷體" w:cs="標楷體" w:hint="eastAsia"/>
                <w:sz w:val="24"/>
                <w:szCs w:val="24"/>
              </w:rPr>
              <w:t>條　對裝有危害</w:t>
            </w:r>
            <w:r w:rsidRPr="007D0485">
              <w:rPr>
                <w:rFonts w:ascii="標楷體" w:eastAsia="標楷體" w:hAnsi="標楷體" w:cs="標楷體" w:hint="eastAsia"/>
                <w:sz w:val="24"/>
                <w:szCs w:val="24"/>
                <w:u w:val="single"/>
              </w:rPr>
              <w:t>性化學品</w:t>
            </w:r>
            <w:r w:rsidRPr="007D0485">
              <w:rPr>
                <w:rFonts w:ascii="標楷體" w:eastAsia="標楷體" w:hAnsi="標楷體" w:cs="標楷體" w:hint="eastAsia"/>
                <w:sz w:val="24"/>
                <w:szCs w:val="24"/>
              </w:rPr>
              <w:t>之船舶、航空器或運送車輛之標示，應依交通法規有關運輸之規定辦理。</w:t>
            </w:r>
          </w:p>
        </w:tc>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rPr>
                <w:rFonts w:ascii="標楷體" w:eastAsia="標楷體" w:hAnsi="標楷體"/>
              </w:rPr>
            </w:pPr>
            <w:r w:rsidRPr="007D0485">
              <w:rPr>
                <w:rFonts w:ascii="標楷體" w:eastAsia="標楷體" w:hAnsi="標楷體" w:cs="標楷體" w:hint="eastAsia"/>
                <w:sz w:val="24"/>
                <w:szCs w:val="24"/>
              </w:rPr>
              <w:t xml:space="preserve">第二十一條　</w:t>
            </w:r>
            <w:r w:rsidRPr="007D0485">
              <w:rPr>
                <w:rFonts w:ascii="標楷體" w:eastAsia="標楷體" w:hAnsi="標楷體" w:cs="標楷體" w:hint="eastAsia"/>
                <w:sz w:val="24"/>
                <w:szCs w:val="24"/>
                <w:u w:val="single"/>
              </w:rPr>
              <w:t>雇主</w:t>
            </w:r>
            <w:r w:rsidRPr="007D0485">
              <w:rPr>
                <w:rFonts w:ascii="標楷體" w:eastAsia="標楷體" w:hAnsi="標楷體" w:cs="標楷體" w:hint="eastAsia"/>
                <w:sz w:val="24"/>
                <w:szCs w:val="24"/>
              </w:rPr>
              <w:t>對裝有危害物質之船舶、航空器或運送車輛之標示，應依交通法規有關運輸之規定辦理。</w:t>
            </w:r>
          </w:p>
        </w:tc>
        <w:tc>
          <w:tcPr>
            <w:tcW w:w="2970" w:type="dxa"/>
          </w:tcPr>
          <w:p w:rsidR="001C7674" w:rsidRPr="00FE326B" w:rsidRDefault="001C7674" w:rsidP="00FE326B">
            <w:pPr>
              <w:pStyle w:val="BodyTextIndent1"/>
              <w:numPr>
                <w:ilvl w:val="0"/>
                <w:numId w:val="45"/>
              </w:numPr>
              <w:snapToGrid w:val="0"/>
              <w:ind w:right="120"/>
              <w:jc w:val="both"/>
              <w:rPr>
                <w:rFonts w:hAnsi="標楷體" w:cs="Times New Roman"/>
                <w:sz w:val="24"/>
                <w:szCs w:val="24"/>
              </w:rPr>
            </w:pPr>
            <w:r w:rsidRPr="00FE326B">
              <w:rPr>
                <w:rFonts w:hAnsi="標楷體" w:hint="eastAsia"/>
                <w:sz w:val="24"/>
                <w:szCs w:val="24"/>
              </w:rPr>
              <w:t>條次變更。</w:t>
            </w:r>
          </w:p>
          <w:p w:rsidR="001C7674" w:rsidRPr="00FE326B" w:rsidRDefault="001C7674" w:rsidP="00FE326B">
            <w:pPr>
              <w:pStyle w:val="BodyTextIndent1"/>
              <w:numPr>
                <w:ilvl w:val="0"/>
                <w:numId w:val="45"/>
              </w:numPr>
              <w:snapToGrid w:val="0"/>
              <w:ind w:right="120"/>
              <w:jc w:val="both"/>
              <w:rPr>
                <w:rFonts w:hAnsi="標楷體" w:cs="Times New Roman"/>
                <w:sz w:val="24"/>
                <w:szCs w:val="24"/>
              </w:rPr>
            </w:pPr>
            <w:r w:rsidRPr="00FE326B">
              <w:rPr>
                <w:rFonts w:hAnsi="標楷體" w:hint="eastAsia"/>
                <w:sz w:val="24"/>
                <w:szCs w:val="24"/>
              </w:rPr>
              <w:t>配合本法第十條之修正，將「危害物質」修正為「危害性化學品」，並酌作文字修正。</w:t>
            </w:r>
          </w:p>
        </w:tc>
      </w:tr>
      <w:tr w:rsidR="001C7674" w:rsidRPr="00FE326B">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rPr>
                <w:rFonts w:ascii="標楷體" w:eastAsia="標楷體" w:hAnsi="標楷體"/>
              </w:rPr>
            </w:pPr>
            <w:r w:rsidRPr="007D0485">
              <w:rPr>
                <w:rFonts w:ascii="標楷體" w:eastAsia="標楷體" w:hAnsi="標楷體" w:cs="標楷體" w:hint="eastAsia"/>
                <w:sz w:val="24"/>
                <w:szCs w:val="24"/>
              </w:rPr>
              <w:t>第</w:t>
            </w:r>
            <w:r w:rsidRPr="007D0485">
              <w:rPr>
                <w:rFonts w:ascii="標楷體" w:eastAsia="標楷體" w:hAnsi="標楷體" w:cs="標楷體" w:hint="eastAsia"/>
                <w:sz w:val="24"/>
                <w:szCs w:val="24"/>
                <w:u w:val="single"/>
              </w:rPr>
              <w:t>二十一</w:t>
            </w:r>
            <w:r w:rsidRPr="007D0485">
              <w:rPr>
                <w:rFonts w:ascii="標楷體" w:eastAsia="標楷體" w:hAnsi="標楷體" w:cs="標楷體" w:hint="eastAsia"/>
                <w:sz w:val="24"/>
                <w:szCs w:val="24"/>
              </w:rPr>
              <w:t>條　對放射性物質、國家標準</w:t>
            </w:r>
            <w:r w:rsidRPr="007D0485">
              <w:rPr>
                <w:rFonts w:ascii="標楷體" w:eastAsia="標楷體" w:hAnsi="標楷體" w:cs="標楷體"/>
                <w:sz w:val="24"/>
                <w:szCs w:val="24"/>
                <w:u w:val="single"/>
              </w:rPr>
              <w:t>CNS15030</w:t>
            </w:r>
            <w:r w:rsidRPr="00694E09">
              <w:rPr>
                <w:rFonts w:ascii="標楷體" w:eastAsia="標楷體" w:hAnsi="標楷體" w:cs="標楷體" w:hint="eastAsia"/>
                <w:sz w:val="24"/>
                <w:szCs w:val="24"/>
              </w:rPr>
              <w:t>分類</w:t>
            </w:r>
            <w:r w:rsidRPr="007D0485">
              <w:rPr>
                <w:rFonts w:ascii="標楷體" w:eastAsia="標楷體" w:hAnsi="標楷體" w:cs="標楷體" w:hint="eastAsia"/>
                <w:sz w:val="24"/>
                <w:szCs w:val="24"/>
              </w:rPr>
              <w:t>之環境危害</w:t>
            </w:r>
            <w:r w:rsidRPr="007D0485">
              <w:rPr>
                <w:rFonts w:ascii="標楷體" w:eastAsia="標楷體" w:hAnsi="標楷體" w:cs="標楷體" w:hint="eastAsia"/>
                <w:sz w:val="24"/>
                <w:szCs w:val="24"/>
                <w:u w:val="single"/>
              </w:rPr>
              <w:t>性化學品</w:t>
            </w:r>
            <w:r w:rsidRPr="007D0485">
              <w:rPr>
                <w:rFonts w:ascii="標楷體" w:eastAsia="標楷體" w:hAnsi="標楷體" w:cs="標楷體" w:hint="eastAsia"/>
                <w:sz w:val="24"/>
                <w:szCs w:val="24"/>
              </w:rPr>
              <w:t>之標示，應依游離輻射及環境保護相關法規規定辦理。</w:t>
            </w:r>
          </w:p>
        </w:tc>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rPr>
                <w:rFonts w:ascii="標楷體" w:eastAsia="標楷體" w:hAnsi="標楷體"/>
              </w:rPr>
            </w:pPr>
            <w:r w:rsidRPr="007D0485">
              <w:rPr>
                <w:rFonts w:ascii="標楷體" w:eastAsia="標楷體" w:hAnsi="標楷體" w:cs="標楷體" w:hint="eastAsia"/>
                <w:sz w:val="24"/>
                <w:szCs w:val="24"/>
              </w:rPr>
              <w:t xml:space="preserve">第二十二條　</w:t>
            </w:r>
            <w:r w:rsidRPr="007D0485">
              <w:rPr>
                <w:rFonts w:ascii="標楷體" w:eastAsia="標楷體" w:hAnsi="標楷體" w:cs="標楷體" w:hint="eastAsia"/>
                <w:sz w:val="24"/>
                <w:szCs w:val="24"/>
                <w:u w:val="single"/>
              </w:rPr>
              <w:t>雇主</w:t>
            </w:r>
            <w:r w:rsidRPr="007D0485">
              <w:rPr>
                <w:rFonts w:ascii="標楷體" w:eastAsia="標楷體" w:hAnsi="標楷體" w:cs="標楷體" w:hint="eastAsia"/>
                <w:sz w:val="24"/>
                <w:szCs w:val="24"/>
              </w:rPr>
              <w:t>對放射性物質、國家標準一五０三０</w:t>
            </w:r>
            <w:r w:rsidRPr="00694E09">
              <w:rPr>
                <w:rFonts w:ascii="標楷體" w:eastAsia="標楷體" w:hAnsi="標楷體" w:cs="標楷體" w:hint="eastAsia"/>
                <w:sz w:val="24"/>
                <w:szCs w:val="24"/>
                <w:u w:val="single"/>
              </w:rPr>
              <w:t>化學品</w:t>
            </w:r>
            <w:r w:rsidRPr="007D0485">
              <w:rPr>
                <w:rFonts w:ascii="標楷體" w:eastAsia="標楷體" w:hAnsi="標楷體" w:cs="標楷體" w:hint="eastAsia"/>
                <w:sz w:val="24"/>
                <w:szCs w:val="24"/>
              </w:rPr>
              <w:t>分類</w:t>
            </w:r>
            <w:r w:rsidRPr="00694E09">
              <w:rPr>
                <w:rFonts w:ascii="標楷體" w:eastAsia="標楷體" w:hAnsi="標楷體" w:cs="標楷體" w:hint="eastAsia"/>
                <w:sz w:val="24"/>
                <w:szCs w:val="24"/>
                <w:u w:val="single"/>
              </w:rPr>
              <w:t>及標示系列</w:t>
            </w:r>
            <w:r w:rsidRPr="007D0485">
              <w:rPr>
                <w:rFonts w:ascii="標楷體" w:eastAsia="標楷體" w:hAnsi="標楷體" w:cs="標楷體" w:hint="eastAsia"/>
                <w:sz w:val="24"/>
                <w:szCs w:val="24"/>
              </w:rPr>
              <w:t>之環境危害物質之標示，應依游離輻射及環境保護相關法規規定辦理。</w:t>
            </w:r>
          </w:p>
        </w:tc>
        <w:tc>
          <w:tcPr>
            <w:tcW w:w="2970" w:type="dxa"/>
          </w:tcPr>
          <w:p w:rsidR="001C7674" w:rsidRPr="00FE326B" w:rsidRDefault="001C7674" w:rsidP="00FE326B">
            <w:pPr>
              <w:pStyle w:val="BodyTextIndent1"/>
              <w:numPr>
                <w:ilvl w:val="0"/>
                <w:numId w:val="47"/>
              </w:numPr>
              <w:snapToGrid w:val="0"/>
              <w:ind w:right="120"/>
              <w:jc w:val="both"/>
              <w:rPr>
                <w:rFonts w:hAnsi="標楷體" w:cs="Times New Roman"/>
                <w:sz w:val="24"/>
                <w:szCs w:val="24"/>
              </w:rPr>
            </w:pPr>
            <w:r w:rsidRPr="00FE326B">
              <w:rPr>
                <w:rFonts w:hAnsi="標楷體" w:hint="eastAsia"/>
                <w:sz w:val="24"/>
                <w:szCs w:val="24"/>
              </w:rPr>
              <w:t>條次變更。</w:t>
            </w:r>
          </w:p>
          <w:p w:rsidR="001C7674" w:rsidRPr="00FE326B" w:rsidRDefault="001C7674" w:rsidP="00FE326B">
            <w:pPr>
              <w:pStyle w:val="BodyTextIndent1"/>
              <w:numPr>
                <w:ilvl w:val="0"/>
                <w:numId w:val="47"/>
              </w:numPr>
              <w:snapToGrid w:val="0"/>
              <w:ind w:right="120"/>
              <w:jc w:val="both"/>
              <w:rPr>
                <w:rFonts w:hAnsi="標楷體" w:cs="Times New Roman"/>
                <w:sz w:val="24"/>
                <w:szCs w:val="24"/>
              </w:rPr>
            </w:pPr>
            <w:r w:rsidRPr="00FE326B">
              <w:rPr>
                <w:rFonts w:hAnsi="標楷體" w:hint="eastAsia"/>
                <w:sz w:val="24"/>
                <w:szCs w:val="24"/>
              </w:rPr>
              <w:t>配合本法第十條、本法施行細則第十四條之修正，將「危害物質」修正為「危害性化學品」、「</w:t>
            </w:r>
            <w:r w:rsidRPr="00FE326B">
              <w:rPr>
                <w:rFonts w:hint="eastAsia"/>
                <w:sz w:val="24"/>
                <w:szCs w:val="24"/>
              </w:rPr>
              <w:t>國家標準一五０三０化學品</w:t>
            </w:r>
            <w:r w:rsidRPr="00FE326B">
              <w:rPr>
                <w:rFonts w:hAnsi="標楷體" w:hint="eastAsia"/>
                <w:sz w:val="24"/>
                <w:szCs w:val="24"/>
              </w:rPr>
              <w:t>分類及標示系列」修正為「國家標準</w:t>
            </w:r>
            <w:r w:rsidRPr="00FE326B">
              <w:rPr>
                <w:rFonts w:hAnsi="標楷體"/>
                <w:sz w:val="24"/>
                <w:szCs w:val="24"/>
              </w:rPr>
              <w:t>CNS15030</w:t>
            </w:r>
            <w:r w:rsidRPr="00FE326B">
              <w:rPr>
                <w:rFonts w:hAnsi="標楷體" w:hint="eastAsia"/>
                <w:sz w:val="24"/>
                <w:szCs w:val="24"/>
              </w:rPr>
              <w:t>分類」，並酌作文字修正。</w:t>
            </w:r>
          </w:p>
        </w:tc>
      </w:tr>
      <w:tr w:rsidR="001C7674" w:rsidRPr="00FE326B">
        <w:tc>
          <w:tcPr>
            <w:tcW w:w="2969" w:type="dxa"/>
          </w:tcPr>
          <w:p w:rsidR="001C7674" w:rsidRPr="00FE326B" w:rsidRDefault="001C7674" w:rsidP="00FE326B">
            <w:pPr>
              <w:adjustRightInd w:val="0"/>
              <w:snapToGrid w:val="0"/>
              <w:ind w:left="180" w:hanging="180"/>
              <w:jc w:val="both"/>
              <w:rPr>
                <w:rFonts w:ascii="標楷體" w:eastAsia="標楷體" w:hAnsi="標楷體"/>
                <w:kern w:val="0"/>
              </w:rPr>
            </w:pPr>
          </w:p>
        </w:tc>
        <w:tc>
          <w:tcPr>
            <w:tcW w:w="2969" w:type="dxa"/>
          </w:tcPr>
          <w:p w:rsidR="001C7674" w:rsidRPr="00FE326B" w:rsidRDefault="001C7674" w:rsidP="007D0485">
            <w:pPr>
              <w:pStyle w:val="a"/>
              <w:adjustRightInd w:val="0"/>
              <w:snapToGrid w:val="0"/>
              <w:spacing w:line="240" w:lineRule="auto"/>
              <w:ind w:leftChars="0" w:left="231" w:right="120" w:hangingChars="110" w:hanging="231"/>
              <w:jc w:val="both"/>
              <w:rPr>
                <w:rFonts w:ascii="標楷體" w:eastAsia="標楷體" w:hAnsi="標楷體"/>
                <w:kern w:val="0"/>
              </w:rPr>
            </w:pPr>
            <w:hyperlink r:id="rId7" w:history="1">
              <w:r w:rsidRPr="007D0485">
                <w:rPr>
                  <w:rFonts w:ascii="標楷體" w:eastAsia="標楷體" w:hAnsi="標楷體" w:cs="標楷體" w:hint="eastAsia"/>
                  <w:sz w:val="24"/>
                  <w:szCs w:val="24"/>
                </w:rPr>
                <w:t>第二十三條</w:t>
              </w:r>
            </w:hyperlink>
            <w:r w:rsidRPr="007D0485">
              <w:rPr>
                <w:rFonts w:ascii="標楷體" w:eastAsia="標楷體" w:hAnsi="標楷體" w:cs="標楷體"/>
                <w:sz w:val="24"/>
                <w:szCs w:val="24"/>
              </w:rPr>
              <w:t xml:space="preserve"> </w:t>
            </w:r>
            <w:r w:rsidRPr="007D0485">
              <w:rPr>
                <w:rFonts w:ascii="標楷體" w:eastAsia="標楷體" w:hAnsi="標楷體" w:cs="標楷體" w:hint="eastAsia"/>
                <w:sz w:val="24"/>
                <w:szCs w:val="24"/>
              </w:rPr>
              <w:t>本規則第二條所指定危害物質之適用日期，由中央主管機關公告之。</w:t>
            </w:r>
          </w:p>
        </w:tc>
        <w:tc>
          <w:tcPr>
            <w:tcW w:w="2970" w:type="dxa"/>
          </w:tcPr>
          <w:p w:rsidR="001C7674" w:rsidRPr="00FE326B" w:rsidRDefault="001C7674" w:rsidP="00FE326B">
            <w:pPr>
              <w:pStyle w:val="BodyTextIndent1"/>
              <w:snapToGrid w:val="0"/>
              <w:ind w:left="0" w:right="120" w:firstLine="0"/>
              <w:jc w:val="both"/>
              <w:rPr>
                <w:rFonts w:hAnsi="標楷體" w:cs="Times New Roman"/>
                <w:sz w:val="24"/>
                <w:szCs w:val="24"/>
              </w:rPr>
            </w:pPr>
            <w:r w:rsidRPr="00FE326B">
              <w:rPr>
                <w:rFonts w:hAnsi="標楷體" w:hint="eastAsia"/>
                <w:sz w:val="24"/>
                <w:szCs w:val="24"/>
              </w:rPr>
              <w:t>一、</w:t>
            </w:r>
            <w:r w:rsidRPr="00FE326B">
              <w:rPr>
                <w:rFonts w:hAnsi="標楷體" w:hint="eastAsia"/>
                <w:sz w:val="24"/>
                <w:szCs w:val="24"/>
                <w:u w:val="single"/>
              </w:rPr>
              <w:t>本條刪除</w:t>
            </w:r>
            <w:r w:rsidRPr="00FE326B">
              <w:rPr>
                <w:rFonts w:hAnsi="標楷體" w:hint="eastAsia"/>
                <w:sz w:val="24"/>
                <w:szCs w:val="24"/>
              </w:rPr>
              <w:t>。</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二、為配合聯合國推動</w:t>
            </w:r>
            <w:r w:rsidRPr="00FE326B">
              <w:rPr>
                <w:rFonts w:hAnsi="標楷體"/>
                <w:sz w:val="24"/>
                <w:szCs w:val="24"/>
              </w:rPr>
              <w:t>GHS</w:t>
            </w:r>
            <w:r w:rsidRPr="00FE326B">
              <w:rPr>
                <w:rFonts w:hAnsi="標楷體" w:hint="eastAsia"/>
                <w:sz w:val="24"/>
                <w:szCs w:val="24"/>
              </w:rPr>
              <w:t>制度，本署已分別於九十七年、一</w:t>
            </w:r>
            <w:r>
              <w:rPr>
                <w:rFonts w:hAnsi="標楷體" w:hint="eastAsia"/>
                <w:sz w:val="24"/>
                <w:szCs w:val="24"/>
              </w:rPr>
              <w:t>百</w:t>
            </w:r>
            <w:r w:rsidRPr="00FE326B">
              <w:rPr>
                <w:rFonts w:hAnsi="標楷體" w:hint="eastAsia"/>
                <w:sz w:val="24"/>
                <w:szCs w:val="24"/>
              </w:rPr>
              <w:t>年及一</w:t>
            </w:r>
            <w:r>
              <w:rPr>
                <w:rFonts w:hAnsi="標楷體" w:hint="eastAsia"/>
                <w:sz w:val="24"/>
                <w:szCs w:val="24"/>
              </w:rPr>
              <w:t>百零</w:t>
            </w:r>
            <w:r w:rsidRPr="00FE326B">
              <w:rPr>
                <w:rFonts w:hAnsi="標楷體" w:hint="eastAsia"/>
                <w:sz w:val="24"/>
                <w:szCs w:val="24"/>
              </w:rPr>
              <w:t>二年，分三階段公告適用本規則之化學物質，並公告自一</w:t>
            </w:r>
            <w:r>
              <w:rPr>
                <w:rFonts w:hAnsi="標楷體" w:hint="eastAsia"/>
                <w:sz w:val="24"/>
                <w:szCs w:val="24"/>
              </w:rPr>
              <w:t>百零五</w:t>
            </w:r>
            <w:r w:rsidRPr="00FE326B">
              <w:rPr>
                <w:rFonts w:hAnsi="標楷體" w:hint="eastAsia"/>
                <w:sz w:val="24"/>
                <w:szCs w:val="24"/>
              </w:rPr>
              <w:t>年一月一日起，全面適用，已完成分階段公告指定之程序，爰予刪除。</w:t>
            </w:r>
          </w:p>
        </w:tc>
      </w:tr>
      <w:tr w:rsidR="001C7674" w:rsidRPr="00FE326B">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rPr>
                <w:rFonts w:ascii="標楷體" w:eastAsia="標楷體" w:hAnsi="標楷體"/>
                <w:kern w:val="0"/>
              </w:rPr>
            </w:pPr>
            <w:r w:rsidRPr="007D0485">
              <w:rPr>
                <w:rFonts w:ascii="標楷體" w:eastAsia="標楷體" w:hAnsi="標楷體" w:cs="標楷體" w:hint="eastAsia"/>
                <w:sz w:val="24"/>
                <w:szCs w:val="24"/>
              </w:rPr>
              <w:t>第</w:t>
            </w:r>
            <w:r w:rsidRPr="007D0485">
              <w:rPr>
                <w:rFonts w:ascii="標楷體" w:eastAsia="標楷體" w:hAnsi="標楷體" w:cs="標楷體" w:hint="eastAsia"/>
                <w:sz w:val="24"/>
                <w:szCs w:val="24"/>
                <w:u w:val="single"/>
              </w:rPr>
              <w:t>二十二</w:t>
            </w:r>
            <w:r w:rsidRPr="007D0485">
              <w:rPr>
                <w:rFonts w:ascii="標楷體" w:eastAsia="標楷體" w:hAnsi="標楷體" w:cs="標楷體" w:hint="eastAsia"/>
                <w:sz w:val="24"/>
                <w:szCs w:val="24"/>
              </w:rPr>
              <w:t>條　對農藥及環境用藥等危害</w:t>
            </w:r>
            <w:r w:rsidRPr="007D0485">
              <w:rPr>
                <w:rFonts w:ascii="標楷體" w:eastAsia="標楷體" w:hAnsi="標楷體" w:cs="標楷體" w:hint="eastAsia"/>
                <w:sz w:val="24"/>
                <w:szCs w:val="24"/>
                <w:u w:val="single"/>
              </w:rPr>
              <w:t>性化學品</w:t>
            </w:r>
            <w:r w:rsidRPr="007D0485">
              <w:rPr>
                <w:rFonts w:ascii="標楷體" w:eastAsia="標楷體" w:hAnsi="標楷體" w:cs="標楷體" w:hint="eastAsia"/>
                <w:sz w:val="24"/>
                <w:szCs w:val="24"/>
              </w:rPr>
              <w:t>之標示，</w:t>
            </w:r>
            <w:r w:rsidRPr="00702E13">
              <w:rPr>
                <w:rFonts w:ascii="標楷體" w:eastAsia="標楷體" w:hAnsi="標楷體" w:cs="標楷體" w:hint="eastAsia"/>
                <w:sz w:val="24"/>
                <w:szCs w:val="24"/>
                <w:u w:val="single"/>
              </w:rPr>
              <w:t>應依農藥及環境用藥相關法規規定辦理。</w:t>
            </w:r>
          </w:p>
        </w:tc>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pPr>
            <w:r w:rsidRPr="007D0485">
              <w:rPr>
                <w:rFonts w:ascii="標楷體" w:eastAsia="標楷體" w:hAnsi="標楷體" w:cs="標楷體" w:hint="eastAsia"/>
                <w:sz w:val="24"/>
                <w:szCs w:val="24"/>
              </w:rPr>
              <w:t>第七條</w:t>
            </w:r>
            <w:r w:rsidRPr="007D0485">
              <w:rPr>
                <w:rFonts w:ascii="標楷體" w:eastAsia="標楷體" w:hAnsi="標楷體" w:cs="標楷體"/>
                <w:sz w:val="24"/>
                <w:szCs w:val="24"/>
              </w:rPr>
              <w:t xml:space="preserve"> </w:t>
            </w:r>
            <w:r w:rsidRPr="007D0485">
              <w:rPr>
                <w:rFonts w:ascii="標楷體" w:eastAsia="標楷體" w:hAnsi="標楷體" w:cs="標楷體" w:hint="eastAsia"/>
                <w:sz w:val="24"/>
                <w:szCs w:val="24"/>
                <w:u w:val="single"/>
              </w:rPr>
              <w:t>雇主</w:t>
            </w:r>
            <w:r w:rsidRPr="007D0485">
              <w:rPr>
                <w:rFonts w:ascii="標楷體" w:eastAsia="標楷體" w:hAnsi="標楷體" w:cs="標楷體" w:hint="eastAsia"/>
                <w:sz w:val="24"/>
                <w:szCs w:val="24"/>
              </w:rPr>
              <w:t>對農藥及環境用藥等危害物質之標示，於其他法令另有規定者，從其規定。</w:t>
            </w:r>
          </w:p>
        </w:tc>
        <w:tc>
          <w:tcPr>
            <w:tcW w:w="2970" w:type="dxa"/>
          </w:tcPr>
          <w:p w:rsidR="001C7674" w:rsidRPr="00FE326B" w:rsidRDefault="001C7674" w:rsidP="00694E09">
            <w:pPr>
              <w:pStyle w:val="BodyTextIndent1"/>
              <w:numPr>
                <w:ilvl w:val="0"/>
                <w:numId w:val="50"/>
              </w:numPr>
              <w:snapToGrid w:val="0"/>
              <w:ind w:right="120"/>
              <w:jc w:val="both"/>
              <w:rPr>
                <w:rFonts w:hAnsi="標楷體" w:cs="Times New Roman"/>
                <w:sz w:val="24"/>
                <w:szCs w:val="24"/>
              </w:rPr>
            </w:pPr>
            <w:r w:rsidRPr="00FE326B">
              <w:rPr>
                <w:rFonts w:hAnsi="標楷體" w:hint="eastAsia"/>
                <w:sz w:val="24"/>
                <w:szCs w:val="24"/>
              </w:rPr>
              <w:t>條次變更。</w:t>
            </w:r>
          </w:p>
          <w:p w:rsidR="001C7674" w:rsidRPr="00FE326B" w:rsidRDefault="001C7674" w:rsidP="00694E09">
            <w:pPr>
              <w:pStyle w:val="BodyTextIndent1"/>
              <w:snapToGrid w:val="0"/>
              <w:ind w:left="326" w:right="120" w:hangingChars="136" w:hanging="326"/>
              <w:jc w:val="both"/>
              <w:rPr>
                <w:rFonts w:hAnsi="標楷體" w:cs="Times New Roman"/>
                <w:sz w:val="24"/>
                <w:szCs w:val="24"/>
              </w:rPr>
            </w:pPr>
            <w:r>
              <w:rPr>
                <w:rFonts w:hAnsi="標楷體" w:hint="eastAsia"/>
                <w:sz w:val="24"/>
                <w:szCs w:val="24"/>
              </w:rPr>
              <w:t>二、</w:t>
            </w:r>
            <w:r w:rsidRPr="00FE326B">
              <w:rPr>
                <w:rFonts w:hAnsi="標楷體" w:hint="eastAsia"/>
                <w:sz w:val="24"/>
                <w:szCs w:val="24"/>
              </w:rPr>
              <w:t>本規則第七條其他法令應辦理事項移列附則，另配合本法第十條之修正，將「危害物質」修正為「危害性化學品」，並酌作文字修正。</w:t>
            </w:r>
          </w:p>
        </w:tc>
      </w:tr>
      <w:tr w:rsidR="001C7674" w:rsidRPr="00FE326B">
        <w:tc>
          <w:tcPr>
            <w:tcW w:w="2969" w:type="dxa"/>
          </w:tcPr>
          <w:p w:rsidR="001C7674" w:rsidRPr="00FE326B" w:rsidRDefault="001C7674" w:rsidP="003C719C">
            <w:pPr>
              <w:pStyle w:val="a"/>
              <w:adjustRightInd w:val="0"/>
              <w:snapToGrid w:val="0"/>
              <w:spacing w:line="240" w:lineRule="auto"/>
              <w:ind w:leftChars="0" w:left="264" w:right="120" w:hangingChars="110" w:hanging="264"/>
              <w:jc w:val="both"/>
              <w:rPr>
                <w:rFonts w:ascii="標楷體" w:eastAsia="標楷體" w:hAnsi="標楷體"/>
              </w:rPr>
            </w:pPr>
            <w:r w:rsidRPr="00702E13">
              <w:rPr>
                <w:rFonts w:ascii="標楷體" w:eastAsia="標楷體" w:hAnsi="標楷體" w:cs="標楷體" w:hint="eastAsia"/>
                <w:sz w:val="24"/>
                <w:szCs w:val="24"/>
              </w:rPr>
              <w:t>第</w:t>
            </w:r>
            <w:r w:rsidRPr="003C719C">
              <w:rPr>
                <w:rFonts w:ascii="標楷體" w:eastAsia="標楷體" w:hAnsi="標楷體" w:cs="標楷體" w:hint="eastAsia"/>
                <w:sz w:val="24"/>
                <w:szCs w:val="24"/>
                <w:u w:val="single"/>
              </w:rPr>
              <w:t>二十三</w:t>
            </w:r>
            <w:r w:rsidRPr="00702E13">
              <w:rPr>
                <w:rFonts w:ascii="標楷體" w:eastAsia="標楷體" w:hAnsi="標楷體" w:cs="標楷體" w:hint="eastAsia"/>
                <w:sz w:val="24"/>
                <w:szCs w:val="24"/>
              </w:rPr>
              <w:t>條</w:t>
            </w:r>
            <w:r w:rsidRPr="00702E13">
              <w:rPr>
                <w:rFonts w:ascii="標楷體" w:eastAsia="標楷體" w:hAnsi="標楷體" w:cs="標楷體"/>
                <w:sz w:val="24"/>
                <w:szCs w:val="24"/>
              </w:rPr>
              <w:t xml:space="preserve"> </w:t>
            </w:r>
            <w:r>
              <w:rPr>
                <w:rFonts w:ascii="標楷體" w:eastAsia="標楷體" w:hAnsi="標楷體" w:cs="標楷體"/>
                <w:sz w:val="24"/>
                <w:szCs w:val="24"/>
              </w:rPr>
              <w:t xml:space="preserve"> </w:t>
            </w:r>
            <w:r w:rsidRPr="003C719C">
              <w:rPr>
                <w:rFonts w:ascii="標楷體" w:eastAsia="標楷體" w:hAnsi="標楷體" w:cs="標楷體" w:hint="eastAsia"/>
                <w:sz w:val="24"/>
                <w:szCs w:val="24"/>
              </w:rPr>
              <w:t>本規則</w:t>
            </w:r>
            <w:r w:rsidRPr="003C719C">
              <w:rPr>
                <w:rFonts w:ascii="標楷體" w:eastAsia="標楷體" w:hAnsi="標楷體" w:cs="標楷體" w:hint="eastAsia"/>
                <w:sz w:val="24"/>
                <w:szCs w:val="24"/>
                <w:u w:val="single"/>
              </w:rPr>
              <w:t>自中華民國</w:t>
            </w:r>
            <w:r>
              <w:rPr>
                <w:rFonts w:ascii="標楷體" w:eastAsia="標楷體" w:hAnsi="標楷體" w:cs="標楷體" w:hint="eastAsia"/>
                <w:sz w:val="24"/>
                <w:szCs w:val="24"/>
                <w:u w:val="single"/>
              </w:rPr>
              <w:t>一百零三</w:t>
            </w:r>
            <w:r w:rsidRPr="003C719C">
              <w:rPr>
                <w:rFonts w:ascii="標楷體" w:eastAsia="標楷體" w:hAnsi="標楷體" w:cs="標楷體" w:hint="eastAsia"/>
                <w:sz w:val="24"/>
                <w:szCs w:val="24"/>
                <w:u w:val="single"/>
              </w:rPr>
              <w:t>年</w:t>
            </w:r>
            <w:r>
              <w:rPr>
                <w:rFonts w:ascii="標楷體" w:eastAsia="標楷體" w:hAnsi="標楷體" w:cs="標楷體" w:hint="eastAsia"/>
                <w:sz w:val="24"/>
                <w:szCs w:val="24"/>
                <w:u w:val="single"/>
              </w:rPr>
              <w:t>七</w:t>
            </w:r>
            <w:r w:rsidRPr="003C719C">
              <w:rPr>
                <w:rFonts w:ascii="標楷體" w:eastAsia="標楷體" w:hAnsi="標楷體" w:cs="標楷體" w:hint="eastAsia"/>
                <w:sz w:val="24"/>
                <w:szCs w:val="24"/>
                <w:u w:val="single"/>
              </w:rPr>
              <w:t>月</w:t>
            </w:r>
            <w:r>
              <w:rPr>
                <w:rFonts w:ascii="標楷體" w:eastAsia="標楷體" w:hAnsi="標楷體" w:cs="標楷體" w:hint="eastAsia"/>
                <w:sz w:val="24"/>
                <w:szCs w:val="24"/>
                <w:u w:val="single"/>
              </w:rPr>
              <w:t>三</w:t>
            </w:r>
            <w:r w:rsidRPr="003C719C">
              <w:rPr>
                <w:rFonts w:ascii="標楷體" w:eastAsia="標楷體" w:hAnsi="標楷體" w:cs="標楷體" w:hint="eastAsia"/>
                <w:sz w:val="24"/>
                <w:szCs w:val="24"/>
                <w:u w:val="single"/>
              </w:rPr>
              <w:t>日施行。</w:t>
            </w:r>
          </w:p>
        </w:tc>
        <w:tc>
          <w:tcPr>
            <w:tcW w:w="2969" w:type="dxa"/>
          </w:tcPr>
          <w:p w:rsidR="001C7674" w:rsidRPr="00FE326B" w:rsidRDefault="001C7674" w:rsidP="007D0485">
            <w:pPr>
              <w:pStyle w:val="a"/>
              <w:adjustRightInd w:val="0"/>
              <w:snapToGrid w:val="0"/>
              <w:spacing w:line="240" w:lineRule="auto"/>
              <w:ind w:leftChars="0" w:left="264" w:right="120" w:hangingChars="110" w:hanging="264"/>
              <w:jc w:val="both"/>
              <w:rPr>
                <w:rFonts w:ascii="標楷體" w:eastAsia="標楷體" w:hAnsi="標楷體"/>
              </w:rPr>
            </w:pPr>
            <w:r w:rsidRPr="007D0485">
              <w:rPr>
                <w:rFonts w:ascii="標楷體" w:eastAsia="標楷體" w:hAnsi="標楷體" w:cs="標楷體" w:hint="eastAsia"/>
                <w:sz w:val="24"/>
                <w:szCs w:val="24"/>
              </w:rPr>
              <w:t>第二十四條</w:t>
            </w:r>
            <w:r w:rsidRPr="007D0485">
              <w:rPr>
                <w:rFonts w:ascii="標楷體" w:eastAsia="標楷體" w:hAnsi="標楷體" w:cs="標楷體"/>
                <w:sz w:val="24"/>
                <w:szCs w:val="24"/>
              </w:rPr>
              <w:t xml:space="preserve"> </w:t>
            </w:r>
            <w:r w:rsidRPr="007D0485">
              <w:rPr>
                <w:rFonts w:ascii="標楷體" w:eastAsia="標楷體" w:hAnsi="標楷體" w:cs="標楷體" w:hint="eastAsia"/>
                <w:sz w:val="24"/>
                <w:szCs w:val="24"/>
              </w:rPr>
              <w:t>本規則施行日期，由中央主管機關定之。</w:t>
            </w:r>
          </w:p>
        </w:tc>
        <w:tc>
          <w:tcPr>
            <w:tcW w:w="2970" w:type="dxa"/>
          </w:tcPr>
          <w:p w:rsidR="001C7674" w:rsidRPr="00FE326B" w:rsidRDefault="001C7674" w:rsidP="00FE326B">
            <w:pPr>
              <w:pStyle w:val="BodyTextIndent1"/>
              <w:numPr>
                <w:ilvl w:val="0"/>
                <w:numId w:val="40"/>
              </w:numPr>
              <w:snapToGrid w:val="0"/>
              <w:ind w:right="120"/>
              <w:jc w:val="both"/>
              <w:rPr>
                <w:rFonts w:hAnsi="標楷體" w:cs="Times New Roman"/>
                <w:sz w:val="24"/>
                <w:szCs w:val="24"/>
              </w:rPr>
            </w:pPr>
            <w:r w:rsidRPr="00FE326B">
              <w:rPr>
                <w:rFonts w:hAnsi="標楷體" w:hint="eastAsia"/>
                <w:sz w:val="24"/>
                <w:szCs w:val="24"/>
              </w:rPr>
              <w:t>條次變更。</w:t>
            </w:r>
          </w:p>
          <w:p w:rsidR="001C7674" w:rsidRPr="00FE326B" w:rsidRDefault="001C7674" w:rsidP="00FE326B">
            <w:pPr>
              <w:pStyle w:val="BodyTextIndent1"/>
              <w:snapToGrid w:val="0"/>
              <w:ind w:left="420" w:right="120" w:hangingChars="175" w:hanging="420"/>
              <w:jc w:val="both"/>
              <w:rPr>
                <w:rFonts w:hAnsi="標楷體" w:cs="Times New Roman"/>
                <w:sz w:val="24"/>
                <w:szCs w:val="24"/>
              </w:rPr>
            </w:pPr>
            <w:r w:rsidRPr="00FE326B">
              <w:rPr>
                <w:rFonts w:hAnsi="標楷體" w:hint="eastAsia"/>
                <w:sz w:val="24"/>
                <w:szCs w:val="24"/>
              </w:rPr>
              <w:t>二、配合本法施行日期併同公布施行。</w:t>
            </w:r>
          </w:p>
        </w:tc>
      </w:tr>
    </w:tbl>
    <w:p w:rsidR="001C7674" w:rsidRPr="00FE326B" w:rsidRDefault="001C7674">
      <w:pPr>
        <w:sectPr w:rsidR="001C7674" w:rsidRPr="00FE326B">
          <w:footerReference w:type="default" r:id="rId8"/>
          <w:pgSz w:w="11906" w:h="16838"/>
          <w:pgMar w:top="1440" w:right="1800" w:bottom="1440" w:left="1800" w:header="851" w:footer="992" w:gutter="0"/>
          <w:cols w:space="425"/>
          <w:docGrid w:type="lines" w:linePitch="360"/>
        </w:sectPr>
      </w:pPr>
    </w:p>
    <w:tbl>
      <w:tblPr>
        <w:tblW w:w="14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6628"/>
        <w:gridCol w:w="6630"/>
        <w:gridCol w:w="1303"/>
      </w:tblGrid>
      <w:tr w:rsidR="001C7674" w:rsidRPr="00FE326B">
        <w:tc>
          <w:tcPr>
            <w:tcW w:w="6629" w:type="dxa"/>
            <w:gridSpan w:val="2"/>
          </w:tcPr>
          <w:p w:rsidR="001C7674" w:rsidRPr="00FE326B" w:rsidRDefault="001C7674" w:rsidP="00972113">
            <w:pPr>
              <w:pStyle w:val="a"/>
              <w:adjustRightInd w:val="0"/>
              <w:snapToGrid w:val="0"/>
              <w:spacing w:line="360" w:lineRule="exact"/>
              <w:ind w:left="120" w:right="120"/>
              <w:jc w:val="center"/>
              <w:rPr>
                <w:rFonts w:ascii="Times New Roman" w:eastAsia="標楷體" w:cs="Times New Roman"/>
                <w:sz w:val="22"/>
                <w:szCs w:val="22"/>
              </w:rPr>
            </w:pPr>
            <w:r w:rsidRPr="00FE326B">
              <w:rPr>
                <w:rFonts w:ascii="Times New Roman" w:eastAsia="標楷體" w:cs="標楷體" w:hint="eastAsia"/>
                <w:sz w:val="22"/>
                <w:szCs w:val="22"/>
              </w:rPr>
              <w:t>修正附表</w:t>
            </w:r>
          </w:p>
        </w:tc>
        <w:tc>
          <w:tcPr>
            <w:tcW w:w="6631" w:type="dxa"/>
          </w:tcPr>
          <w:p w:rsidR="001C7674" w:rsidRPr="00FE326B" w:rsidRDefault="001C7674" w:rsidP="00D66A12">
            <w:pPr>
              <w:pStyle w:val="BodyTextIndent1"/>
              <w:snapToGrid w:val="0"/>
              <w:spacing w:line="360" w:lineRule="exact"/>
              <w:ind w:left="120" w:right="120" w:hanging="120"/>
              <w:jc w:val="center"/>
              <w:rPr>
                <w:rFonts w:ascii="Times New Roman" w:cs="Times New Roman"/>
                <w:sz w:val="22"/>
                <w:szCs w:val="22"/>
              </w:rPr>
            </w:pPr>
            <w:r w:rsidRPr="00FE326B">
              <w:rPr>
                <w:rFonts w:ascii="Times New Roman" w:hint="eastAsia"/>
                <w:sz w:val="22"/>
                <w:szCs w:val="22"/>
              </w:rPr>
              <w:t>現行附表</w:t>
            </w:r>
          </w:p>
        </w:tc>
        <w:tc>
          <w:tcPr>
            <w:tcW w:w="1307" w:type="dxa"/>
          </w:tcPr>
          <w:p w:rsidR="001C7674" w:rsidRPr="00FE326B" w:rsidRDefault="001C7674" w:rsidP="00D66A12">
            <w:pPr>
              <w:pStyle w:val="BodyTextIndent1"/>
              <w:snapToGrid w:val="0"/>
              <w:spacing w:line="360" w:lineRule="exact"/>
              <w:ind w:left="120" w:right="120" w:hanging="120"/>
              <w:jc w:val="center"/>
              <w:rPr>
                <w:rFonts w:ascii="Times New Roman" w:cs="Times New Roman"/>
                <w:sz w:val="22"/>
                <w:szCs w:val="22"/>
              </w:rPr>
            </w:pPr>
            <w:r w:rsidRPr="00FE326B">
              <w:rPr>
                <w:rFonts w:ascii="Times New Roman" w:hint="eastAsia"/>
                <w:sz w:val="22"/>
                <w:szCs w:val="22"/>
              </w:rPr>
              <w:t>說明</w:t>
            </w:r>
          </w:p>
        </w:tc>
      </w:tr>
      <w:tr w:rsidR="001C7674" w:rsidRPr="00FE326B">
        <w:trPr>
          <w:gridBefore w:val="1"/>
        </w:trPr>
        <w:tc>
          <w:tcPr>
            <w:tcW w:w="6629" w:type="dxa"/>
          </w:tcPr>
          <w:p w:rsidR="001C7674" w:rsidRPr="00FE326B" w:rsidRDefault="001C7674" w:rsidP="00972113">
            <w:pPr>
              <w:pStyle w:val="a"/>
              <w:adjustRightInd w:val="0"/>
              <w:snapToGrid w:val="0"/>
              <w:spacing w:line="360" w:lineRule="exact"/>
              <w:ind w:left="120" w:right="120"/>
              <w:jc w:val="both"/>
              <w:rPr>
                <w:rFonts w:ascii="Times New Roman" w:eastAsia="標楷體" w:cs="Times New Roman"/>
                <w:sz w:val="22"/>
                <w:szCs w:val="22"/>
              </w:rPr>
            </w:pPr>
            <w:r w:rsidRPr="00FE326B">
              <w:rPr>
                <w:rFonts w:ascii="Times New Roman" w:eastAsia="標楷體" w:cs="標楷體" w:hint="eastAsia"/>
                <w:sz w:val="22"/>
                <w:szCs w:val="22"/>
              </w:rPr>
              <w:t>刪除附表。</w:t>
            </w:r>
          </w:p>
        </w:tc>
        <w:tc>
          <w:tcPr>
            <w:tcW w:w="6631" w:type="dxa"/>
          </w:tcPr>
          <w:p w:rsidR="001C7674" w:rsidRPr="00FE326B" w:rsidRDefault="001C7674" w:rsidP="0087765C">
            <w:pPr>
              <w:pStyle w:val="BodyTextIndent1"/>
              <w:snapToGrid w:val="0"/>
              <w:spacing w:line="300" w:lineRule="exact"/>
              <w:ind w:left="8" w:right="120" w:hanging="8"/>
              <w:jc w:val="both"/>
              <w:rPr>
                <w:rFonts w:ascii="Times New Roman" w:cs="Times New Roman"/>
                <w:sz w:val="22"/>
                <w:szCs w:val="22"/>
              </w:rPr>
            </w:pPr>
            <w:r w:rsidRPr="00FE326B">
              <w:rPr>
                <w:rFonts w:ascii="Times New Roman" w:hint="eastAsia"/>
                <w:sz w:val="22"/>
                <w:szCs w:val="22"/>
              </w:rPr>
              <w:t>附表一：本規則第二條第一項第一款指定之危險物及有害物</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壹、危險物：</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一、爆炸性物質中之下列物質：</w:t>
            </w:r>
          </w:p>
          <w:p w:rsidR="001C7674" w:rsidRPr="00FE326B" w:rsidRDefault="001C7674" w:rsidP="0087765C">
            <w:pPr>
              <w:spacing w:line="300" w:lineRule="exact"/>
              <w:ind w:left="1052" w:right="84" w:hanging="640"/>
              <w:rPr>
                <w:rFonts w:eastAsia="標楷體"/>
                <w:sz w:val="22"/>
              </w:rPr>
            </w:pPr>
            <w:r w:rsidRPr="00FE326B">
              <w:rPr>
                <w:rFonts w:eastAsia="標楷體" w:cs="標楷體" w:hint="eastAsia"/>
                <w:sz w:val="22"/>
                <w:szCs w:val="22"/>
              </w:rPr>
              <w:t>（一）硝化乙二醇、硝化甘油、硝化纖維及其他具有爆炸性質之硝酸酯類。</w:t>
            </w:r>
          </w:p>
          <w:p w:rsidR="001C7674" w:rsidRPr="00FE326B" w:rsidRDefault="001C7674" w:rsidP="0087765C">
            <w:pPr>
              <w:spacing w:line="300" w:lineRule="exact"/>
              <w:ind w:left="1052" w:right="84" w:hanging="640"/>
              <w:rPr>
                <w:rFonts w:eastAsia="標楷體"/>
                <w:sz w:val="22"/>
              </w:rPr>
            </w:pPr>
            <w:r w:rsidRPr="00FE326B">
              <w:rPr>
                <w:rFonts w:eastAsia="標楷體" w:cs="標楷體" w:hint="eastAsia"/>
                <w:sz w:val="22"/>
                <w:szCs w:val="22"/>
              </w:rPr>
              <w:t>（二）三硝基苯、三硝基甲苯、三硝基酚及其他具有爆炸性質之硝基化合物。</w:t>
            </w:r>
          </w:p>
          <w:p w:rsidR="001C7674" w:rsidRPr="00FE326B" w:rsidRDefault="001C7674" w:rsidP="0087765C">
            <w:pPr>
              <w:spacing w:line="300" w:lineRule="exact"/>
              <w:ind w:left="1052" w:right="84" w:hanging="640"/>
              <w:rPr>
                <w:rFonts w:eastAsia="標楷體"/>
                <w:sz w:val="22"/>
              </w:rPr>
            </w:pPr>
            <w:r w:rsidRPr="00FE326B">
              <w:rPr>
                <w:rFonts w:eastAsia="標楷體" w:cs="標楷體" w:hint="eastAsia"/>
                <w:sz w:val="22"/>
                <w:szCs w:val="22"/>
              </w:rPr>
              <w:t>（三）過醋酸、過氧化丁酮、過氧化二苯甲醯及其他有機過氧化物。</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二、著火性物質中之下列物質：</w:t>
            </w:r>
          </w:p>
          <w:p w:rsidR="001C7674" w:rsidRPr="00FE326B" w:rsidRDefault="001C7674" w:rsidP="00972113">
            <w:pPr>
              <w:spacing w:line="300" w:lineRule="exact"/>
              <w:ind w:leftChars="150" w:left="1020" w:right="168" w:hangingChars="300" w:hanging="660"/>
              <w:rPr>
                <w:rFonts w:eastAsia="標楷體"/>
                <w:sz w:val="22"/>
              </w:rPr>
            </w:pPr>
            <w:r w:rsidRPr="00FE326B">
              <w:rPr>
                <w:rFonts w:eastAsia="標楷體" w:cs="標楷體" w:hint="eastAsia"/>
                <w:sz w:val="22"/>
                <w:szCs w:val="22"/>
              </w:rPr>
              <w:t>（一）硫化磷、赤磷、賽璐珞類等有易被外來火源所引燃迅速燃燒之易燃固體。</w:t>
            </w:r>
          </w:p>
          <w:p w:rsidR="001C7674" w:rsidRPr="00FE326B" w:rsidRDefault="001C7674" w:rsidP="00972113">
            <w:pPr>
              <w:spacing w:line="300" w:lineRule="exact"/>
              <w:ind w:leftChars="150" w:left="1020" w:right="252" w:hangingChars="300" w:hanging="660"/>
              <w:rPr>
                <w:rFonts w:eastAsia="標楷體"/>
                <w:sz w:val="22"/>
              </w:rPr>
            </w:pPr>
            <w:r w:rsidRPr="00FE326B">
              <w:rPr>
                <w:rFonts w:eastAsia="標楷體" w:cs="標楷體" w:hint="eastAsia"/>
                <w:sz w:val="22"/>
                <w:szCs w:val="22"/>
              </w:rPr>
              <w:t>（二）黃磷、二亞硫磺酸鈉、鋁粉末、鎂粉末及其他金屬粉末等有自行生熱或自行燃燒之自燃物質。</w:t>
            </w:r>
          </w:p>
          <w:p w:rsidR="001C7674" w:rsidRPr="00FE326B" w:rsidRDefault="001C7674" w:rsidP="00972113">
            <w:pPr>
              <w:spacing w:line="300" w:lineRule="exact"/>
              <w:ind w:leftChars="150" w:left="1020" w:right="336" w:hangingChars="300" w:hanging="660"/>
              <w:rPr>
                <w:rFonts w:eastAsia="標楷體"/>
                <w:sz w:val="22"/>
              </w:rPr>
            </w:pPr>
            <w:r w:rsidRPr="00FE326B">
              <w:rPr>
                <w:rFonts w:eastAsia="標楷體" w:cs="標楷體" w:hint="eastAsia"/>
                <w:sz w:val="22"/>
                <w:szCs w:val="22"/>
              </w:rPr>
              <w:t>（三）金屬鉀、金屬鋰、金屬鈉、碳化鈣、磷化鈣及其他之物質，具有與水接觸能放出易燃氣體之禁水性物質。</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三、氧化性物質中之下列物質：</w:t>
            </w:r>
          </w:p>
          <w:p w:rsidR="001C7674" w:rsidRPr="00FE326B" w:rsidRDefault="001C7674" w:rsidP="0087765C">
            <w:pPr>
              <w:numPr>
                <w:ilvl w:val="1"/>
                <w:numId w:val="15"/>
              </w:numPr>
              <w:spacing w:line="300" w:lineRule="exact"/>
              <w:ind w:right="84"/>
              <w:rPr>
                <w:rFonts w:eastAsia="標楷體"/>
                <w:sz w:val="22"/>
              </w:rPr>
            </w:pPr>
            <w:r w:rsidRPr="00FE326B">
              <w:rPr>
                <w:rFonts w:eastAsia="標楷體" w:cs="標楷體" w:hint="eastAsia"/>
                <w:sz w:val="22"/>
                <w:szCs w:val="22"/>
              </w:rPr>
              <w:t>氯酸鉀、氯酸鈉及其他之氯酸鹽類。</w:t>
            </w:r>
          </w:p>
          <w:p w:rsidR="001C7674" w:rsidRPr="00FE326B" w:rsidRDefault="001C7674" w:rsidP="0087765C">
            <w:pPr>
              <w:numPr>
                <w:ilvl w:val="1"/>
                <w:numId w:val="15"/>
              </w:numPr>
              <w:spacing w:line="300" w:lineRule="exact"/>
              <w:ind w:right="84"/>
              <w:rPr>
                <w:rFonts w:eastAsia="標楷體"/>
                <w:sz w:val="22"/>
              </w:rPr>
            </w:pPr>
            <w:r w:rsidRPr="00FE326B">
              <w:rPr>
                <w:rFonts w:eastAsia="標楷體" w:cs="標楷體" w:hint="eastAsia"/>
                <w:sz w:val="22"/>
                <w:szCs w:val="22"/>
              </w:rPr>
              <w:t>過氯酸鉀、過氯酸鈉、過氯酸銨及其他之過氯酸鹽類。</w:t>
            </w:r>
          </w:p>
          <w:p w:rsidR="001C7674" w:rsidRPr="00FE326B" w:rsidRDefault="001C7674" w:rsidP="0087765C">
            <w:pPr>
              <w:numPr>
                <w:ilvl w:val="1"/>
                <w:numId w:val="15"/>
              </w:numPr>
              <w:spacing w:line="300" w:lineRule="exact"/>
              <w:ind w:right="84"/>
              <w:rPr>
                <w:rFonts w:eastAsia="標楷體"/>
                <w:sz w:val="22"/>
              </w:rPr>
            </w:pPr>
            <w:r w:rsidRPr="00FE326B">
              <w:rPr>
                <w:rFonts w:eastAsia="標楷體" w:cs="標楷體" w:hint="eastAsia"/>
                <w:sz w:val="22"/>
                <w:szCs w:val="22"/>
              </w:rPr>
              <w:t>過氧化鉀、過氧化鈉、過氧化鋇及其他之無機過氧化物。</w:t>
            </w:r>
          </w:p>
          <w:p w:rsidR="001C7674" w:rsidRPr="00FE326B" w:rsidRDefault="001C7674" w:rsidP="0087765C">
            <w:pPr>
              <w:numPr>
                <w:ilvl w:val="1"/>
                <w:numId w:val="15"/>
              </w:numPr>
              <w:spacing w:line="300" w:lineRule="exact"/>
              <w:ind w:right="84"/>
              <w:rPr>
                <w:rFonts w:eastAsia="標楷體"/>
                <w:sz w:val="22"/>
              </w:rPr>
            </w:pPr>
            <w:r w:rsidRPr="00FE326B">
              <w:rPr>
                <w:rFonts w:eastAsia="標楷體" w:cs="標楷體" w:hint="eastAsia"/>
                <w:sz w:val="22"/>
                <w:szCs w:val="22"/>
              </w:rPr>
              <w:t>硝酸鉀、硝酸鈉、硝酸銨及其他之硝酸鹽類。</w:t>
            </w:r>
          </w:p>
          <w:p w:rsidR="001C7674" w:rsidRPr="00FE326B" w:rsidRDefault="001C7674" w:rsidP="0087765C">
            <w:pPr>
              <w:numPr>
                <w:ilvl w:val="1"/>
                <w:numId w:val="15"/>
              </w:numPr>
              <w:spacing w:line="300" w:lineRule="exact"/>
              <w:ind w:right="84"/>
              <w:rPr>
                <w:rFonts w:eastAsia="標楷體"/>
                <w:sz w:val="22"/>
              </w:rPr>
            </w:pPr>
            <w:r w:rsidRPr="00FE326B">
              <w:rPr>
                <w:rFonts w:eastAsia="標楷體" w:cs="標楷體" w:hint="eastAsia"/>
                <w:sz w:val="22"/>
                <w:szCs w:val="22"/>
              </w:rPr>
              <w:t>亞氯酸鈉及其他之固體亞氯酸鹽類。</w:t>
            </w:r>
          </w:p>
          <w:p w:rsidR="001C7674" w:rsidRPr="00FE326B" w:rsidRDefault="001C7674" w:rsidP="0087765C">
            <w:pPr>
              <w:numPr>
                <w:ilvl w:val="1"/>
                <w:numId w:val="15"/>
              </w:numPr>
              <w:spacing w:line="300" w:lineRule="exact"/>
              <w:ind w:right="84"/>
              <w:rPr>
                <w:rFonts w:eastAsia="標楷體"/>
                <w:sz w:val="22"/>
              </w:rPr>
            </w:pPr>
            <w:r w:rsidRPr="00FE326B">
              <w:rPr>
                <w:rFonts w:eastAsia="標楷體" w:cs="標楷體" w:hint="eastAsia"/>
                <w:sz w:val="22"/>
                <w:szCs w:val="22"/>
              </w:rPr>
              <w:t>次氯酸鈣及其他之固體次氯酸鹽類。</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四、易燃液體中之下列物質：</w:t>
            </w:r>
          </w:p>
          <w:p w:rsidR="001C7674" w:rsidRPr="00FE326B" w:rsidRDefault="001C7674" w:rsidP="0087765C">
            <w:pPr>
              <w:spacing w:line="300" w:lineRule="exact"/>
              <w:ind w:left="1052" w:right="84" w:hanging="720"/>
              <w:rPr>
                <w:rFonts w:eastAsia="標楷體"/>
                <w:sz w:val="22"/>
              </w:rPr>
            </w:pPr>
            <w:r w:rsidRPr="00FE326B">
              <w:rPr>
                <w:rFonts w:eastAsia="標楷體" w:cs="標楷體" w:hint="eastAsia"/>
                <w:sz w:val="22"/>
                <w:szCs w:val="22"/>
              </w:rPr>
              <w:t>（一）乙醚、汽油、乙醛、環氧丙烷、二硫化碳及其他之閃火點未滿攝氏零下三十度之物質。</w:t>
            </w:r>
          </w:p>
          <w:p w:rsidR="001C7674" w:rsidRPr="00FE326B" w:rsidRDefault="001C7674" w:rsidP="0087765C">
            <w:pPr>
              <w:spacing w:line="300" w:lineRule="exact"/>
              <w:ind w:left="1052" w:right="84" w:hanging="720"/>
              <w:rPr>
                <w:rFonts w:eastAsia="標楷體"/>
                <w:sz w:val="22"/>
              </w:rPr>
            </w:pPr>
            <w:r w:rsidRPr="00FE326B">
              <w:rPr>
                <w:rFonts w:eastAsia="標楷體" w:cs="標楷體" w:hint="eastAsia"/>
                <w:sz w:val="22"/>
                <w:szCs w:val="22"/>
              </w:rPr>
              <w:t>（二）正己烷、環氧乙烷、丙酮、苯、丁酮及其他之閃火點在攝氏零下三十度以上未滿攝氏零度之物質。</w:t>
            </w:r>
          </w:p>
          <w:p w:rsidR="001C7674" w:rsidRPr="00FE326B" w:rsidRDefault="001C7674" w:rsidP="0087765C">
            <w:pPr>
              <w:spacing w:line="300" w:lineRule="exact"/>
              <w:ind w:left="1052" w:right="84" w:hanging="720"/>
              <w:rPr>
                <w:rFonts w:eastAsia="標楷體"/>
                <w:sz w:val="22"/>
              </w:rPr>
            </w:pPr>
            <w:r w:rsidRPr="00FE326B">
              <w:rPr>
                <w:rFonts w:eastAsia="標楷體" w:cs="標楷體" w:hint="eastAsia"/>
                <w:sz w:val="22"/>
                <w:szCs w:val="22"/>
              </w:rPr>
              <w:t>（三）乙醇、甲醇、二甲苯、乙酸戊酯及其他之閃火點在攝氏零度以上未滿攝氏三十度之物質。</w:t>
            </w:r>
          </w:p>
          <w:p w:rsidR="001C7674" w:rsidRPr="00FE326B" w:rsidRDefault="001C7674" w:rsidP="0087765C">
            <w:pPr>
              <w:spacing w:line="300" w:lineRule="exact"/>
              <w:ind w:left="1052" w:right="84" w:hanging="720"/>
              <w:rPr>
                <w:rFonts w:eastAsia="標楷體"/>
                <w:sz w:val="22"/>
              </w:rPr>
            </w:pPr>
            <w:r w:rsidRPr="00FE326B">
              <w:rPr>
                <w:rFonts w:eastAsia="標楷體" w:cs="標楷體" w:hint="eastAsia"/>
                <w:sz w:val="22"/>
                <w:szCs w:val="22"/>
              </w:rPr>
              <w:t>（四）煤油、輕油、松節油、異戊醇、醋酸及其他之閃火點在攝氏三十度以上未滿攝氏六十五度之物質。</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五、可燃性氣體中之下列物質：</w:t>
            </w:r>
          </w:p>
          <w:p w:rsidR="001C7674" w:rsidRPr="00FE326B" w:rsidRDefault="001C7674" w:rsidP="00972113">
            <w:pPr>
              <w:spacing w:line="300" w:lineRule="exact"/>
              <w:ind w:leftChars="138" w:left="991" w:right="84" w:hangingChars="300" w:hanging="660"/>
              <w:rPr>
                <w:rFonts w:eastAsia="標楷體"/>
                <w:sz w:val="22"/>
              </w:rPr>
            </w:pPr>
            <w:r w:rsidRPr="00FE326B">
              <w:rPr>
                <w:rFonts w:eastAsia="標楷體" w:cs="標楷體" w:hint="eastAsia"/>
                <w:sz w:val="22"/>
                <w:szCs w:val="22"/>
              </w:rPr>
              <w:t>（一）氫。</w:t>
            </w:r>
          </w:p>
          <w:p w:rsidR="001C7674" w:rsidRPr="00FE326B" w:rsidRDefault="001C7674" w:rsidP="00972113">
            <w:pPr>
              <w:spacing w:line="300" w:lineRule="exact"/>
              <w:ind w:leftChars="138" w:left="991" w:right="84" w:hangingChars="300" w:hanging="660"/>
              <w:rPr>
                <w:rFonts w:eastAsia="標楷體"/>
                <w:sz w:val="22"/>
              </w:rPr>
            </w:pPr>
            <w:r w:rsidRPr="00FE326B">
              <w:rPr>
                <w:rFonts w:eastAsia="標楷體" w:cs="標楷體" w:hint="eastAsia"/>
                <w:sz w:val="22"/>
                <w:szCs w:val="22"/>
              </w:rPr>
              <w:t>（二）乙炔、乙烯。</w:t>
            </w:r>
          </w:p>
          <w:p w:rsidR="001C7674" w:rsidRPr="00FE326B" w:rsidRDefault="001C7674" w:rsidP="00972113">
            <w:pPr>
              <w:spacing w:line="300" w:lineRule="exact"/>
              <w:ind w:leftChars="138" w:left="991" w:right="84" w:hangingChars="300" w:hanging="660"/>
              <w:rPr>
                <w:rFonts w:eastAsia="標楷體"/>
                <w:sz w:val="22"/>
              </w:rPr>
            </w:pPr>
            <w:r w:rsidRPr="00FE326B">
              <w:rPr>
                <w:rFonts w:eastAsia="標楷體" w:cs="標楷體" w:hint="eastAsia"/>
                <w:sz w:val="22"/>
                <w:szCs w:val="22"/>
              </w:rPr>
              <w:t>（三）甲烷、乙烷、丙烷、丁烷。</w:t>
            </w:r>
          </w:p>
          <w:p w:rsidR="001C7674" w:rsidRPr="00FE326B" w:rsidRDefault="001C7674" w:rsidP="00972113">
            <w:pPr>
              <w:spacing w:line="300" w:lineRule="exact"/>
              <w:ind w:leftChars="138" w:left="991" w:right="84" w:hangingChars="300" w:hanging="660"/>
              <w:rPr>
                <w:rFonts w:eastAsia="標楷體"/>
                <w:sz w:val="22"/>
              </w:rPr>
            </w:pPr>
            <w:r w:rsidRPr="00FE326B">
              <w:rPr>
                <w:rFonts w:eastAsia="標楷體" w:cs="標楷體" w:hint="eastAsia"/>
                <w:sz w:val="22"/>
                <w:szCs w:val="22"/>
              </w:rPr>
              <w:t>（四）其他於一大氣壓下、攝氏十五度時，具有可燃性之氣體。</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六、爆炸性物品：</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（一）火藥：爆發比較緩慢以燃燒作用為主並無顯著爆炸破壞作用之物品，包括：</w:t>
            </w:r>
          </w:p>
          <w:p w:rsidR="001C7674" w:rsidRPr="00FE326B" w:rsidRDefault="001C7674" w:rsidP="0087765C">
            <w:pPr>
              <w:spacing w:line="300" w:lineRule="exact"/>
              <w:ind w:left="872" w:right="84" w:hanging="280"/>
              <w:rPr>
                <w:rFonts w:eastAsia="標楷體"/>
                <w:sz w:val="22"/>
              </w:rPr>
            </w:pPr>
            <w:r w:rsidRPr="00FE326B">
              <w:rPr>
                <w:rFonts w:eastAsia="標楷體"/>
                <w:sz w:val="22"/>
                <w:szCs w:val="22"/>
              </w:rPr>
              <w:t>1.</w:t>
            </w:r>
            <w:r w:rsidRPr="00FE326B">
              <w:rPr>
                <w:rFonts w:eastAsia="標楷體" w:cs="標楷體" w:hint="eastAsia"/>
                <w:sz w:val="22"/>
                <w:szCs w:val="22"/>
              </w:rPr>
              <w:t>黑色火藥及其他硝酸鹽類之有煙火藥。</w:t>
            </w:r>
          </w:p>
          <w:p w:rsidR="001C7674" w:rsidRPr="00FE326B" w:rsidRDefault="001C7674" w:rsidP="0087765C">
            <w:pPr>
              <w:spacing w:line="300" w:lineRule="exact"/>
              <w:ind w:left="872" w:right="84" w:hanging="280"/>
              <w:rPr>
                <w:rFonts w:eastAsia="標楷體"/>
                <w:sz w:val="22"/>
              </w:rPr>
            </w:pPr>
            <w:r w:rsidRPr="00FE326B">
              <w:rPr>
                <w:rFonts w:eastAsia="標楷體"/>
                <w:sz w:val="22"/>
                <w:szCs w:val="22"/>
              </w:rPr>
              <w:t>2.</w:t>
            </w:r>
            <w:r w:rsidRPr="00FE326B">
              <w:rPr>
                <w:rFonts w:eastAsia="標楷體" w:cs="標楷體" w:hint="eastAsia"/>
                <w:sz w:val="22"/>
                <w:szCs w:val="22"/>
              </w:rPr>
              <w:t>硝化纖維之單基無煙火藥。</w:t>
            </w:r>
          </w:p>
          <w:p w:rsidR="001C7674" w:rsidRPr="00FE326B" w:rsidRDefault="001C7674" w:rsidP="0087765C">
            <w:pPr>
              <w:spacing w:line="300" w:lineRule="exact"/>
              <w:ind w:left="872" w:right="84" w:hanging="280"/>
              <w:rPr>
                <w:rFonts w:eastAsia="標楷體"/>
                <w:sz w:val="22"/>
              </w:rPr>
            </w:pPr>
            <w:r w:rsidRPr="00FE326B">
              <w:rPr>
                <w:rFonts w:eastAsia="標楷體"/>
                <w:sz w:val="22"/>
                <w:szCs w:val="22"/>
              </w:rPr>
              <w:t>3.</w:t>
            </w:r>
            <w:r w:rsidRPr="00FE326B">
              <w:rPr>
                <w:rFonts w:eastAsia="標楷體" w:cs="標楷體" w:hint="eastAsia"/>
                <w:sz w:val="22"/>
                <w:szCs w:val="22"/>
              </w:rPr>
              <w:t>硝化纖維與硝化甘油之雙基無煙火藥。</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w:t>
            </w:r>
            <w:r w:rsidRPr="00FE326B">
              <w:rPr>
                <w:rFonts w:eastAsia="標楷體"/>
                <w:sz w:val="22"/>
                <w:szCs w:val="22"/>
              </w:rPr>
              <w:t>)</w:t>
            </w:r>
            <w:r w:rsidRPr="00FE326B">
              <w:rPr>
                <w:rFonts w:eastAsia="標楷體" w:cs="標楷體" w:hint="eastAsia"/>
                <w:sz w:val="22"/>
                <w:szCs w:val="22"/>
              </w:rPr>
              <w:t>炸藥：爆發非常迅速隨即發生強烈爆炸破壞作用之物品，包括：</w:t>
            </w:r>
          </w:p>
          <w:p w:rsidR="001C7674" w:rsidRPr="00FE326B" w:rsidRDefault="001C7674" w:rsidP="00972113">
            <w:pPr>
              <w:spacing w:line="300" w:lineRule="exact"/>
              <w:ind w:leftChars="213" w:left="674" w:right="84" w:hangingChars="74" w:hanging="163"/>
              <w:rPr>
                <w:rFonts w:eastAsia="標楷體"/>
                <w:sz w:val="22"/>
              </w:rPr>
            </w:pPr>
            <w:r w:rsidRPr="00FE326B">
              <w:rPr>
                <w:rFonts w:eastAsia="標楷體"/>
                <w:sz w:val="22"/>
                <w:szCs w:val="22"/>
              </w:rPr>
              <w:t>1.</w:t>
            </w:r>
            <w:r w:rsidRPr="00FE326B">
              <w:rPr>
                <w:rFonts w:eastAsia="標楷體" w:cs="標楷體" w:hint="eastAsia"/>
                <w:sz w:val="22"/>
                <w:szCs w:val="22"/>
              </w:rPr>
              <w:t>雷汞及疊氮化鉛、史蒂芬酸鉛、重氮基酚等之起爆藥。</w:t>
            </w:r>
          </w:p>
          <w:p w:rsidR="001C7674" w:rsidRPr="00FE326B" w:rsidRDefault="001C7674" w:rsidP="00972113">
            <w:pPr>
              <w:spacing w:line="300" w:lineRule="exact"/>
              <w:ind w:leftChars="213" w:left="674" w:right="84" w:hangingChars="74" w:hanging="163"/>
              <w:rPr>
                <w:rFonts w:eastAsia="標楷體"/>
                <w:sz w:val="22"/>
              </w:rPr>
            </w:pPr>
            <w:r w:rsidRPr="00FE326B">
              <w:rPr>
                <w:rFonts w:eastAsia="標楷體"/>
                <w:sz w:val="22"/>
                <w:szCs w:val="22"/>
              </w:rPr>
              <w:t>2.</w:t>
            </w:r>
            <w:r w:rsidRPr="00FE326B">
              <w:rPr>
                <w:rFonts w:eastAsia="標楷體" w:cs="標楷體" w:hint="eastAsia"/>
                <w:sz w:val="22"/>
                <w:szCs w:val="22"/>
              </w:rPr>
              <w:t>硝化甘油及硝酸酯類。</w:t>
            </w:r>
          </w:p>
          <w:p w:rsidR="001C7674" w:rsidRPr="00FE326B" w:rsidRDefault="001C7674" w:rsidP="00972113">
            <w:pPr>
              <w:spacing w:line="300" w:lineRule="exact"/>
              <w:ind w:leftChars="213" w:left="674" w:right="84" w:hangingChars="74" w:hanging="163"/>
              <w:rPr>
                <w:rFonts w:eastAsia="標楷體"/>
                <w:sz w:val="22"/>
              </w:rPr>
            </w:pPr>
            <w:r w:rsidRPr="00FE326B">
              <w:rPr>
                <w:rFonts w:eastAsia="標楷體"/>
                <w:sz w:val="22"/>
                <w:szCs w:val="22"/>
              </w:rPr>
              <w:t>3.</w:t>
            </w:r>
            <w:r w:rsidRPr="00FE326B">
              <w:rPr>
                <w:rFonts w:eastAsia="標楷體" w:cs="標楷體" w:hint="eastAsia"/>
                <w:sz w:val="22"/>
                <w:szCs w:val="22"/>
              </w:rPr>
              <w:t>硝酸鹽之炸藥。</w:t>
            </w:r>
          </w:p>
          <w:p w:rsidR="001C7674" w:rsidRPr="00FE326B" w:rsidRDefault="001C7674" w:rsidP="00972113">
            <w:pPr>
              <w:spacing w:line="300" w:lineRule="exact"/>
              <w:ind w:leftChars="213" w:left="674" w:right="84" w:hangingChars="74" w:hanging="163"/>
              <w:rPr>
                <w:rFonts w:eastAsia="標楷體"/>
                <w:sz w:val="22"/>
              </w:rPr>
            </w:pPr>
            <w:r w:rsidRPr="00FE326B">
              <w:rPr>
                <w:rFonts w:eastAsia="標楷體"/>
                <w:sz w:val="22"/>
                <w:szCs w:val="22"/>
              </w:rPr>
              <w:t>4.</w:t>
            </w:r>
            <w:r w:rsidRPr="00FE326B">
              <w:rPr>
                <w:rFonts w:eastAsia="標楷體" w:cs="標楷體" w:hint="eastAsia"/>
                <w:sz w:val="22"/>
                <w:szCs w:val="22"/>
              </w:rPr>
              <w:t>過氯酸鹽類及氯酸鹽類之混合炸藥。</w:t>
            </w:r>
          </w:p>
          <w:p w:rsidR="001C7674" w:rsidRPr="00FE326B" w:rsidRDefault="001C7674" w:rsidP="00972113">
            <w:pPr>
              <w:spacing w:line="300" w:lineRule="exact"/>
              <w:ind w:leftChars="213" w:left="674" w:right="84" w:hangingChars="74" w:hanging="163"/>
              <w:rPr>
                <w:rFonts w:eastAsia="標楷體"/>
                <w:sz w:val="22"/>
              </w:rPr>
            </w:pPr>
            <w:r w:rsidRPr="00FE326B">
              <w:rPr>
                <w:rFonts w:eastAsia="標楷體"/>
                <w:sz w:val="22"/>
                <w:szCs w:val="22"/>
              </w:rPr>
              <w:t>5.</w:t>
            </w:r>
            <w:r w:rsidRPr="00FE326B">
              <w:rPr>
                <w:rFonts w:eastAsia="標楷體" w:cs="標楷體" w:hint="eastAsia"/>
                <w:sz w:val="22"/>
                <w:szCs w:val="22"/>
              </w:rPr>
              <w:t>三硝基酚、三硝基甲苯等硝基化合物之炸藥。</w:t>
            </w:r>
          </w:p>
          <w:p w:rsidR="001C7674" w:rsidRPr="00FE326B" w:rsidRDefault="001C7674" w:rsidP="00972113">
            <w:pPr>
              <w:spacing w:line="300" w:lineRule="exact"/>
              <w:ind w:leftChars="213" w:left="674" w:right="84" w:hangingChars="74" w:hanging="163"/>
              <w:rPr>
                <w:rFonts w:eastAsia="標楷體"/>
                <w:sz w:val="22"/>
              </w:rPr>
            </w:pPr>
            <w:r w:rsidRPr="00FE326B">
              <w:rPr>
                <w:rFonts w:eastAsia="標楷體"/>
                <w:sz w:val="22"/>
                <w:szCs w:val="22"/>
              </w:rPr>
              <w:t>6.</w:t>
            </w:r>
            <w:r w:rsidRPr="00FE326B">
              <w:rPr>
                <w:rFonts w:eastAsia="標楷體" w:cs="標楷體" w:hint="eastAsia"/>
                <w:sz w:val="22"/>
                <w:szCs w:val="22"/>
              </w:rPr>
              <w:t>液氧爆藥及其他液體爆藥。</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（三）爆劑：以硝酸銨等氧化劑為主成分，須置於封閉裝置內以雷管可引爆之混合物，包括：</w:t>
            </w:r>
          </w:p>
          <w:p w:rsidR="001C7674" w:rsidRPr="00FE326B" w:rsidRDefault="001C7674" w:rsidP="0087765C">
            <w:pPr>
              <w:spacing w:line="300" w:lineRule="exact"/>
              <w:ind w:left="692" w:right="85" w:hanging="34"/>
              <w:rPr>
                <w:rFonts w:eastAsia="標楷體"/>
                <w:sz w:val="22"/>
              </w:rPr>
            </w:pPr>
            <w:r w:rsidRPr="00FE326B">
              <w:rPr>
                <w:rFonts w:eastAsia="標楷體"/>
                <w:sz w:val="22"/>
                <w:szCs w:val="22"/>
              </w:rPr>
              <w:t>1.</w:t>
            </w:r>
            <w:r w:rsidRPr="00FE326B">
              <w:rPr>
                <w:rFonts w:eastAsia="標楷體" w:cs="標楷體" w:hint="eastAsia"/>
                <w:sz w:val="22"/>
                <w:szCs w:val="22"/>
              </w:rPr>
              <w:t>硝油爆劑類。</w:t>
            </w:r>
          </w:p>
          <w:p w:rsidR="001C7674" w:rsidRPr="00FE326B" w:rsidRDefault="001C7674" w:rsidP="0087765C">
            <w:pPr>
              <w:spacing w:line="300" w:lineRule="exact"/>
              <w:ind w:left="692" w:right="85" w:hanging="34"/>
              <w:rPr>
                <w:rFonts w:eastAsia="標楷體"/>
                <w:sz w:val="22"/>
              </w:rPr>
            </w:pPr>
            <w:r w:rsidRPr="00FE326B">
              <w:rPr>
                <w:rFonts w:eastAsia="標楷體"/>
                <w:sz w:val="22"/>
                <w:szCs w:val="22"/>
              </w:rPr>
              <w:t>2.</w:t>
            </w:r>
            <w:r w:rsidRPr="00FE326B">
              <w:rPr>
                <w:rFonts w:eastAsia="標楷體" w:cs="標楷體" w:hint="eastAsia"/>
                <w:sz w:val="22"/>
                <w:szCs w:val="22"/>
              </w:rPr>
              <w:t>漿狀爆劑類。</w:t>
            </w:r>
          </w:p>
          <w:p w:rsidR="001C7674" w:rsidRPr="00FE326B" w:rsidRDefault="001C7674" w:rsidP="0087765C">
            <w:pPr>
              <w:spacing w:line="300" w:lineRule="exact"/>
              <w:ind w:left="692" w:right="84" w:hanging="608"/>
              <w:rPr>
                <w:rFonts w:eastAsia="標楷體"/>
                <w:sz w:val="22"/>
              </w:rPr>
            </w:pPr>
            <w:r w:rsidRPr="00FE326B">
              <w:rPr>
                <w:rFonts w:eastAsia="標楷體" w:cs="標楷體" w:hint="eastAsia"/>
                <w:sz w:val="22"/>
                <w:szCs w:val="22"/>
              </w:rPr>
              <w:t>（四）引炸物：導火燃燒或爆炸用之物品，包括：</w:t>
            </w:r>
          </w:p>
          <w:p w:rsidR="001C7674" w:rsidRPr="00FE326B" w:rsidRDefault="001C7674" w:rsidP="00972113">
            <w:pPr>
              <w:spacing w:line="300" w:lineRule="exact"/>
              <w:ind w:leftChars="273" w:left="688" w:right="85" w:hangingChars="15" w:hanging="33"/>
              <w:rPr>
                <w:rFonts w:eastAsia="標楷體"/>
                <w:sz w:val="22"/>
              </w:rPr>
            </w:pPr>
            <w:r w:rsidRPr="00FE326B">
              <w:rPr>
                <w:rFonts w:eastAsia="標楷體"/>
                <w:sz w:val="22"/>
                <w:szCs w:val="22"/>
              </w:rPr>
              <w:t>1.</w:t>
            </w:r>
            <w:r w:rsidRPr="00FE326B">
              <w:rPr>
                <w:rFonts w:eastAsia="標楷體" w:cs="標楷體" w:hint="eastAsia"/>
                <w:sz w:val="22"/>
                <w:szCs w:val="22"/>
              </w:rPr>
              <w:t>雷管類。</w:t>
            </w:r>
          </w:p>
          <w:p w:rsidR="001C7674" w:rsidRPr="00FE326B" w:rsidRDefault="001C7674" w:rsidP="00972113">
            <w:pPr>
              <w:spacing w:line="300" w:lineRule="exact"/>
              <w:ind w:leftChars="273" w:left="688" w:right="85" w:hangingChars="15" w:hanging="33"/>
              <w:rPr>
                <w:rFonts w:eastAsia="標楷體"/>
                <w:sz w:val="22"/>
              </w:rPr>
            </w:pPr>
            <w:r w:rsidRPr="00FE326B">
              <w:rPr>
                <w:rFonts w:eastAsia="標楷體"/>
                <w:sz w:val="22"/>
                <w:szCs w:val="22"/>
              </w:rPr>
              <w:t>2.</w:t>
            </w:r>
            <w:r w:rsidRPr="00FE326B">
              <w:rPr>
                <w:rFonts w:eastAsia="標楷體" w:cs="標楷體" w:hint="eastAsia"/>
                <w:sz w:val="22"/>
                <w:szCs w:val="22"/>
              </w:rPr>
              <w:t>導火索。</w:t>
            </w:r>
          </w:p>
          <w:p w:rsidR="001C7674" w:rsidRPr="00FE326B" w:rsidRDefault="001C7674" w:rsidP="00972113">
            <w:pPr>
              <w:spacing w:line="300" w:lineRule="exact"/>
              <w:ind w:leftChars="273" w:left="688" w:right="85" w:hangingChars="15" w:hanging="33"/>
              <w:rPr>
                <w:rFonts w:eastAsia="標楷體"/>
                <w:sz w:val="22"/>
              </w:rPr>
            </w:pPr>
            <w:r w:rsidRPr="00FE326B">
              <w:rPr>
                <w:rFonts w:eastAsia="標楷體"/>
                <w:sz w:val="22"/>
                <w:szCs w:val="22"/>
              </w:rPr>
              <w:t>3.</w:t>
            </w:r>
            <w:r w:rsidRPr="00FE326B">
              <w:rPr>
                <w:rFonts w:eastAsia="標楷體" w:cs="標楷體" w:hint="eastAsia"/>
                <w:sz w:val="22"/>
                <w:szCs w:val="22"/>
              </w:rPr>
              <w:t>導爆索。</w:t>
            </w:r>
          </w:p>
          <w:p w:rsidR="001C7674" w:rsidRPr="00FE326B" w:rsidRDefault="001C7674" w:rsidP="0087765C">
            <w:pPr>
              <w:spacing w:line="300" w:lineRule="exact"/>
              <w:ind w:left="692" w:right="84" w:hanging="720"/>
              <w:rPr>
                <w:rFonts w:eastAsia="標楷體"/>
                <w:sz w:val="22"/>
              </w:rPr>
            </w:pPr>
            <w:r w:rsidRPr="00FE326B">
              <w:rPr>
                <w:rFonts w:eastAsia="標楷體" w:cs="標楷體" w:hint="eastAsia"/>
                <w:sz w:val="22"/>
                <w:szCs w:val="22"/>
              </w:rPr>
              <w:t>（五）其他具有爆炸性之化工原料：指原料本身可直接爆炸或經引爆而爆炸者，包括</w:t>
            </w:r>
            <w:r w:rsidRPr="00FE326B">
              <w:rPr>
                <w:rFonts w:eastAsia="標楷體"/>
                <w:sz w:val="22"/>
                <w:szCs w:val="22"/>
              </w:rPr>
              <w:t>:</w:t>
            </w:r>
          </w:p>
          <w:p w:rsidR="001C7674" w:rsidRPr="00FE326B" w:rsidRDefault="001C7674" w:rsidP="0087765C">
            <w:pPr>
              <w:spacing w:line="300" w:lineRule="exact"/>
              <w:ind w:left="692" w:right="84"/>
              <w:rPr>
                <w:rFonts w:eastAsia="標楷體"/>
                <w:sz w:val="22"/>
              </w:rPr>
            </w:pPr>
            <w:r w:rsidRPr="00FE326B">
              <w:rPr>
                <w:rFonts w:eastAsia="標楷體"/>
                <w:sz w:val="22"/>
                <w:szCs w:val="22"/>
              </w:rPr>
              <w:t>1.</w:t>
            </w:r>
            <w:r w:rsidRPr="00FE326B">
              <w:rPr>
                <w:rFonts w:eastAsia="標楷體" w:cs="標楷體" w:hint="eastAsia"/>
                <w:sz w:val="22"/>
                <w:szCs w:val="22"/>
              </w:rPr>
              <w:t>疊氮化鉛。</w:t>
            </w:r>
          </w:p>
          <w:p w:rsidR="001C7674" w:rsidRPr="00FE326B" w:rsidRDefault="001C7674" w:rsidP="0087765C">
            <w:pPr>
              <w:spacing w:line="300" w:lineRule="exact"/>
              <w:ind w:left="692" w:right="84"/>
              <w:rPr>
                <w:rFonts w:eastAsia="標楷體"/>
                <w:sz w:val="22"/>
              </w:rPr>
            </w:pPr>
            <w:r w:rsidRPr="00FE326B">
              <w:rPr>
                <w:rFonts w:eastAsia="標楷體"/>
                <w:sz w:val="22"/>
                <w:szCs w:val="22"/>
              </w:rPr>
              <w:t>2.</w:t>
            </w:r>
            <w:r w:rsidRPr="00FE326B">
              <w:rPr>
                <w:rFonts w:eastAsia="標楷體" w:cs="標楷體" w:hint="eastAsia"/>
                <w:sz w:val="22"/>
                <w:szCs w:val="22"/>
              </w:rPr>
              <w:t>雷汞。</w:t>
            </w:r>
          </w:p>
          <w:p w:rsidR="001C7674" w:rsidRPr="00FE326B" w:rsidRDefault="001C7674" w:rsidP="0087765C">
            <w:pPr>
              <w:spacing w:line="300" w:lineRule="exact"/>
              <w:ind w:left="692" w:right="84"/>
              <w:rPr>
                <w:rFonts w:eastAsia="標楷體"/>
                <w:sz w:val="22"/>
              </w:rPr>
            </w:pPr>
            <w:r w:rsidRPr="00FE326B">
              <w:rPr>
                <w:rFonts w:eastAsia="標楷體"/>
                <w:sz w:val="22"/>
                <w:szCs w:val="22"/>
              </w:rPr>
              <w:t>3.</w:t>
            </w:r>
            <w:r w:rsidRPr="00FE326B">
              <w:rPr>
                <w:rFonts w:eastAsia="標楷體" w:cs="標楷體" w:hint="eastAsia"/>
                <w:sz w:val="22"/>
                <w:szCs w:val="22"/>
              </w:rPr>
              <w:t>硝化澱粉。</w:t>
            </w:r>
          </w:p>
          <w:p w:rsidR="001C7674" w:rsidRPr="00FE326B" w:rsidRDefault="001C7674" w:rsidP="0087765C">
            <w:pPr>
              <w:spacing w:line="300" w:lineRule="exact"/>
              <w:ind w:left="692" w:right="84"/>
              <w:rPr>
                <w:rFonts w:eastAsia="標楷體"/>
                <w:sz w:val="22"/>
              </w:rPr>
            </w:pPr>
            <w:r w:rsidRPr="00FE326B">
              <w:rPr>
                <w:rFonts w:eastAsia="標楷體"/>
                <w:sz w:val="22"/>
                <w:szCs w:val="22"/>
              </w:rPr>
              <w:t>4.</w:t>
            </w:r>
            <w:r w:rsidRPr="00FE326B">
              <w:rPr>
                <w:rFonts w:eastAsia="標楷體" w:cs="標楷體" w:hint="eastAsia"/>
                <w:sz w:val="22"/>
                <w:szCs w:val="22"/>
              </w:rPr>
              <w:t>硝甲銨基三硝基苯等。</w:t>
            </w:r>
          </w:p>
          <w:p w:rsidR="001C7674" w:rsidRPr="00FE326B" w:rsidRDefault="001C7674" w:rsidP="0087765C">
            <w:pPr>
              <w:spacing w:line="300" w:lineRule="exact"/>
              <w:ind w:left="364" w:right="84" w:hanging="280"/>
              <w:rPr>
                <w:rFonts w:eastAsia="標楷體"/>
                <w:sz w:val="22"/>
              </w:rPr>
            </w:pP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貳、有害物：</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一、有機溶劑中毒預防規則中之下列物質：</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（一）三氯甲烷</w:t>
            </w:r>
            <w:r w:rsidRPr="00FE326B">
              <w:rPr>
                <w:rFonts w:eastAsia="標楷體"/>
                <w:sz w:val="22"/>
                <w:szCs w:val="22"/>
              </w:rPr>
              <w:t>Trichloromethane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w:t>
            </w:r>
            <w:r w:rsidRPr="00FE326B">
              <w:rPr>
                <w:rFonts w:eastAsia="標楷體"/>
                <w:sz w:val="22"/>
                <w:szCs w:val="22"/>
              </w:rPr>
              <w:t>1,1,2,2-</w:t>
            </w:r>
            <w:r w:rsidRPr="00FE326B">
              <w:rPr>
                <w:rFonts w:eastAsia="標楷體" w:cs="標楷體" w:hint="eastAsia"/>
                <w:sz w:val="22"/>
                <w:szCs w:val="22"/>
              </w:rPr>
              <w:t>四氯乙烷</w:t>
            </w:r>
            <w:r w:rsidRPr="00FE326B">
              <w:rPr>
                <w:rFonts w:eastAsia="標楷體"/>
                <w:sz w:val="22"/>
                <w:szCs w:val="22"/>
              </w:rPr>
              <w:t>1,1,2,2-Tetrachloroethane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（三）四氯化碳</w:t>
            </w:r>
            <w:r w:rsidRPr="00FE326B">
              <w:rPr>
                <w:rFonts w:eastAsia="標楷體"/>
                <w:sz w:val="22"/>
                <w:szCs w:val="22"/>
              </w:rPr>
              <w:t>Tetrachloromethane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w:t>
            </w:r>
            <w:r w:rsidRPr="00FE326B">
              <w:rPr>
                <w:rFonts w:eastAsia="標楷體"/>
                <w:sz w:val="22"/>
                <w:szCs w:val="22"/>
              </w:rPr>
              <w:t>1,2-</w:t>
            </w:r>
            <w:r w:rsidRPr="00FE326B">
              <w:rPr>
                <w:rFonts w:eastAsia="標楷體" w:cs="標楷體" w:hint="eastAsia"/>
                <w:sz w:val="22"/>
                <w:szCs w:val="22"/>
              </w:rPr>
              <w:t>二氯乙烯</w:t>
            </w:r>
            <w:r w:rsidRPr="00FE326B">
              <w:rPr>
                <w:rFonts w:eastAsia="標楷體"/>
                <w:sz w:val="22"/>
                <w:szCs w:val="22"/>
              </w:rPr>
              <w:t xml:space="preserve">      1,2-Dichloroethylene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w:t>
            </w:r>
            <w:r w:rsidRPr="00FE326B">
              <w:rPr>
                <w:rFonts w:eastAsia="標楷體"/>
                <w:sz w:val="22"/>
                <w:szCs w:val="22"/>
              </w:rPr>
              <w:t>1,2-</w:t>
            </w:r>
            <w:r w:rsidRPr="00FE326B">
              <w:rPr>
                <w:rFonts w:eastAsia="標楷體" w:cs="標楷體" w:hint="eastAsia"/>
                <w:sz w:val="22"/>
                <w:szCs w:val="22"/>
              </w:rPr>
              <w:t>二氯乙烷</w:t>
            </w:r>
            <w:r w:rsidRPr="00FE326B">
              <w:rPr>
                <w:rFonts w:eastAsia="標楷體"/>
                <w:sz w:val="22"/>
                <w:szCs w:val="22"/>
              </w:rPr>
              <w:t xml:space="preserve">      1,2-Dichloroethane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（六）二硫化碳</w:t>
            </w:r>
            <w:r w:rsidRPr="00FE326B">
              <w:rPr>
                <w:rFonts w:eastAsia="標楷體"/>
                <w:sz w:val="22"/>
                <w:szCs w:val="22"/>
              </w:rPr>
              <w:t>Carbon disulfide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（七）三氯乙烯</w:t>
            </w:r>
            <w:r w:rsidRPr="00FE326B">
              <w:rPr>
                <w:rFonts w:eastAsia="標楷體"/>
                <w:sz w:val="22"/>
                <w:szCs w:val="22"/>
              </w:rPr>
              <w:t>Trichloroethylene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（八）丙酮</w:t>
            </w:r>
            <w:r w:rsidRPr="00FE326B">
              <w:rPr>
                <w:rFonts w:eastAsia="標楷體"/>
                <w:sz w:val="22"/>
                <w:szCs w:val="22"/>
              </w:rPr>
              <w:t>Acetone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（九）異戊醇</w:t>
            </w:r>
            <w:r w:rsidRPr="00FE326B">
              <w:rPr>
                <w:rFonts w:eastAsia="標楷體"/>
                <w:sz w:val="22"/>
                <w:szCs w:val="22"/>
              </w:rPr>
              <w:t>Isoamyl alcohol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（十）異丁醇</w:t>
            </w:r>
            <w:r w:rsidRPr="00FE326B">
              <w:rPr>
                <w:rFonts w:eastAsia="標楷體"/>
                <w:sz w:val="22"/>
                <w:szCs w:val="22"/>
              </w:rPr>
              <w:t>Isobutyl alcohol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（十一）異丙醇</w:t>
            </w:r>
            <w:r w:rsidRPr="00FE326B">
              <w:rPr>
                <w:rFonts w:eastAsia="標楷體"/>
                <w:sz w:val="22"/>
                <w:szCs w:val="22"/>
              </w:rPr>
              <w:t>Isopropyl alcohol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（十二）乙醚</w:t>
            </w:r>
            <w:r w:rsidRPr="00FE326B">
              <w:rPr>
                <w:rFonts w:eastAsia="標楷體"/>
                <w:sz w:val="22"/>
                <w:szCs w:val="22"/>
              </w:rPr>
              <w:t>Ethyl ether</w:t>
            </w:r>
          </w:p>
          <w:p w:rsidR="001C7674" w:rsidRPr="00FE326B" w:rsidRDefault="001C7674" w:rsidP="0087765C">
            <w:pPr>
              <w:spacing w:line="300" w:lineRule="exact"/>
              <w:ind w:left="872" w:right="84" w:hanging="788"/>
              <w:rPr>
                <w:rFonts w:eastAsia="標楷體"/>
                <w:sz w:val="22"/>
              </w:rPr>
            </w:pPr>
            <w:r w:rsidRPr="00FE326B">
              <w:rPr>
                <w:rFonts w:eastAsia="標楷體" w:cs="標楷體" w:hint="eastAsia"/>
                <w:sz w:val="22"/>
                <w:szCs w:val="22"/>
              </w:rPr>
              <w:t>（十三）乙二醇乙醚</w:t>
            </w:r>
            <w:r w:rsidRPr="00FE326B">
              <w:rPr>
                <w:rFonts w:eastAsia="標楷體"/>
                <w:sz w:val="22"/>
                <w:szCs w:val="22"/>
              </w:rPr>
              <w:t>Ethylene glycol monoethyl ether</w:t>
            </w:r>
          </w:p>
          <w:p w:rsidR="001C7674" w:rsidRPr="00FE326B" w:rsidRDefault="001C7674" w:rsidP="0087765C">
            <w:pPr>
              <w:spacing w:line="300" w:lineRule="exact"/>
              <w:ind w:left="872" w:right="84" w:hanging="788"/>
              <w:rPr>
                <w:rFonts w:eastAsia="標楷體"/>
                <w:sz w:val="22"/>
              </w:rPr>
            </w:pPr>
            <w:r w:rsidRPr="00FE326B">
              <w:rPr>
                <w:rFonts w:eastAsia="標楷體" w:cs="標楷體" w:hint="eastAsia"/>
                <w:sz w:val="22"/>
                <w:szCs w:val="22"/>
              </w:rPr>
              <w:t>（十四）乙二醇乙醚醋酸</w:t>
            </w:r>
          </w:p>
          <w:p w:rsidR="001C7674" w:rsidRPr="00FE326B" w:rsidRDefault="001C7674" w:rsidP="0087765C">
            <w:pPr>
              <w:spacing w:line="300" w:lineRule="exact"/>
              <w:ind w:left="872" w:right="84" w:hanging="788"/>
              <w:rPr>
                <w:rFonts w:eastAsia="標楷體"/>
                <w:sz w:val="22"/>
              </w:rPr>
            </w:pPr>
            <w:r w:rsidRPr="00FE326B">
              <w:rPr>
                <w:rFonts w:eastAsia="標楷體"/>
                <w:sz w:val="22"/>
                <w:szCs w:val="22"/>
              </w:rPr>
              <w:t>Ethylene glycol monoethyl ether acetate</w:t>
            </w:r>
          </w:p>
          <w:p w:rsidR="001C7674" w:rsidRPr="00FE326B" w:rsidRDefault="001C7674" w:rsidP="0087765C">
            <w:pPr>
              <w:spacing w:line="300" w:lineRule="exact"/>
              <w:ind w:left="872" w:right="84" w:hanging="788"/>
              <w:rPr>
                <w:rFonts w:eastAsia="標楷體"/>
                <w:sz w:val="22"/>
              </w:rPr>
            </w:pPr>
            <w:r w:rsidRPr="00FE326B">
              <w:rPr>
                <w:rFonts w:eastAsia="標楷體" w:cs="標楷體" w:hint="eastAsia"/>
                <w:sz w:val="22"/>
                <w:szCs w:val="22"/>
              </w:rPr>
              <w:t>（十五）乙二醇丁醚</w:t>
            </w:r>
            <w:r w:rsidRPr="00FE326B">
              <w:rPr>
                <w:rFonts w:eastAsia="標楷體"/>
                <w:sz w:val="22"/>
                <w:szCs w:val="22"/>
              </w:rPr>
              <w:t>Ethylene glycol monobutyl ether</w:t>
            </w:r>
          </w:p>
          <w:p w:rsidR="001C7674" w:rsidRPr="00FE326B" w:rsidRDefault="001C7674" w:rsidP="0087765C">
            <w:pPr>
              <w:spacing w:line="300" w:lineRule="exact"/>
              <w:ind w:left="872" w:right="84" w:hanging="788"/>
              <w:rPr>
                <w:rFonts w:eastAsia="標楷體"/>
                <w:sz w:val="22"/>
              </w:rPr>
            </w:pPr>
            <w:r w:rsidRPr="00FE326B">
              <w:rPr>
                <w:rFonts w:eastAsia="標楷體" w:cs="標楷體" w:hint="eastAsia"/>
                <w:sz w:val="22"/>
                <w:szCs w:val="22"/>
              </w:rPr>
              <w:t>（十六）乙二醇甲醚</w:t>
            </w:r>
            <w:r w:rsidRPr="00FE326B">
              <w:rPr>
                <w:rFonts w:eastAsia="標楷體"/>
                <w:sz w:val="22"/>
                <w:szCs w:val="22"/>
              </w:rPr>
              <w:t>Ethylene glycol monomethyl ether</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（十七）鄰</w:t>
            </w:r>
            <w:r w:rsidRPr="00FE326B">
              <w:rPr>
                <w:rFonts w:eastAsia="標楷體"/>
                <w:sz w:val="22"/>
                <w:szCs w:val="22"/>
              </w:rPr>
              <w:t>-</w:t>
            </w:r>
            <w:r w:rsidRPr="00FE326B">
              <w:rPr>
                <w:rFonts w:eastAsia="標楷體" w:cs="標楷體" w:hint="eastAsia"/>
                <w:sz w:val="22"/>
                <w:szCs w:val="22"/>
              </w:rPr>
              <w:t>二氯苯</w:t>
            </w:r>
            <w:r w:rsidRPr="00FE326B">
              <w:rPr>
                <w:rFonts w:eastAsia="標楷體"/>
                <w:sz w:val="22"/>
                <w:szCs w:val="22"/>
              </w:rPr>
              <w:t>o-Dichlorobenzene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（十八）二甲苯</w:t>
            </w:r>
            <w:r w:rsidRPr="00FE326B">
              <w:rPr>
                <w:rFonts w:eastAsia="標楷體"/>
                <w:sz w:val="22"/>
                <w:szCs w:val="22"/>
              </w:rPr>
              <w:t>(</w:t>
            </w:r>
            <w:r w:rsidRPr="00FE326B">
              <w:rPr>
                <w:rFonts w:eastAsia="標楷體" w:cs="標楷體" w:hint="eastAsia"/>
                <w:sz w:val="22"/>
                <w:szCs w:val="22"/>
              </w:rPr>
              <w:t>含鄰</w:t>
            </w:r>
            <w:r w:rsidRPr="00FE326B">
              <w:rPr>
                <w:rFonts w:eastAsia="標楷體"/>
                <w:sz w:val="22"/>
                <w:szCs w:val="22"/>
              </w:rPr>
              <w:t>-</w:t>
            </w:r>
            <w:r w:rsidRPr="00FE326B">
              <w:rPr>
                <w:rFonts w:eastAsia="標楷體" w:cs="標楷體" w:hint="eastAsia"/>
                <w:sz w:val="22"/>
                <w:szCs w:val="22"/>
              </w:rPr>
              <w:t>，間</w:t>
            </w:r>
            <w:r w:rsidRPr="00FE326B">
              <w:rPr>
                <w:rFonts w:eastAsia="標楷體"/>
                <w:sz w:val="22"/>
                <w:szCs w:val="22"/>
              </w:rPr>
              <w:t>-</w:t>
            </w:r>
            <w:r w:rsidRPr="00FE326B">
              <w:rPr>
                <w:rFonts w:eastAsia="標楷體" w:cs="標楷體" w:hint="eastAsia"/>
                <w:sz w:val="22"/>
                <w:szCs w:val="22"/>
              </w:rPr>
              <w:t>，對</w:t>
            </w:r>
            <w:r w:rsidRPr="00FE326B">
              <w:rPr>
                <w:rFonts w:eastAsia="標楷體"/>
                <w:sz w:val="22"/>
                <w:szCs w:val="22"/>
              </w:rPr>
              <w:t>-</w:t>
            </w:r>
            <w:r w:rsidRPr="00FE326B">
              <w:rPr>
                <w:rFonts w:eastAsia="標楷體" w:cs="標楷體" w:hint="eastAsia"/>
                <w:sz w:val="22"/>
                <w:szCs w:val="22"/>
              </w:rPr>
              <w:t>異構物</w:t>
            </w:r>
            <w:r w:rsidRPr="00FE326B">
              <w:rPr>
                <w:rFonts w:eastAsia="標楷體"/>
                <w:sz w:val="22"/>
                <w:szCs w:val="22"/>
              </w:rPr>
              <w:t>)Xylenes (o-, m-, p-, isomers)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（十九）甲酚</w:t>
            </w:r>
            <w:r w:rsidRPr="00FE326B">
              <w:rPr>
                <w:rFonts w:eastAsia="標楷體"/>
                <w:sz w:val="22"/>
                <w:szCs w:val="22"/>
              </w:rPr>
              <w:t>Cresol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（二十）氯苯</w:t>
            </w:r>
            <w:r w:rsidRPr="00FE326B">
              <w:rPr>
                <w:rFonts w:eastAsia="標楷體"/>
                <w:sz w:val="22"/>
                <w:szCs w:val="22"/>
              </w:rPr>
              <w:t>Chlorobenzene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（二一）乙酸戊酯</w:t>
            </w:r>
            <w:r w:rsidRPr="00FE326B">
              <w:rPr>
                <w:rFonts w:eastAsia="標楷體"/>
                <w:sz w:val="22"/>
                <w:szCs w:val="22"/>
              </w:rPr>
              <w:t>Amyl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（二二）乙酸異戊酯</w:t>
            </w:r>
            <w:r w:rsidRPr="00FE326B">
              <w:rPr>
                <w:rFonts w:eastAsia="標楷體"/>
                <w:sz w:val="22"/>
                <w:szCs w:val="22"/>
              </w:rPr>
              <w:t>Isoamyl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（二三）乙酸異丁酯</w:t>
            </w:r>
            <w:r w:rsidRPr="00FE326B">
              <w:rPr>
                <w:rFonts w:eastAsia="標楷體"/>
                <w:sz w:val="22"/>
                <w:szCs w:val="22"/>
              </w:rPr>
              <w:t>Isobutyl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（二四）乙酸異丙酯</w:t>
            </w:r>
            <w:r w:rsidRPr="00FE326B">
              <w:rPr>
                <w:rFonts w:eastAsia="標楷體"/>
                <w:sz w:val="22"/>
                <w:szCs w:val="22"/>
              </w:rPr>
              <w:t>Isopropyl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（二五）乙酸乙酯</w:t>
            </w:r>
            <w:r w:rsidRPr="00FE326B">
              <w:rPr>
                <w:rFonts w:eastAsia="標楷體"/>
                <w:sz w:val="22"/>
                <w:szCs w:val="22"/>
              </w:rPr>
              <w:t>Ethyl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（二六）乙酸丙酯</w:t>
            </w:r>
            <w:r w:rsidRPr="00FE326B">
              <w:rPr>
                <w:rFonts w:eastAsia="標楷體"/>
                <w:sz w:val="22"/>
                <w:szCs w:val="22"/>
              </w:rPr>
              <w:t>Propyl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（二七）乙酸丁酯</w:t>
            </w:r>
            <w:r w:rsidRPr="00FE326B">
              <w:rPr>
                <w:rFonts w:eastAsia="標楷體"/>
                <w:sz w:val="22"/>
                <w:szCs w:val="22"/>
              </w:rPr>
              <w:t>Butyl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（二八）乙酸甲酯</w:t>
            </w:r>
            <w:r w:rsidRPr="00FE326B">
              <w:rPr>
                <w:rFonts w:eastAsia="標楷體"/>
                <w:sz w:val="22"/>
                <w:szCs w:val="22"/>
              </w:rPr>
              <w:t>Methyl acetate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（二九）苯乙烯</w:t>
            </w:r>
            <w:r w:rsidRPr="00FE326B">
              <w:rPr>
                <w:rFonts w:eastAsia="標楷體"/>
                <w:sz w:val="22"/>
                <w:szCs w:val="22"/>
              </w:rPr>
              <w:t>Styrene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（三十）</w:t>
            </w:r>
            <w:r w:rsidRPr="00FE326B">
              <w:rPr>
                <w:rFonts w:eastAsia="標楷體"/>
                <w:sz w:val="22"/>
                <w:szCs w:val="22"/>
              </w:rPr>
              <w:t>1,4-</w:t>
            </w:r>
            <w:r w:rsidRPr="00FE326B">
              <w:rPr>
                <w:rFonts w:eastAsia="標楷體" w:cs="標楷體" w:hint="eastAsia"/>
                <w:sz w:val="22"/>
                <w:szCs w:val="22"/>
              </w:rPr>
              <w:t>二氧陸圜</w:t>
            </w:r>
            <w:r w:rsidRPr="00FE326B">
              <w:rPr>
                <w:rFonts w:eastAsia="標楷體"/>
                <w:sz w:val="22"/>
                <w:szCs w:val="22"/>
              </w:rPr>
              <w:t>1,4-Dioxane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（三一）四氯乙烯</w:t>
            </w:r>
            <w:r w:rsidRPr="00FE326B">
              <w:rPr>
                <w:rFonts w:eastAsia="標楷體"/>
                <w:sz w:val="22"/>
                <w:szCs w:val="22"/>
              </w:rPr>
              <w:t>Tetrachloroethylene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（三二）環己醇</w:t>
            </w:r>
            <w:r w:rsidRPr="00FE326B">
              <w:rPr>
                <w:rFonts w:eastAsia="標楷體"/>
                <w:sz w:val="22"/>
                <w:szCs w:val="22"/>
              </w:rPr>
              <w:t>Cyclohexanol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（三三）環己酮</w:t>
            </w:r>
            <w:r w:rsidRPr="00FE326B">
              <w:rPr>
                <w:rFonts w:eastAsia="標楷體"/>
                <w:sz w:val="22"/>
                <w:szCs w:val="22"/>
              </w:rPr>
              <w:t>Cyclohexanone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（三四）</w:t>
            </w:r>
            <w:r w:rsidRPr="00FE326B">
              <w:rPr>
                <w:rFonts w:eastAsia="標楷體"/>
                <w:sz w:val="22"/>
                <w:szCs w:val="22"/>
              </w:rPr>
              <w:t>1-</w:t>
            </w:r>
            <w:r w:rsidRPr="00FE326B">
              <w:rPr>
                <w:rFonts w:eastAsia="標楷體" w:cs="標楷體" w:hint="eastAsia"/>
                <w:sz w:val="22"/>
                <w:szCs w:val="22"/>
              </w:rPr>
              <w:t>丁醇</w:t>
            </w:r>
            <w:r w:rsidRPr="00FE326B">
              <w:rPr>
                <w:rFonts w:eastAsia="標楷體"/>
                <w:sz w:val="22"/>
                <w:szCs w:val="22"/>
              </w:rPr>
              <w:t>1-Butyl alcohol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（三五）</w:t>
            </w:r>
            <w:r w:rsidRPr="00FE326B">
              <w:rPr>
                <w:rFonts w:eastAsia="標楷體"/>
                <w:sz w:val="22"/>
                <w:szCs w:val="22"/>
              </w:rPr>
              <w:t>2-</w:t>
            </w:r>
            <w:r w:rsidRPr="00FE326B">
              <w:rPr>
                <w:rFonts w:eastAsia="標楷體" w:cs="標楷體" w:hint="eastAsia"/>
                <w:sz w:val="22"/>
                <w:szCs w:val="22"/>
              </w:rPr>
              <w:t>丁醇</w:t>
            </w:r>
            <w:r w:rsidRPr="00FE326B">
              <w:rPr>
                <w:rFonts w:eastAsia="標楷體"/>
                <w:sz w:val="22"/>
                <w:szCs w:val="22"/>
              </w:rPr>
              <w:t>2-Butyl alcohol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（三六）甲苯</w:t>
            </w:r>
            <w:r w:rsidRPr="00FE326B">
              <w:rPr>
                <w:rFonts w:eastAsia="標楷體"/>
                <w:sz w:val="22"/>
                <w:szCs w:val="22"/>
              </w:rPr>
              <w:t>Toluene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（三七）二氯甲烷</w:t>
            </w:r>
            <w:r w:rsidRPr="00FE326B">
              <w:rPr>
                <w:rFonts w:eastAsia="標楷體"/>
                <w:sz w:val="22"/>
                <w:szCs w:val="22"/>
              </w:rPr>
              <w:t>Dichloromethane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（三八）甲醇</w:t>
            </w:r>
            <w:r w:rsidRPr="00FE326B">
              <w:rPr>
                <w:rFonts w:eastAsia="標楷體"/>
                <w:sz w:val="22"/>
                <w:szCs w:val="22"/>
              </w:rPr>
              <w:t>Methyl alcohol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（三九）甲基異丁酮</w:t>
            </w:r>
            <w:r w:rsidRPr="00FE326B">
              <w:rPr>
                <w:rFonts w:eastAsia="標楷體"/>
                <w:sz w:val="22"/>
                <w:szCs w:val="22"/>
              </w:rPr>
              <w:t>Methyl isobutyl ketone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（四十）甲基環己醇</w:t>
            </w:r>
            <w:r w:rsidRPr="00FE326B">
              <w:rPr>
                <w:rFonts w:eastAsia="標楷體"/>
                <w:sz w:val="22"/>
                <w:szCs w:val="22"/>
              </w:rPr>
              <w:t>Methylcyclohexanol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（四一）甲基環己酮</w:t>
            </w:r>
            <w:r w:rsidRPr="00FE326B">
              <w:rPr>
                <w:rFonts w:eastAsia="標楷體"/>
                <w:sz w:val="22"/>
                <w:szCs w:val="22"/>
              </w:rPr>
              <w:t>Methylcyclohexanone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（四二）甲丁酮</w:t>
            </w:r>
            <w:r w:rsidRPr="00FE326B">
              <w:rPr>
                <w:rFonts w:eastAsia="標楷體"/>
                <w:sz w:val="22"/>
                <w:szCs w:val="22"/>
              </w:rPr>
              <w:t>Methyl butyl ketone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（四三）</w:t>
            </w:r>
            <w:r w:rsidRPr="00FE326B">
              <w:rPr>
                <w:rFonts w:eastAsia="標楷體"/>
                <w:sz w:val="22"/>
                <w:szCs w:val="22"/>
              </w:rPr>
              <w:t>1,1,1-</w:t>
            </w:r>
            <w:r w:rsidRPr="00FE326B">
              <w:rPr>
                <w:rFonts w:eastAsia="標楷體" w:cs="標楷體" w:hint="eastAsia"/>
                <w:sz w:val="22"/>
                <w:szCs w:val="22"/>
              </w:rPr>
              <w:t>三氯乙烷</w:t>
            </w:r>
            <w:r w:rsidRPr="00FE326B">
              <w:rPr>
                <w:rFonts w:eastAsia="標楷體"/>
                <w:sz w:val="22"/>
                <w:szCs w:val="22"/>
              </w:rPr>
              <w:t xml:space="preserve">      1,1,1-Trichloroethane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（四四）</w:t>
            </w:r>
            <w:r w:rsidRPr="00FE326B">
              <w:rPr>
                <w:rFonts w:eastAsia="標楷體"/>
                <w:sz w:val="22"/>
                <w:szCs w:val="22"/>
              </w:rPr>
              <w:t>1,1,2-</w:t>
            </w:r>
            <w:r w:rsidRPr="00FE326B">
              <w:rPr>
                <w:rFonts w:eastAsia="標楷體" w:cs="標楷體" w:hint="eastAsia"/>
                <w:sz w:val="22"/>
                <w:szCs w:val="22"/>
              </w:rPr>
              <w:t>三氯乙烷</w:t>
            </w:r>
            <w:r w:rsidRPr="00FE326B">
              <w:rPr>
                <w:rFonts w:eastAsia="標楷體"/>
                <w:sz w:val="22"/>
                <w:szCs w:val="22"/>
              </w:rPr>
              <w:t xml:space="preserve">        1,1,2-Trichloroethane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（四五）丁酮</w:t>
            </w:r>
            <w:r w:rsidRPr="00FE326B">
              <w:rPr>
                <w:rFonts w:eastAsia="標楷體"/>
                <w:sz w:val="22"/>
                <w:szCs w:val="22"/>
              </w:rPr>
              <w:t>Methyl ethyl ketone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（四六）二甲基甲醯胺</w:t>
            </w:r>
            <w:r w:rsidRPr="00FE326B">
              <w:rPr>
                <w:rFonts w:eastAsia="標楷體"/>
                <w:sz w:val="22"/>
                <w:szCs w:val="22"/>
              </w:rPr>
              <w:t xml:space="preserve">        N,N-Dimethylformamide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（四七）四氫呋喃</w:t>
            </w:r>
            <w:r w:rsidRPr="00FE326B">
              <w:rPr>
                <w:rFonts w:eastAsia="標楷體"/>
                <w:sz w:val="22"/>
                <w:szCs w:val="22"/>
              </w:rPr>
              <w:t>Tetrahydrofuran</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（四八）正己烷</w:t>
            </w:r>
            <w:r w:rsidRPr="00FE326B">
              <w:rPr>
                <w:rFonts w:eastAsia="標楷體"/>
                <w:sz w:val="22"/>
                <w:szCs w:val="22"/>
              </w:rPr>
              <w:t>n-Hexane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（四九）汽油</w:t>
            </w:r>
            <w:r w:rsidRPr="00FE326B">
              <w:rPr>
                <w:rFonts w:eastAsia="標楷體"/>
                <w:sz w:val="22"/>
                <w:szCs w:val="22"/>
              </w:rPr>
              <w:t>Gasoline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（五十）煤焦油精</w:t>
            </w:r>
            <w:r w:rsidRPr="00FE326B">
              <w:rPr>
                <w:rFonts w:eastAsia="標楷體"/>
                <w:sz w:val="22"/>
                <w:szCs w:val="22"/>
              </w:rPr>
              <w:t>Coal tar naphtha</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（五一）石油醚</w:t>
            </w:r>
            <w:r w:rsidRPr="00FE326B">
              <w:rPr>
                <w:rFonts w:eastAsia="標楷體"/>
                <w:sz w:val="22"/>
                <w:szCs w:val="22"/>
              </w:rPr>
              <w:t>Petroleum ether</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（五二）石油精</w:t>
            </w:r>
            <w:r w:rsidRPr="00FE326B">
              <w:rPr>
                <w:rFonts w:eastAsia="標楷體"/>
                <w:sz w:val="22"/>
                <w:szCs w:val="22"/>
              </w:rPr>
              <w:t>Petroleum naphtha</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（五三）輕油精</w:t>
            </w:r>
            <w:r w:rsidRPr="00FE326B">
              <w:rPr>
                <w:rFonts w:eastAsia="標楷體"/>
                <w:sz w:val="22"/>
                <w:szCs w:val="22"/>
              </w:rPr>
              <w:t>Petroleum benzine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（五四）松節油</w:t>
            </w:r>
            <w:r w:rsidRPr="00FE326B">
              <w:rPr>
                <w:rFonts w:eastAsia="標楷體"/>
                <w:sz w:val="22"/>
                <w:szCs w:val="22"/>
              </w:rPr>
              <w:t>Turpentine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（五五）礦油精</w:t>
            </w:r>
            <w:r w:rsidRPr="00FE326B">
              <w:rPr>
                <w:rFonts w:eastAsia="標楷體"/>
                <w:sz w:val="22"/>
                <w:szCs w:val="22"/>
              </w:rPr>
              <w:t>Mineral spirit (Mineral thinner, petroleum spirit, white spirit)</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二、特定化學物質危害預防標準中之下列物質：</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（一）黃磷火柴</w:t>
            </w:r>
            <w:r w:rsidRPr="00FE326B">
              <w:rPr>
                <w:rFonts w:eastAsia="標楷體"/>
                <w:sz w:val="22"/>
                <w:szCs w:val="22"/>
              </w:rPr>
              <w:t>Yellow phosphorus match</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（二）含苯膠糊（含苯重量佔該膠糊之溶劑（含稀釋劑）超過百分之五者）</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（三）聯苯胺及其鹽類</w:t>
            </w:r>
            <w:r w:rsidRPr="00FE326B">
              <w:rPr>
                <w:rFonts w:eastAsia="標楷體"/>
                <w:sz w:val="22"/>
                <w:szCs w:val="22"/>
              </w:rPr>
              <w:t>Benzidine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（四）</w:t>
            </w:r>
            <w:r w:rsidRPr="00FE326B">
              <w:rPr>
                <w:rFonts w:eastAsia="標楷體"/>
                <w:sz w:val="22"/>
                <w:szCs w:val="22"/>
              </w:rPr>
              <w:t>4-</w:t>
            </w:r>
            <w:r w:rsidRPr="00FE326B">
              <w:rPr>
                <w:rFonts w:eastAsia="標楷體" w:cs="標楷體" w:hint="eastAsia"/>
                <w:sz w:val="22"/>
                <w:szCs w:val="22"/>
              </w:rPr>
              <w:t>胺基聯苯及其鹽類</w:t>
            </w:r>
            <w:r w:rsidRPr="00FE326B">
              <w:rPr>
                <w:rFonts w:eastAsia="標楷體"/>
                <w:sz w:val="22"/>
                <w:szCs w:val="22"/>
              </w:rPr>
              <w:t>4-Amino-diphenyl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（五）</w:t>
            </w:r>
            <w:r w:rsidRPr="00FE326B">
              <w:rPr>
                <w:rFonts w:eastAsia="標楷體"/>
                <w:sz w:val="22"/>
                <w:szCs w:val="22"/>
              </w:rPr>
              <w:t>4-</w:t>
            </w:r>
            <w:r w:rsidRPr="00FE326B">
              <w:rPr>
                <w:rFonts w:eastAsia="標楷體" w:cs="標楷體" w:hint="eastAsia"/>
                <w:sz w:val="22"/>
                <w:szCs w:val="22"/>
              </w:rPr>
              <w:t>硝基聯苯及其鹽類</w:t>
            </w:r>
            <w:r w:rsidRPr="00FE326B">
              <w:rPr>
                <w:rFonts w:eastAsia="標楷體"/>
                <w:sz w:val="22"/>
                <w:szCs w:val="22"/>
              </w:rPr>
              <w:t>4-Nitro-diphenyl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（六）β</w:t>
            </w:r>
            <w:r w:rsidRPr="00FE326B">
              <w:rPr>
                <w:rFonts w:eastAsia="標楷體"/>
                <w:sz w:val="22"/>
                <w:szCs w:val="22"/>
              </w:rPr>
              <w:t>-</w:t>
            </w:r>
            <w:r w:rsidRPr="00FE326B">
              <w:rPr>
                <w:rFonts w:eastAsia="標楷體" w:cs="標楷體" w:hint="eastAsia"/>
                <w:sz w:val="22"/>
                <w:szCs w:val="22"/>
              </w:rPr>
              <w:t>萘胺及其鹽類</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β</w:t>
            </w:r>
            <w:r w:rsidRPr="00FE326B">
              <w:rPr>
                <w:rFonts w:eastAsia="標楷體"/>
                <w:sz w:val="22"/>
                <w:szCs w:val="22"/>
              </w:rPr>
              <w:t>-Naphthylamine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（七）二氯甲基醚</w:t>
            </w:r>
            <w:r w:rsidRPr="00FE326B">
              <w:rPr>
                <w:rFonts w:eastAsia="標楷體"/>
                <w:sz w:val="22"/>
                <w:szCs w:val="22"/>
              </w:rPr>
              <w:t>bis-Chloromethyl ether</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（八）二氯聯苯胺及其鹽類</w:t>
            </w:r>
            <w:r w:rsidRPr="00FE326B">
              <w:rPr>
                <w:rFonts w:eastAsia="標楷體"/>
                <w:sz w:val="22"/>
                <w:szCs w:val="22"/>
              </w:rPr>
              <w:t>Dichlorobenzidine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（九）α</w:t>
            </w:r>
            <w:r w:rsidRPr="00FE326B">
              <w:rPr>
                <w:rFonts w:eastAsia="標楷體"/>
                <w:sz w:val="22"/>
                <w:szCs w:val="22"/>
              </w:rPr>
              <w:t>-</w:t>
            </w:r>
            <w:r w:rsidRPr="00FE326B">
              <w:rPr>
                <w:rFonts w:eastAsia="標楷體" w:cs="標楷體" w:hint="eastAsia"/>
                <w:sz w:val="22"/>
                <w:szCs w:val="22"/>
              </w:rPr>
              <w:t>萘胺及其鹽類</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α</w:t>
            </w:r>
            <w:r w:rsidRPr="00FE326B">
              <w:rPr>
                <w:rFonts w:eastAsia="標楷體"/>
                <w:sz w:val="22"/>
                <w:szCs w:val="22"/>
              </w:rPr>
              <w:t>-Naphthylamine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（十）鄰</w:t>
            </w:r>
            <w:r w:rsidRPr="00FE326B">
              <w:rPr>
                <w:rFonts w:eastAsia="標楷體"/>
                <w:sz w:val="22"/>
                <w:szCs w:val="22"/>
              </w:rPr>
              <w:t>-</w:t>
            </w:r>
            <w:r w:rsidRPr="00FE326B">
              <w:rPr>
                <w:rFonts w:eastAsia="標楷體" w:cs="標楷體" w:hint="eastAsia"/>
                <w:sz w:val="22"/>
                <w:szCs w:val="22"/>
              </w:rPr>
              <w:t>二甲基聯苯胺及其鹽類</w:t>
            </w:r>
            <w:r w:rsidRPr="00FE326B">
              <w:rPr>
                <w:rFonts w:eastAsia="標楷體"/>
                <w:sz w:val="22"/>
                <w:szCs w:val="22"/>
              </w:rPr>
              <w:t>o-Tolidine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（十一）二甲氧基聯苯胺及其鹽類</w:t>
            </w:r>
            <w:r w:rsidRPr="00FE326B">
              <w:rPr>
                <w:rFonts w:eastAsia="標楷體"/>
                <w:sz w:val="22"/>
                <w:szCs w:val="22"/>
              </w:rPr>
              <w:t>Dianisidine and its salts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（十二）鈹及其化合物（鈹合金時，含有鈹佔其重量超過百分之三者為限）</w:t>
            </w:r>
            <w:r w:rsidRPr="00FE326B">
              <w:rPr>
                <w:rFonts w:eastAsia="標楷體"/>
                <w:sz w:val="22"/>
                <w:szCs w:val="22"/>
              </w:rPr>
              <w:t>Beryllium and its compounds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（十三）三氯甲苯</w:t>
            </w:r>
            <w:r w:rsidRPr="00FE326B">
              <w:rPr>
                <w:rFonts w:eastAsia="標楷體"/>
                <w:sz w:val="22"/>
                <w:szCs w:val="22"/>
              </w:rPr>
              <w:t xml:space="preserve"> Benzotrichloride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（十四）多氯聯苯</w:t>
            </w:r>
            <w:r w:rsidRPr="00FE326B">
              <w:rPr>
                <w:rFonts w:eastAsia="標楷體"/>
                <w:sz w:val="22"/>
                <w:szCs w:val="22"/>
              </w:rPr>
              <w:t xml:space="preserve"> Polychlorinated biphenyls</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（十五）次乙亞胺</w:t>
            </w:r>
            <w:r w:rsidRPr="00FE326B">
              <w:rPr>
                <w:rFonts w:eastAsia="標楷體"/>
                <w:sz w:val="22"/>
                <w:szCs w:val="22"/>
              </w:rPr>
              <w:t xml:space="preserve"> Ethyleneimine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（十六）氯乙烯</w:t>
            </w:r>
            <w:r w:rsidRPr="00FE326B">
              <w:rPr>
                <w:rFonts w:eastAsia="標楷體"/>
                <w:sz w:val="22"/>
                <w:szCs w:val="22"/>
              </w:rPr>
              <w:t xml:space="preserve"> Vinyl chloride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（十七）對</w:t>
            </w:r>
            <w:r w:rsidRPr="00FE326B">
              <w:rPr>
                <w:rFonts w:eastAsia="標楷體"/>
                <w:sz w:val="22"/>
                <w:szCs w:val="22"/>
              </w:rPr>
              <w:t>-</w:t>
            </w:r>
            <w:r w:rsidRPr="00FE326B">
              <w:rPr>
                <w:rFonts w:eastAsia="標楷體" w:cs="標楷體" w:hint="eastAsia"/>
                <w:sz w:val="22"/>
                <w:szCs w:val="22"/>
              </w:rPr>
              <w:t>二甲胺基偶氮苯</w:t>
            </w:r>
            <w:r w:rsidRPr="00FE326B">
              <w:rPr>
                <w:rFonts w:eastAsia="標楷體"/>
                <w:sz w:val="22"/>
                <w:szCs w:val="22"/>
              </w:rPr>
              <w:t>p-Dimethylaminoazobenzene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（十八）</w:t>
            </w:r>
            <w:r w:rsidRPr="00FE326B">
              <w:rPr>
                <w:rFonts w:eastAsia="標楷體"/>
                <w:sz w:val="22"/>
                <w:szCs w:val="22"/>
              </w:rPr>
              <w:t>3,3-</w:t>
            </w:r>
            <w:r w:rsidRPr="00FE326B">
              <w:rPr>
                <w:rFonts w:eastAsia="標楷體" w:cs="標楷體" w:hint="eastAsia"/>
                <w:sz w:val="22"/>
                <w:szCs w:val="22"/>
              </w:rPr>
              <w:t>二氯</w:t>
            </w:r>
            <w:r w:rsidRPr="00FE326B">
              <w:rPr>
                <w:rFonts w:eastAsia="標楷體"/>
                <w:sz w:val="22"/>
                <w:szCs w:val="22"/>
              </w:rPr>
              <w:t>-4,4-</w:t>
            </w:r>
            <w:r w:rsidRPr="00FE326B">
              <w:rPr>
                <w:rFonts w:eastAsia="標楷體" w:cs="標楷體" w:hint="eastAsia"/>
                <w:sz w:val="22"/>
                <w:szCs w:val="22"/>
              </w:rPr>
              <w:t>二胺基苯化甲烷</w:t>
            </w:r>
            <w:r w:rsidRPr="00FE326B">
              <w:rPr>
                <w:rFonts w:eastAsia="標楷體"/>
                <w:sz w:val="22"/>
                <w:szCs w:val="22"/>
              </w:rPr>
              <w:t>3,3-Dichloro-4,4-diaminodiphenylmethane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（十九）四羰化鎳</w:t>
            </w:r>
            <w:r w:rsidRPr="00FE326B">
              <w:rPr>
                <w:rFonts w:eastAsia="標楷體"/>
                <w:sz w:val="22"/>
                <w:szCs w:val="22"/>
              </w:rPr>
              <w:t xml:space="preserve"> Nickel carbonyl</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（二十）氯甲基甲基醚</w:t>
            </w:r>
            <w:r w:rsidRPr="00FE326B">
              <w:rPr>
                <w:rFonts w:eastAsia="標楷體"/>
                <w:sz w:val="22"/>
                <w:szCs w:val="22"/>
              </w:rPr>
              <w:t xml:space="preserve"> Chloromethyl methyl ether</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（二一）β</w:t>
            </w:r>
            <w:r w:rsidRPr="00FE326B">
              <w:rPr>
                <w:rFonts w:eastAsia="標楷體"/>
                <w:sz w:val="22"/>
                <w:szCs w:val="22"/>
              </w:rPr>
              <w:t xml:space="preserve"> -</w:t>
            </w:r>
            <w:r w:rsidRPr="00FE326B">
              <w:rPr>
                <w:rFonts w:eastAsia="標楷體" w:cs="標楷體" w:hint="eastAsia"/>
                <w:sz w:val="22"/>
                <w:szCs w:val="22"/>
              </w:rPr>
              <w:t>丙內酯β</w:t>
            </w:r>
            <w:r w:rsidRPr="00FE326B">
              <w:rPr>
                <w:rFonts w:eastAsia="標楷體"/>
                <w:sz w:val="22"/>
                <w:szCs w:val="22"/>
              </w:rPr>
              <w:t>-Propiolactone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（二二）苯</w:t>
            </w:r>
            <w:r w:rsidRPr="00FE326B">
              <w:rPr>
                <w:rFonts w:eastAsia="標楷體"/>
                <w:sz w:val="22"/>
                <w:szCs w:val="22"/>
              </w:rPr>
              <w:t>Benzene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（二三）丙烯醯胺</w:t>
            </w:r>
            <w:r w:rsidRPr="00FE326B">
              <w:rPr>
                <w:rFonts w:eastAsia="標楷體"/>
                <w:sz w:val="22"/>
                <w:szCs w:val="22"/>
              </w:rPr>
              <w:t>Acrylamide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（二四）丙烯腈</w:t>
            </w:r>
            <w:r w:rsidRPr="00FE326B">
              <w:rPr>
                <w:rFonts w:eastAsia="標楷體"/>
                <w:sz w:val="22"/>
                <w:szCs w:val="22"/>
              </w:rPr>
              <w:t>Acrylonitrile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（二五）氯</w:t>
            </w:r>
            <w:r w:rsidRPr="00FE326B">
              <w:rPr>
                <w:rFonts w:eastAsia="標楷體"/>
                <w:sz w:val="22"/>
                <w:szCs w:val="22"/>
              </w:rPr>
              <w:t>Chlorine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（二六）氰化氫</w:t>
            </w:r>
            <w:r w:rsidRPr="00FE326B">
              <w:rPr>
                <w:rFonts w:eastAsia="標楷體"/>
                <w:sz w:val="22"/>
                <w:szCs w:val="22"/>
              </w:rPr>
              <w:t>Hydrogen cyanide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（二七）溴甲烷</w:t>
            </w:r>
            <w:r w:rsidRPr="00FE326B">
              <w:rPr>
                <w:rFonts w:eastAsia="標楷體"/>
                <w:sz w:val="22"/>
                <w:szCs w:val="22"/>
              </w:rPr>
              <w:t>Methyl bromide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（二八）</w:t>
            </w:r>
            <w:r w:rsidRPr="00FE326B">
              <w:rPr>
                <w:rFonts w:eastAsia="標楷體"/>
                <w:sz w:val="22"/>
                <w:szCs w:val="22"/>
              </w:rPr>
              <w:t>2,4-</w:t>
            </w:r>
            <w:r w:rsidRPr="00FE326B">
              <w:rPr>
                <w:rFonts w:eastAsia="標楷體" w:cs="標楷體" w:hint="eastAsia"/>
                <w:sz w:val="22"/>
                <w:szCs w:val="22"/>
              </w:rPr>
              <w:t>二異氰酸甲苯</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Toluene 2,4-diisocyanate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（二九）</w:t>
            </w:r>
            <w:r w:rsidRPr="00FE326B">
              <w:rPr>
                <w:rFonts w:eastAsia="標楷體"/>
                <w:sz w:val="22"/>
                <w:szCs w:val="22"/>
              </w:rPr>
              <w:t>4,4-</w:t>
            </w:r>
            <w:r w:rsidRPr="00FE326B">
              <w:rPr>
                <w:rFonts w:eastAsia="標楷體" w:cs="標楷體" w:hint="eastAsia"/>
                <w:sz w:val="22"/>
                <w:szCs w:val="22"/>
              </w:rPr>
              <w:t>異氰酸二苯甲烷</w:t>
            </w:r>
            <w:r w:rsidRPr="00FE326B">
              <w:rPr>
                <w:rFonts w:eastAsia="標楷體"/>
                <w:sz w:val="22"/>
                <w:szCs w:val="22"/>
              </w:rPr>
              <w:t>Methylene bisphenyl isocyanate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（三十）二異氰酸異佛爾酮</w:t>
            </w:r>
            <w:r w:rsidRPr="00FE326B">
              <w:rPr>
                <w:rFonts w:eastAsia="標楷體"/>
                <w:sz w:val="22"/>
                <w:szCs w:val="22"/>
              </w:rPr>
              <w:t>Isophorone diisocyanate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（三一）異氰酸甲酯</w:t>
            </w:r>
            <w:r w:rsidRPr="00FE326B">
              <w:rPr>
                <w:rFonts w:eastAsia="標楷體"/>
                <w:sz w:val="22"/>
                <w:szCs w:val="22"/>
              </w:rPr>
              <w:t>Methyl isocyanate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三二</w:t>
            </w:r>
            <w:r w:rsidRPr="00FE326B">
              <w:rPr>
                <w:rFonts w:eastAsia="標楷體"/>
                <w:sz w:val="22"/>
                <w:szCs w:val="22"/>
              </w:rPr>
              <w:t>)</w:t>
            </w:r>
            <w:r w:rsidRPr="00FE326B">
              <w:rPr>
                <w:rFonts w:eastAsia="標楷體" w:cs="標楷體" w:hint="eastAsia"/>
                <w:sz w:val="22"/>
                <w:szCs w:val="22"/>
              </w:rPr>
              <w:t>對</w:t>
            </w:r>
            <w:r w:rsidRPr="00FE326B">
              <w:rPr>
                <w:rFonts w:eastAsia="標楷體"/>
                <w:sz w:val="22"/>
                <w:szCs w:val="22"/>
              </w:rPr>
              <w:t>-</w:t>
            </w:r>
            <w:r w:rsidRPr="00FE326B">
              <w:rPr>
                <w:rFonts w:eastAsia="標楷體" w:cs="標楷體" w:hint="eastAsia"/>
                <w:sz w:val="22"/>
                <w:szCs w:val="22"/>
              </w:rPr>
              <w:t>硝基氯苯</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p-Nitrochlorobenzene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三三</w:t>
            </w:r>
            <w:r w:rsidRPr="00FE326B">
              <w:rPr>
                <w:rFonts w:eastAsia="標楷體"/>
                <w:sz w:val="22"/>
                <w:szCs w:val="22"/>
              </w:rPr>
              <w:t>)</w:t>
            </w:r>
            <w:r w:rsidRPr="00FE326B">
              <w:rPr>
                <w:rFonts w:eastAsia="標楷體" w:cs="標楷體" w:hint="eastAsia"/>
                <w:sz w:val="22"/>
                <w:szCs w:val="22"/>
              </w:rPr>
              <w:t>氟化氫</w:t>
            </w:r>
            <w:r w:rsidRPr="00FE326B">
              <w:rPr>
                <w:rFonts w:eastAsia="標楷體"/>
                <w:sz w:val="22"/>
                <w:szCs w:val="22"/>
              </w:rPr>
              <w:t>Hydrogen fluoride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三四</w:t>
            </w:r>
            <w:r w:rsidRPr="00FE326B">
              <w:rPr>
                <w:rFonts w:eastAsia="標楷體"/>
                <w:sz w:val="22"/>
                <w:szCs w:val="22"/>
              </w:rPr>
              <w:t>)</w:t>
            </w:r>
            <w:r w:rsidRPr="00FE326B">
              <w:rPr>
                <w:rFonts w:eastAsia="標楷體" w:cs="標楷體" w:hint="eastAsia"/>
                <w:sz w:val="22"/>
                <w:szCs w:val="22"/>
              </w:rPr>
              <w:t>碘甲烷</w:t>
            </w:r>
            <w:r w:rsidRPr="00FE326B">
              <w:rPr>
                <w:rFonts w:eastAsia="標楷體"/>
                <w:sz w:val="22"/>
                <w:szCs w:val="22"/>
              </w:rPr>
              <w:t>Methyl iodide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三五</w:t>
            </w:r>
            <w:r w:rsidRPr="00FE326B">
              <w:rPr>
                <w:rFonts w:eastAsia="標楷體"/>
                <w:sz w:val="22"/>
                <w:szCs w:val="22"/>
              </w:rPr>
              <w:t>)</w:t>
            </w:r>
            <w:r w:rsidRPr="00FE326B">
              <w:rPr>
                <w:rFonts w:eastAsia="標楷體" w:cs="標楷體" w:hint="eastAsia"/>
                <w:sz w:val="22"/>
                <w:szCs w:val="22"/>
              </w:rPr>
              <w:t>硫化氫</w:t>
            </w:r>
            <w:r w:rsidRPr="00FE326B">
              <w:rPr>
                <w:rFonts w:eastAsia="標楷體"/>
                <w:sz w:val="22"/>
                <w:szCs w:val="22"/>
              </w:rPr>
              <w:t>Hydrogen sulfide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三六</w:t>
            </w:r>
            <w:r w:rsidRPr="00FE326B">
              <w:rPr>
                <w:rFonts w:eastAsia="標楷體"/>
                <w:sz w:val="22"/>
                <w:szCs w:val="22"/>
              </w:rPr>
              <w:t>)</w:t>
            </w:r>
            <w:r w:rsidRPr="00FE326B">
              <w:rPr>
                <w:rFonts w:eastAsia="標楷體" w:cs="標楷體" w:hint="eastAsia"/>
                <w:sz w:val="22"/>
                <w:szCs w:val="22"/>
              </w:rPr>
              <w:t>硫酸二甲酯</w:t>
            </w:r>
            <w:r w:rsidRPr="00FE326B">
              <w:rPr>
                <w:rFonts w:eastAsia="標楷體"/>
                <w:sz w:val="22"/>
                <w:szCs w:val="22"/>
              </w:rPr>
              <w:t>Dimethyl sulfate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三七</w:t>
            </w:r>
            <w:r w:rsidRPr="00FE326B">
              <w:rPr>
                <w:rFonts w:eastAsia="標楷體"/>
                <w:sz w:val="22"/>
                <w:szCs w:val="22"/>
              </w:rPr>
              <w:t>)</w:t>
            </w:r>
            <w:r w:rsidRPr="00FE326B">
              <w:rPr>
                <w:rFonts w:eastAsia="標楷體" w:cs="標楷體" w:hint="eastAsia"/>
                <w:sz w:val="22"/>
                <w:szCs w:val="22"/>
              </w:rPr>
              <w:t>奧黃</w:t>
            </w:r>
            <w:r w:rsidRPr="00FE326B">
              <w:rPr>
                <w:rFonts w:eastAsia="標楷體"/>
                <w:sz w:val="22"/>
                <w:szCs w:val="22"/>
              </w:rPr>
              <w:t>Auramine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三八</w:t>
            </w:r>
            <w:r w:rsidRPr="00FE326B">
              <w:rPr>
                <w:rFonts w:eastAsia="標楷體"/>
                <w:sz w:val="22"/>
                <w:szCs w:val="22"/>
              </w:rPr>
              <w:t>)</w:t>
            </w:r>
            <w:r w:rsidRPr="00FE326B">
              <w:rPr>
                <w:rFonts w:eastAsia="標楷體" w:cs="標楷體" w:hint="eastAsia"/>
                <w:sz w:val="22"/>
                <w:szCs w:val="22"/>
              </w:rPr>
              <w:t>苯胺紅</w:t>
            </w:r>
            <w:r w:rsidRPr="00FE326B">
              <w:rPr>
                <w:rFonts w:eastAsia="標楷體"/>
                <w:sz w:val="22"/>
                <w:szCs w:val="22"/>
              </w:rPr>
              <w:t>Magenta</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三九</w:t>
            </w:r>
            <w:r w:rsidRPr="00FE326B">
              <w:rPr>
                <w:rFonts w:eastAsia="標楷體"/>
                <w:sz w:val="22"/>
                <w:szCs w:val="22"/>
              </w:rPr>
              <w:t>)</w:t>
            </w:r>
            <w:r w:rsidRPr="00FE326B">
              <w:rPr>
                <w:rFonts w:eastAsia="標楷體" w:cs="標楷體" w:hint="eastAsia"/>
                <w:sz w:val="22"/>
                <w:szCs w:val="22"/>
              </w:rPr>
              <w:t>石綿</w:t>
            </w:r>
            <w:r w:rsidRPr="00FE326B">
              <w:rPr>
                <w:rFonts w:eastAsia="標楷體"/>
                <w:sz w:val="22"/>
                <w:szCs w:val="22"/>
              </w:rPr>
              <w:t>Asbestos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四十</w:t>
            </w:r>
            <w:r w:rsidRPr="00FE326B">
              <w:rPr>
                <w:rFonts w:eastAsia="標楷體"/>
                <w:sz w:val="22"/>
                <w:szCs w:val="22"/>
              </w:rPr>
              <w:t>)</w:t>
            </w:r>
            <w:r w:rsidRPr="00FE326B">
              <w:rPr>
                <w:rFonts w:eastAsia="標楷體" w:cs="標楷體" w:hint="eastAsia"/>
                <w:sz w:val="22"/>
                <w:szCs w:val="22"/>
              </w:rPr>
              <w:t>鉻酸及鉻酸鹽</w:t>
            </w:r>
            <w:r w:rsidRPr="00FE326B">
              <w:rPr>
                <w:rFonts w:eastAsia="標楷體"/>
                <w:sz w:val="22"/>
                <w:szCs w:val="22"/>
              </w:rPr>
              <w:t>Chromic acid and chromates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四一</w:t>
            </w:r>
            <w:r w:rsidRPr="00FE326B">
              <w:rPr>
                <w:rFonts w:eastAsia="標楷體"/>
                <w:sz w:val="22"/>
                <w:szCs w:val="22"/>
              </w:rPr>
              <w:t>)</w:t>
            </w:r>
            <w:r w:rsidRPr="00FE326B">
              <w:rPr>
                <w:rFonts w:eastAsia="標楷體" w:cs="標楷體" w:hint="eastAsia"/>
                <w:sz w:val="22"/>
                <w:szCs w:val="22"/>
              </w:rPr>
              <w:t>煤焦油</w:t>
            </w:r>
            <w:r w:rsidRPr="00FE326B">
              <w:rPr>
                <w:rFonts w:eastAsia="標楷體"/>
                <w:sz w:val="22"/>
                <w:szCs w:val="22"/>
              </w:rPr>
              <w:t>Coal tar</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四二</w:t>
            </w:r>
            <w:r w:rsidRPr="00FE326B">
              <w:rPr>
                <w:rFonts w:eastAsia="標楷體"/>
                <w:sz w:val="22"/>
                <w:szCs w:val="22"/>
              </w:rPr>
              <w:t>)</w:t>
            </w:r>
            <w:r w:rsidRPr="00FE326B">
              <w:rPr>
                <w:rFonts w:eastAsia="標楷體" w:cs="標楷體" w:hint="eastAsia"/>
                <w:sz w:val="22"/>
                <w:szCs w:val="22"/>
              </w:rPr>
              <w:t>三氧化二砷</w:t>
            </w:r>
            <w:r w:rsidRPr="00FE326B">
              <w:rPr>
                <w:rFonts w:eastAsia="標楷體"/>
                <w:sz w:val="22"/>
                <w:szCs w:val="22"/>
              </w:rPr>
              <w:t>Arsenic trioxide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四三</w:t>
            </w:r>
            <w:r w:rsidRPr="00FE326B">
              <w:rPr>
                <w:rFonts w:eastAsia="標楷體"/>
                <w:sz w:val="22"/>
                <w:szCs w:val="22"/>
              </w:rPr>
              <w:t>)</w:t>
            </w:r>
            <w:r w:rsidRPr="00FE326B">
              <w:rPr>
                <w:rFonts w:eastAsia="標楷體" w:cs="標楷體" w:hint="eastAsia"/>
                <w:sz w:val="22"/>
                <w:szCs w:val="22"/>
              </w:rPr>
              <w:t>重鉻酸及其鹽類</w:t>
            </w:r>
            <w:r w:rsidRPr="00FE326B">
              <w:rPr>
                <w:rFonts w:eastAsia="標楷體"/>
                <w:sz w:val="22"/>
                <w:szCs w:val="22"/>
              </w:rPr>
              <w:t>Dichromic acid and its salts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四四</w:t>
            </w:r>
            <w:r w:rsidRPr="00FE326B">
              <w:rPr>
                <w:rFonts w:eastAsia="標楷體"/>
                <w:sz w:val="22"/>
                <w:szCs w:val="22"/>
              </w:rPr>
              <w:t>)</w:t>
            </w:r>
            <w:r w:rsidRPr="00FE326B">
              <w:rPr>
                <w:rFonts w:eastAsia="標楷體" w:cs="標楷體" w:hint="eastAsia"/>
                <w:sz w:val="22"/>
                <w:szCs w:val="22"/>
              </w:rPr>
              <w:t>烷基汞化物（烷基以甲基或乙基為限）</w:t>
            </w:r>
            <w:r w:rsidRPr="00FE326B">
              <w:rPr>
                <w:rFonts w:eastAsia="標楷體"/>
                <w:sz w:val="22"/>
                <w:szCs w:val="22"/>
              </w:rPr>
              <w:t>Alkyl mercury compounds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四五</w:t>
            </w:r>
            <w:r w:rsidRPr="00FE326B">
              <w:rPr>
                <w:rFonts w:eastAsia="標楷體"/>
                <w:sz w:val="22"/>
                <w:szCs w:val="22"/>
              </w:rPr>
              <w:t>)</w:t>
            </w:r>
            <w:r w:rsidRPr="00FE326B">
              <w:rPr>
                <w:rFonts w:eastAsia="標楷體" w:cs="標楷體" w:hint="eastAsia"/>
                <w:sz w:val="22"/>
                <w:szCs w:val="22"/>
              </w:rPr>
              <w:t>鄰</w:t>
            </w:r>
            <w:r w:rsidRPr="00FE326B">
              <w:rPr>
                <w:rFonts w:eastAsia="標楷體"/>
                <w:sz w:val="22"/>
                <w:szCs w:val="22"/>
              </w:rPr>
              <w:t>-</w:t>
            </w:r>
            <w:r w:rsidRPr="00FE326B">
              <w:rPr>
                <w:rFonts w:eastAsia="標楷體" w:cs="標楷體" w:hint="eastAsia"/>
                <w:sz w:val="22"/>
                <w:szCs w:val="22"/>
              </w:rPr>
              <w:t>二腈苯</w:t>
            </w:r>
            <w:r w:rsidRPr="00FE326B">
              <w:rPr>
                <w:rFonts w:eastAsia="標楷體"/>
                <w:sz w:val="22"/>
                <w:szCs w:val="22"/>
              </w:rPr>
              <w:t>o-Phthalodinitrile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四六</w:t>
            </w:r>
            <w:r w:rsidRPr="00FE326B">
              <w:rPr>
                <w:rFonts w:eastAsia="標楷體"/>
                <w:sz w:val="22"/>
                <w:szCs w:val="22"/>
              </w:rPr>
              <w:t>)</w:t>
            </w:r>
            <w:r w:rsidRPr="00FE326B">
              <w:rPr>
                <w:rFonts w:eastAsia="標楷體" w:cs="標楷體" w:hint="eastAsia"/>
                <w:sz w:val="22"/>
                <w:szCs w:val="22"/>
              </w:rPr>
              <w:t>鎘及其化合物</w:t>
            </w:r>
            <w:r w:rsidRPr="00FE326B">
              <w:rPr>
                <w:rFonts w:eastAsia="標楷體"/>
                <w:sz w:val="22"/>
                <w:szCs w:val="22"/>
              </w:rPr>
              <w:t>Cadmium and its compounds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四七</w:t>
            </w:r>
            <w:r w:rsidRPr="00FE326B">
              <w:rPr>
                <w:rFonts w:eastAsia="標楷體"/>
                <w:sz w:val="22"/>
                <w:szCs w:val="22"/>
              </w:rPr>
              <w:t>)</w:t>
            </w:r>
            <w:r w:rsidRPr="00FE326B">
              <w:rPr>
                <w:rFonts w:eastAsia="標楷體" w:cs="標楷體" w:hint="eastAsia"/>
                <w:sz w:val="22"/>
                <w:szCs w:val="22"/>
              </w:rPr>
              <w:t>五氧化二釩</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Vanadium pentaoxide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四八</w:t>
            </w:r>
            <w:r w:rsidRPr="00FE326B">
              <w:rPr>
                <w:rFonts w:eastAsia="標楷體"/>
                <w:sz w:val="22"/>
                <w:szCs w:val="22"/>
              </w:rPr>
              <w:t>)</w:t>
            </w:r>
            <w:r w:rsidRPr="00FE326B">
              <w:rPr>
                <w:rFonts w:eastAsia="標楷體" w:cs="標楷體" w:hint="eastAsia"/>
                <w:sz w:val="22"/>
                <w:szCs w:val="22"/>
              </w:rPr>
              <w:t>氰化鉀</w:t>
            </w:r>
            <w:r w:rsidRPr="00FE326B">
              <w:rPr>
                <w:rFonts w:eastAsia="標楷體"/>
                <w:sz w:val="22"/>
                <w:szCs w:val="22"/>
              </w:rPr>
              <w:t>Potassium cyanide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四九</w:t>
            </w:r>
            <w:r w:rsidRPr="00FE326B">
              <w:rPr>
                <w:rFonts w:eastAsia="標楷體"/>
                <w:sz w:val="22"/>
                <w:szCs w:val="22"/>
              </w:rPr>
              <w:t>)</w:t>
            </w:r>
            <w:r w:rsidRPr="00FE326B">
              <w:rPr>
                <w:rFonts w:eastAsia="標楷體" w:cs="標楷體" w:hint="eastAsia"/>
                <w:sz w:val="22"/>
                <w:szCs w:val="22"/>
              </w:rPr>
              <w:t>氰化鈉</w:t>
            </w:r>
            <w:r w:rsidRPr="00FE326B">
              <w:rPr>
                <w:rFonts w:eastAsia="標楷體"/>
                <w:sz w:val="22"/>
                <w:szCs w:val="22"/>
              </w:rPr>
              <w:t>Sodium cyanide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五十</w:t>
            </w:r>
            <w:r w:rsidRPr="00FE326B">
              <w:rPr>
                <w:rFonts w:eastAsia="標楷體"/>
                <w:sz w:val="22"/>
                <w:szCs w:val="22"/>
              </w:rPr>
              <w:t>)</w:t>
            </w:r>
            <w:r w:rsidRPr="00FE326B">
              <w:rPr>
                <w:rFonts w:eastAsia="標楷體" w:cs="標楷體" w:hint="eastAsia"/>
                <w:sz w:val="22"/>
                <w:szCs w:val="22"/>
              </w:rPr>
              <w:t>汞及其無機化合物</w:t>
            </w:r>
            <w:r w:rsidRPr="00FE326B">
              <w:rPr>
                <w:rFonts w:eastAsia="標楷體"/>
                <w:sz w:val="22"/>
                <w:szCs w:val="22"/>
              </w:rPr>
              <w:t>Mercury and its inorganic compounds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五一</w:t>
            </w:r>
            <w:r w:rsidRPr="00FE326B">
              <w:rPr>
                <w:rFonts w:eastAsia="標楷體"/>
                <w:sz w:val="22"/>
                <w:szCs w:val="22"/>
              </w:rPr>
              <w:t>)</w:t>
            </w:r>
            <w:r w:rsidRPr="00FE326B">
              <w:rPr>
                <w:rFonts w:eastAsia="標楷體" w:cs="標楷體" w:hint="eastAsia"/>
                <w:sz w:val="22"/>
                <w:szCs w:val="22"/>
              </w:rPr>
              <w:t>硝化乙二醇</w:t>
            </w:r>
            <w:r w:rsidRPr="00FE326B">
              <w:rPr>
                <w:rFonts w:eastAsia="標楷體"/>
                <w:sz w:val="22"/>
                <w:szCs w:val="22"/>
              </w:rPr>
              <w:t>Nitroglycol</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五二</w:t>
            </w:r>
            <w:r w:rsidRPr="00FE326B">
              <w:rPr>
                <w:rFonts w:eastAsia="標楷體"/>
                <w:sz w:val="22"/>
                <w:szCs w:val="22"/>
              </w:rPr>
              <w:t>)</w:t>
            </w:r>
            <w:r w:rsidRPr="00FE326B">
              <w:rPr>
                <w:rFonts w:eastAsia="標楷體" w:cs="標楷體" w:hint="eastAsia"/>
                <w:sz w:val="22"/>
                <w:szCs w:val="22"/>
              </w:rPr>
              <w:t>五氯化酚及其鈉鹽</w:t>
            </w:r>
            <w:r w:rsidRPr="00FE326B">
              <w:rPr>
                <w:rFonts w:eastAsia="標楷體"/>
                <w:sz w:val="22"/>
                <w:szCs w:val="22"/>
              </w:rPr>
              <w:t>Pentachlorophenol and its sodium salts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五三</w:t>
            </w:r>
            <w:r w:rsidRPr="00FE326B">
              <w:rPr>
                <w:rFonts w:eastAsia="標楷體"/>
                <w:sz w:val="22"/>
                <w:szCs w:val="22"/>
              </w:rPr>
              <w:t>)</w:t>
            </w:r>
            <w:r w:rsidRPr="00FE326B">
              <w:rPr>
                <w:rFonts w:eastAsia="標楷體" w:cs="標楷體" w:hint="eastAsia"/>
                <w:sz w:val="22"/>
                <w:szCs w:val="22"/>
              </w:rPr>
              <w:t>錳及其化合物（氫氧化錳除外）</w:t>
            </w:r>
            <w:r w:rsidRPr="00FE326B">
              <w:rPr>
                <w:rFonts w:eastAsia="標楷體"/>
                <w:sz w:val="22"/>
                <w:szCs w:val="22"/>
              </w:rPr>
              <w:t>Manganese and its compounds</w:t>
            </w:r>
            <w:r w:rsidRPr="00FE326B">
              <w:rPr>
                <w:rFonts w:eastAsia="標楷體" w:cs="標楷體" w:hint="eastAsia"/>
                <w:sz w:val="22"/>
                <w:szCs w:val="22"/>
              </w:rPr>
              <w:t>（</w:t>
            </w:r>
            <w:r w:rsidRPr="00FE326B">
              <w:rPr>
                <w:rFonts w:eastAsia="標楷體"/>
                <w:sz w:val="22"/>
                <w:szCs w:val="22"/>
              </w:rPr>
              <w:t>except Manganese hydroxide</w:t>
            </w:r>
            <w:r w:rsidRPr="00FE326B">
              <w:rPr>
                <w:rFonts w:eastAsia="標楷體" w:cs="標楷體" w:hint="eastAsia"/>
                <w:sz w:val="22"/>
                <w:szCs w:val="22"/>
              </w:rPr>
              <w:t>）</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五四</w:t>
            </w:r>
            <w:r w:rsidRPr="00FE326B">
              <w:rPr>
                <w:rFonts w:eastAsia="標楷體"/>
                <w:sz w:val="22"/>
                <w:szCs w:val="22"/>
              </w:rPr>
              <w:t>)</w:t>
            </w:r>
            <w:r w:rsidRPr="00FE326B">
              <w:rPr>
                <w:rFonts w:eastAsia="標楷體" w:cs="標楷體" w:hint="eastAsia"/>
                <w:sz w:val="22"/>
                <w:szCs w:val="22"/>
              </w:rPr>
              <w:t>氨</w:t>
            </w:r>
            <w:r w:rsidRPr="00FE326B">
              <w:rPr>
                <w:rFonts w:eastAsia="標楷體"/>
                <w:sz w:val="22"/>
                <w:szCs w:val="22"/>
              </w:rPr>
              <w:t>Ammonia</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五五</w:t>
            </w:r>
            <w:r w:rsidRPr="00FE326B">
              <w:rPr>
                <w:rFonts w:eastAsia="標楷體"/>
                <w:sz w:val="22"/>
                <w:szCs w:val="22"/>
              </w:rPr>
              <w:t>)</w:t>
            </w:r>
            <w:r w:rsidRPr="00FE326B">
              <w:rPr>
                <w:rFonts w:eastAsia="標楷體" w:cs="標楷體" w:hint="eastAsia"/>
                <w:sz w:val="22"/>
                <w:szCs w:val="22"/>
              </w:rPr>
              <w:t>一氧化碳</w:t>
            </w:r>
            <w:r w:rsidRPr="00FE326B">
              <w:rPr>
                <w:rFonts w:eastAsia="標楷體"/>
                <w:sz w:val="22"/>
                <w:szCs w:val="22"/>
              </w:rPr>
              <w:t>Carbon monooxide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五六</w:t>
            </w:r>
            <w:r w:rsidRPr="00FE326B">
              <w:rPr>
                <w:rFonts w:eastAsia="標楷體"/>
                <w:sz w:val="22"/>
                <w:szCs w:val="22"/>
              </w:rPr>
              <w:t>)</w:t>
            </w:r>
            <w:r w:rsidRPr="00FE326B">
              <w:rPr>
                <w:rFonts w:eastAsia="標楷體" w:cs="標楷體" w:hint="eastAsia"/>
                <w:sz w:val="22"/>
                <w:szCs w:val="22"/>
              </w:rPr>
              <w:t>氯化氫</w:t>
            </w:r>
            <w:r w:rsidRPr="00FE326B">
              <w:rPr>
                <w:rFonts w:eastAsia="標楷體"/>
                <w:sz w:val="22"/>
                <w:szCs w:val="22"/>
              </w:rPr>
              <w:t>Hydrogen chloride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五七</w:t>
            </w:r>
            <w:r w:rsidRPr="00FE326B">
              <w:rPr>
                <w:rFonts w:eastAsia="標楷體"/>
                <w:sz w:val="22"/>
                <w:szCs w:val="22"/>
              </w:rPr>
              <w:t>)</w:t>
            </w:r>
            <w:r w:rsidRPr="00FE326B">
              <w:rPr>
                <w:rFonts w:eastAsia="標楷體" w:cs="標楷體" w:hint="eastAsia"/>
                <w:sz w:val="22"/>
                <w:szCs w:val="22"/>
              </w:rPr>
              <w:t>硝酸</w:t>
            </w:r>
            <w:r w:rsidRPr="00FE326B">
              <w:rPr>
                <w:rFonts w:eastAsia="標楷體"/>
                <w:sz w:val="22"/>
                <w:szCs w:val="22"/>
              </w:rPr>
              <w:t>Nitric acid</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五八</w:t>
            </w:r>
            <w:r w:rsidRPr="00FE326B">
              <w:rPr>
                <w:rFonts w:eastAsia="標楷體"/>
                <w:sz w:val="22"/>
                <w:szCs w:val="22"/>
              </w:rPr>
              <w:t>)</w:t>
            </w:r>
            <w:r w:rsidRPr="00FE326B">
              <w:rPr>
                <w:rFonts w:eastAsia="標楷體" w:cs="標楷體" w:hint="eastAsia"/>
                <w:sz w:val="22"/>
                <w:szCs w:val="22"/>
              </w:rPr>
              <w:t>二氧化硫</w:t>
            </w:r>
            <w:r w:rsidRPr="00FE326B">
              <w:rPr>
                <w:rFonts w:eastAsia="標楷體"/>
                <w:sz w:val="22"/>
                <w:szCs w:val="22"/>
              </w:rPr>
              <w:t>Sulfur dioxide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五九</w:t>
            </w:r>
            <w:r w:rsidRPr="00FE326B">
              <w:rPr>
                <w:rFonts w:eastAsia="標楷體"/>
                <w:sz w:val="22"/>
                <w:szCs w:val="22"/>
              </w:rPr>
              <w:t>)</w:t>
            </w:r>
            <w:r w:rsidRPr="00FE326B">
              <w:rPr>
                <w:rFonts w:eastAsia="標楷體" w:cs="標楷體" w:hint="eastAsia"/>
                <w:sz w:val="22"/>
                <w:szCs w:val="22"/>
              </w:rPr>
              <w:t>酚</w:t>
            </w:r>
            <w:r w:rsidRPr="00FE326B">
              <w:rPr>
                <w:rFonts w:eastAsia="標楷體"/>
                <w:sz w:val="22"/>
                <w:szCs w:val="22"/>
              </w:rPr>
              <w:t>Phenol</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六十</w:t>
            </w:r>
            <w:r w:rsidRPr="00FE326B">
              <w:rPr>
                <w:rFonts w:eastAsia="標楷體"/>
                <w:sz w:val="22"/>
                <w:szCs w:val="22"/>
              </w:rPr>
              <w:t>)</w:t>
            </w:r>
            <w:r w:rsidRPr="00FE326B">
              <w:rPr>
                <w:rFonts w:eastAsia="標楷體" w:cs="標楷體" w:hint="eastAsia"/>
                <w:sz w:val="22"/>
                <w:szCs w:val="22"/>
              </w:rPr>
              <w:t>光氣</w:t>
            </w:r>
            <w:r w:rsidRPr="00FE326B">
              <w:rPr>
                <w:rFonts w:eastAsia="標楷體"/>
                <w:sz w:val="22"/>
                <w:szCs w:val="22"/>
              </w:rPr>
              <w:t>Phosgene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六一</w:t>
            </w:r>
            <w:r w:rsidRPr="00FE326B">
              <w:rPr>
                <w:rFonts w:eastAsia="標楷體"/>
                <w:sz w:val="22"/>
                <w:szCs w:val="22"/>
              </w:rPr>
              <w:t>)</w:t>
            </w:r>
            <w:r w:rsidRPr="00FE326B">
              <w:rPr>
                <w:rFonts w:eastAsia="標楷體" w:cs="標楷體" w:hint="eastAsia"/>
                <w:sz w:val="22"/>
                <w:szCs w:val="22"/>
              </w:rPr>
              <w:t>甲醛</w:t>
            </w:r>
            <w:r w:rsidRPr="00FE326B">
              <w:rPr>
                <w:rFonts w:eastAsia="標楷體"/>
                <w:sz w:val="22"/>
                <w:szCs w:val="22"/>
              </w:rPr>
              <w:t>Formaldehyde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六二</w:t>
            </w:r>
            <w:r w:rsidRPr="00FE326B">
              <w:rPr>
                <w:rFonts w:eastAsia="標楷體"/>
                <w:sz w:val="22"/>
                <w:szCs w:val="22"/>
              </w:rPr>
              <w:t>)</w:t>
            </w:r>
            <w:r w:rsidRPr="00FE326B">
              <w:rPr>
                <w:rFonts w:eastAsia="標楷體" w:cs="標楷體" w:hint="eastAsia"/>
                <w:sz w:val="22"/>
                <w:szCs w:val="22"/>
              </w:rPr>
              <w:t>硫酸</w:t>
            </w:r>
            <w:r w:rsidRPr="00FE326B">
              <w:rPr>
                <w:rFonts w:eastAsia="標楷體"/>
                <w:sz w:val="22"/>
                <w:szCs w:val="22"/>
              </w:rPr>
              <w:t>Sulfuric acid</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三、其他指定之化學物質：</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（一）乙醛</w:t>
            </w:r>
            <w:r w:rsidRPr="00FE326B">
              <w:rPr>
                <w:rFonts w:eastAsia="標楷體"/>
                <w:sz w:val="22"/>
                <w:szCs w:val="22"/>
              </w:rPr>
              <w:t>Acetaldehyde</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（二）醋酸</w:t>
            </w:r>
            <w:r w:rsidRPr="00FE326B">
              <w:rPr>
                <w:rFonts w:eastAsia="標楷體"/>
                <w:sz w:val="22"/>
                <w:szCs w:val="22"/>
              </w:rPr>
              <w:t>Acetic acid</w:t>
            </w:r>
          </w:p>
          <w:p w:rsidR="001C7674" w:rsidRPr="00FE326B" w:rsidRDefault="001C7674" w:rsidP="0087765C">
            <w:pPr>
              <w:spacing w:line="300" w:lineRule="exact"/>
              <w:ind w:left="364" w:right="84" w:hanging="280"/>
              <w:rPr>
                <w:rFonts w:eastAsia="標楷體"/>
                <w:sz w:val="22"/>
              </w:rPr>
            </w:pPr>
            <w:r w:rsidRPr="00FE326B">
              <w:rPr>
                <w:rFonts w:eastAsia="標楷體" w:cs="標楷體" w:hint="eastAsia"/>
                <w:sz w:val="22"/>
                <w:szCs w:val="22"/>
              </w:rPr>
              <w:t>（三）乙酸酐</w:t>
            </w:r>
            <w:r w:rsidRPr="00FE326B">
              <w:rPr>
                <w:rFonts w:eastAsia="標楷體"/>
                <w:sz w:val="22"/>
                <w:szCs w:val="22"/>
              </w:rPr>
              <w:t>Acetic anhydride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w:t>
            </w:r>
            <w:r w:rsidRPr="00FE326B">
              <w:rPr>
                <w:rFonts w:eastAsia="標楷體" w:cs="標楷體" w:hint="eastAsia"/>
                <w:sz w:val="22"/>
                <w:szCs w:val="22"/>
                <w:lang w:val="it-IT"/>
              </w:rPr>
              <w:t>）</w:t>
            </w:r>
            <w:r w:rsidRPr="00FE326B">
              <w:rPr>
                <w:rFonts w:eastAsia="標楷體" w:cs="標楷體" w:hint="eastAsia"/>
                <w:sz w:val="22"/>
                <w:szCs w:val="22"/>
              </w:rPr>
              <w:t>乙腈</w:t>
            </w:r>
            <w:r w:rsidRPr="00FE326B">
              <w:rPr>
                <w:rFonts w:eastAsia="標楷體"/>
                <w:sz w:val="22"/>
                <w:szCs w:val="22"/>
                <w:lang w:val="it-IT"/>
              </w:rPr>
              <w:t>Acetonitrile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五</w:t>
            </w:r>
            <w:r w:rsidRPr="00FE326B">
              <w:rPr>
                <w:rFonts w:eastAsia="標楷體" w:cs="標楷體" w:hint="eastAsia"/>
                <w:sz w:val="22"/>
                <w:szCs w:val="22"/>
                <w:lang w:val="it-IT"/>
              </w:rPr>
              <w:t>）</w:t>
            </w:r>
            <w:r w:rsidRPr="00FE326B">
              <w:rPr>
                <w:rFonts w:eastAsia="標楷體" w:cs="標楷體" w:hint="eastAsia"/>
                <w:sz w:val="22"/>
                <w:szCs w:val="22"/>
              </w:rPr>
              <w:t>四溴化乙炔</w:t>
            </w:r>
            <w:r w:rsidRPr="00FE326B">
              <w:rPr>
                <w:rFonts w:eastAsia="標楷體"/>
                <w:sz w:val="22"/>
                <w:szCs w:val="22"/>
                <w:lang w:val="it-IT"/>
              </w:rPr>
              <w:t xml:space="preserve"> (1,1,2,2-</w:t>
            </w:r>
            <w:r w:rsidRPr="00FE326B">
              <w:rPr>
                <w:rFonts w:eastAsia="標楷體" w:cs="標楷體" w:hint="eastAsia"/>
                <w:sz w:val="22"/>
                <w:szCs w:val="22"/>
              </w:rPr>
              <w:t>四溴乙烷</w:t>
            </w:r>
            <w:r w:rsidRPr="00FE326B">
              <w:rPr>
                <w:rFonts w:eastAsia="標楷體"/>
                <w:sz w:val="22"/>
                <w:szCs w:val="22"/>
                <w:lang w:val="it-IT"/>
              </w:rPr>
              <w:t>) Acetylene tetrabromide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六</w:t>
            </w:r>
            <w:r w:rsidRPr="00FE326B">
              <w:rPr>
                <w:rFonts w:eastAsia="標楷體" w:cs="標楷體" w:hint="eastAsia"/>
                <w:sz w:val="22"/>
                <w:szCs w:val="22"/>
                <w:lang w:val="it-IT"/>
              </w:rPr>
              <w:t>）</w:t>
            </w:r>
            <w:r w:rsidRPr="00FE326B">
              <w:rPr>
                <w:rFonts w:eastAsia="標楷體" w:cs="標楷體" w:hint="eastAsia"/>
                <w:sz w:val="22"/>
                <w:szCs w:val="22"/>
              </w:rPr>
              <w:t>丙烯醛</w:t>
            </w:r>
            <w:r w:rsidRPr="00FE326B">
              <w:rPr>
                <w:rFonts w:eastAsia="標楷體"/>
                <w:sz w:val="22"/>
                <w:szCs w:val="22"/>
                <w:lang w:val="it-IT"/>
              </w:rPr>
              <w:t>Acrolein</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七</w:t>
            </w:r>
            <w:r w:rsidRPr="00FE326B">
              <w:rPr>
                <w:rFonts w:eastAsia="標楷體" w:cs="標楷體" w:hint="eastAsia"/>
                <w:sz w:val="22"/>
                <w:szCs w:val="22"/>
                <w:lang w:val="it-IT"/>
              </w:rPr>
              <w:t>）</w:t>
            </w:r>
            <w:r w:rsidRPr="00FE326B">
              <w:rPr>
                <w:rFonts w:eastAsia="標楷體" w:cs="標楷體" w:hint="eastAsia"/>
                <w:sz w:val="22"/>
                <w:szCs w:val="22"/>
              </w:rPr>
              <w:t>丙烯酸</w:t>
            </w:r>
            <w:r w:rsidRPr="00FE326B">
              <w:rPr>
                <w:rFonts w:eastAsia="標楷體"/>
                <w:sz w:val="22"/>
                <w:szCs w:val="22"/>
                <w:lang w:val="it-IT"/>
              </w:rPr>
              <w:t>Acrylic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八</w:t>
            </w:r>
            <w:r w:rsidRPr="00FE326B">
              <w:rPr>
                <w:rFonts w:eastAsia="標楷體" w:cs="標楷體" w:hint="eastAsia"/>
                <w:sz w:val="22"/>
                <w:szCs w:val="22"/>
                <w:lang w:val="it-IT"/>
              </w:rPr>
              <w:t>）</w:t>
            </w:r>
            <w:r w:rsidRPr="00FE326B">
              <w:rPr>
                <w:rFonts w:eastAsia="標楷體" w:cs="標楷體" w:hint="eastAsia"/>
                <w:sz w:val="22"/>
                <w:szCs w:val="22"/>
              </w:rPr>
              <w:t>丙烯醇</w:t>
            </w:r>
            <w:r w:rsidRPr="00FE326B">
              <w:rPr>
                <w:rFonts w:eastAsia="標楷體"/>
                <w:sz w:val="22"/>
                <w:szCs w:val="22"/>
                <w:lang w:val="it-IT"/>
              </w:rPr>
              <w:t>Allyl alcohol</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九</w:t>
            </w:r>
            <w:r w:rsidRPr="00FE326B">
              <w:rPr>
                <w:rFonts w:eastAsia="標楷體" w:cs="標楷體" w:hint="eastAsia"/>
                <w:sz w:val="22"/>
                <w:szCs w:val="22"/>
                <w:lang w:val="it-IT"/>
              </w:rPr>
              <w:t>）</w:t>
            </w:r>
            <w:r w:rsidRPr="00FE326B">
              <w:rPr>
                <w:rFonts w:eastAsia="標楷體" w:cs="標楷體" w:hint="eastAsia"/>
                <w:sz w:val="22"/>
                <w:szCs w:val="22"/>
              </w:rPr>
              <w:t>氯丙烯</w:t>
            </w:r>
            <w:r w:rsidRPr="00FE326B">
              <w:rPr>
                <w:rFonts w:eastAsia="標楷體"/>
                <w:sz w:val="22"/>
                <w:szCs w:val="22"/>
                <w:lang w:val="it-IT"/>
              </w:rPr>
              <w:t>Allyl 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w:t>
            </w:r>
            <w:r w:rsidRPr="00FE326B">
              <w:rPr>
                <w:rFonts w:eastAsia="標楷體" w:cs="標楷體" w:hint="eastAsia"/>
                <w:sz w:val="22"/>
                <w:szCs w:val="22"/>
                <w:lang w:val="it-IT"/>
              </w:rPr>
              <w:t>）</w:t>
            </w:r>
            <w:r w:rsidRPr="00FE326B">
              <w:rPr>
                <w:rFonts w:eastAsia="標楷體" w:cs="標楷體" w:hint="eastAsia"/>
                <w:sz w:val="22"/>
                <w:szCs w:val="22"/>
              </w:rPr>
              <w:t>丙烯基縮水甘油醚</w:t>
            </w:r>
            <w:r w:rsidRPr="00FE326B">
              <w:rPr>
                <w:rFonts w:eastAsia="標楷體"/>
                <w:sz w:val="22"/>
                <w:szCs w:val="22"/>
                <w:lang w:val="it-IT"/>
              </w:rPr>
              <w:t>Allyl glycidyl ether (AGE)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十一</w:t>
            </w:r>
            <w:r w:rsidRPr="00FE326B">
              <w:rPr>
                <w:rFonts w:eastAsia="標楷體" w:cs="標楷體" w:hint="eastAsia"/>
                <w:sz w:val="22"/>
                <w:szCs w:val="22"/>
                <w:lang w:val="it-IT"/>
              </w:rPr>
              <w:t>）</w:t>
            </w:r>
            <w:r w:rsidRPr="00FE326B">
              <w:rPr>
                <w:rFonts w:eastAsia="標楷體"/>
                <w:sz w:val="22"/>
                <w:szCs w:val="22"/>
                <w:lang w:val="it-IT"/>
              </w:rPr>
              <w:t>2-</w:t>
            </w:r>
            <w:r w:rsidRPr="00FE326B">
              <w:rPr>
                <w:rFonts w:eastAsia="標楷體" w:cs="標楷體" w:hint="eastAsia"/>
                <w:sz w:val="22"/>
                <w:szCs w:val="22"/>
              </w:rPr>
              <w:t>胺吡啶</w:t>
            </w:r>
            <w:r w:rsidRPr="00FE326B">
              <w:rPr>
                <w:rFonts w:eastAsia="標楷體"/>
                <w:sz w:val="22"/>
                <w:szCs w:val="22"/>
                <w:lang w:val="it-IT"/>
              </w:rPr>
              <w:t>2-Aminopyridine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十二</w:t>
            </w:r>
            <w:r w:rsidRPr="00FE326B">
              <w:rPr>
                <w:rFonts w:eastAsia="標楷體" w:cs="標楷體" w:hint="eastAsia"/>
                <w:sz w:val="22"/>
                <w:szCs w:val="22"/>
                <w:lang w:val="it-IT"/>
              </w:rPr>
              <w:t>）</w:t>
            </w:r>
            <w:r w:rsidRPr="00FE326B">
              <w:rPr>
                <w:rFonts w:eastAsia="標楷體" w:cs="標楷體" w:hint="eastAsia"/>
                <w:sz w:val="22"/>
                <w:szCs w:val="22"/>
              </w:rPr>
              <w:t>乙酸第二戊酯</w:t>
            </w:r>
            <w:r w:rsidRPr="00FE326B">
              <w:rPr>
                <w:rFonts w:eastAsia="標楷體"/>
                <w:sz w:val="22"/>
                <w:szCs w:val="22"/>
                <w:lang w:val="it-IT"/>
              </w:rPr>
              <w:t>sec-Amyl acetate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十三</w:t>
            </w:r>
            <w:r w:rsidRPr="00FE326B">
              <w:rPr>
                <w:rFonts w:eastAsia="標楷體" w:cs="標楷體" w:hint="eastAsia"/>
                <w:sz w:val="22"/>
                <w:szCs w:val="22"/>
                <w:lang w:val="it-IT"/>
              </w:rPr>
              <w:t>）</w:t>
            </w:r>
            <w:r w:rsidRPr="00FE326B">
              <w:rPr>
                <w:rFonts w:eastAsia="標楷體" w:cs="標楷體" w:hint="eastAsia"/>
                <w:sz w:val="22"/>
                <w:szCs w:val="22"/>
              </w:rPr>
              <w:t>苯胺</w:t>
            </w:r>
            <w:r w:rsidRPr="00FE326B">
              <w:rPr>
                <w:rFonts w:eastAsia="標楷體"/>
                <w:sz w:val="22"/>
                <w:szCs w:val="22"/>
                <w:lang w:val="it-IT"/>
              </w:rPr>
              <w:t>Aniline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十四</w:t>
            </w:r>
            <w:r w:rsidRPr="00FE326B">
              <w:rPr>
                <w:rFonts w:eastAsia="標楷體" w:cs="標楷體" w:hint="eastAsia"/>
                <w:sz w:val="22"/>
                <w:szCs w:val="22"/>
                <w:lang w:val="it-IT"/>
              </w:rPr>
              <w:t>）</w:t>
            </w:r>
            <w:r w:rsidRPr="00FE326B">
              <w:rPr>
                <w:rFonts w:eastAsia="標楷體" w:cs="標楷體" w:hint="eastAsia"/>
                <w:sz w:val="22"/>
                <w:szCs w:val="22"/>
              </w:rPr>
              <w:t>鄰</w:t>
            </w:r>
            <w:r w:rsidRPr="00FE326B">
              <w:rPr>
                <w:rFonts w:eastAsia="標楷體"/>
                <w:sz w:val="22"/>
                <w:szCs w:val="22"/>
                <w:lang w:val="it-IT"/>
              </w:rPr>
              <w:t>-</w:t>
            </w:r>
            <w:r w:rsidRPr="00FE326B">
              <w:rPr>
                <w:rFonts w:eastAsia="標楷體" w:cs="標楷體" w:hint="eastAsia"/>
                <w:sz w:val="22"/>
                <w:szCs w:val="22"/>
                <w:lang w:val="it-IT"/>
              </w:rPr>
              <w:t>，</w:t>
            </w:r>
            <w:r w:rsidRPr="00FE326B">
              <w:rPr>
                <w:rFonts w:eastAsia="標楷體" w:cs="標楷體" w:hint="eastAsia"/>
                <w:sz w:val="22"/>
                <w:szCs w:val="22"/>
              </w:rPr>
              <w:t>對</w:t>
            </w:r>
            <w:r w:rsidRPr="00FE326B">
              <w:rPr>
                <w:rFonts w:eastAsia="標楷體"/>
                <w:sz w:val="22"/>
                <w:szCs w:val="22"/>
                <w:lang w:val="it-IT"/>
              </w:rPr>
              <w:t>-</w:t>
            </w:r>
            <w:r w:rsidRPr="00FE326B">
              <w:rPr>
                <w:rFonts w:eastAsia="標楷體" w:cs="標楷體" w:hint="eastAsia"/>
                <w:sz w:val="22"/>
                <w:szCs w:val="22"/>
              </w:rPr>
              <w:t>甲氧苯胺</w:t>
            </w:r>
            <w:r w:rsidRPr="00FE326B">
              <w:rPr>
                <w:rFonts w:eastAsia="標楷體"/>
                <w:sz w:val="22"/>
                <w:szCs w:val="22"/>
                <w:lang w:val="it-IT"/>
              </w:rPr>
              <w:t>o-</w:t>
            </w:r>
            <w:r w:rsidRPr="00FE326B">
              <w:rPr>
                <w:rFonts w:eastAsia="標楷體" w:cs="標楷體" w:hint="eastAsia"/>
                <w:sz w:val="22"/>
                <w:szCs w:val="22"/>
                <w:lang w:val="it-IT"/>
              </w:rPr>
              <w:t>，</w:t>
            </w:r>
            <w:r w:rsidRPr="00FE326B">
              <w:rPr>
                <w:rFonts w:eastAsia="標楷體"/>
                <w:sz w:val="22"/>
                <w:szCs w:val="22"/>
                <w:lang w:val="it-IT"/>
              </w:rPr>
              <w:t>p- Anisidine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十五</w:t>
            </w:r>
            <w:r w:rsidRPr="00FE326B">
              <w:rPr>
                <w:rFonts w:eastAsia="標楷體" w:cs="標楷體" w:hint="eastAsia"/>
                <w:sz w:val="22"/>
                <w:szCs w:val="22"/>
                <w:lang w:val="it-IT"/>
              </w:rPr>
              <w:t>）</w:t>
            </w:r>
            <w:r w:rsidRPr="00FE326B">
              <w:rPr>
                <w:rFonts w:eastAsia="標楷體" w:cs="標楷體" w:hint="eastAsia"/>
                <w:sz w:val="22"/>
                <w:szCs w:val="22"/>
              </w:rPr>
              <w:t>銻及其他化合物</w:t>
            </w:r>
            <w:r w:rsidRPr="00FE326B">
              <w:rPr>
                <w:rFonts w:eastAsia="標楷體"/>
                <w:sz w:val="22"/>
                <w:szCs w:val="22"/>
                <w:lang w:val="it-IT"/>
              </w:rPr>
              <w:t>Antimony and its compounds</w:t>
            </w:r>
          </w:p>
          <w:p w:rsidR="001C7674" w:rsidRPr="00FE326B" w:rsidRDefault="001C7674" w:rsidP="0087765C">
            <w:pPr>
              <w:spacing w:line="300" w:lineRule="exact"/>
              <w:ind w:left="364" w:right="84" w:hanging="280"/>
              <w:rPr>
                <w:rFonts w:eastAsia="標楷體"/>
                <w:sz w:val="22"/>
                <w:lang w:val="it-IT" w:eastAsia="zh-CN"/>
              </w:rPr>
            </w:pPr>
            <w:r w:rsidRPr="00FE326B">
              <w:rPr>
                <w:rFonts w:eastAsia="標楷體" w:cs="標楷體" w:hint="eastAsia"/>
                <w:sz w:val="22"/>
                <w:szCs w:val="22"/>
                <w:lang w:val="it-IT" w:eastAsia="zh-CN"/>
              </w:rPr>
              <w:t>（</w:t>
            </w:r>
            <w:r w:rsidRPr="00FE326B">
              <w:rPr>
                <w:rFonts w:eastAsia="標楷體" w:cs="標楷體" w:hint="eastAsia"/>
                <w:sz w:val="22"/>
                <w:szCs w:val="22"/>
                <w:lang w:eastAsia="zh-CN"/>
              </w:rPr>
              <w:t>十六</w:t>
            </w:r>
            <w:r w:rsidRPr="00FE326B">
              <w:rPr>
                <w:rFonts w:eastAsia="標楷體" w:cs="標楷體" w:hint="eastAsia"/>
                <w:sz w:val="22"/>
                <w:szCs w:val="22"/>
                <w:lang w:val="it-IT" w:eastAsia="zh-CN"/>
              </w:rPr>
              <w:t>）</w:t>
            </w:r>
            <w:r w:rsidRPr="00FE326B">
              <w:rPr>
                <w:rFonts w:eastAsia="標楷體" w:cs="標楷體" w:hint="eastAsia"/>
                <w:sz w:val="22"/>
                <w:szCs w:val="22"/>
                <w:lang w:eastAsia="zh-CN"/>
              </w:rPr>
              <w:t>安妥</w:t>
            </w:r>
            <w:r w:rsidRPr="00FE326B">
              <w:rPr>
                <w:rFonts w:eastAsia="標楷體" w:cs="標楷體" w:hint="eastAsia"/>
                <w:sz w:val="22"/>
                <w:szCs w:val="22"/>
                <w:lang w:val="it-IT" w:eastAsia="zh-CN"/>
              </w:rPr>
              <w:t>（</w:t>
            </w:r>
            <w:r w:rsidRPr="00FE326B">
              <w:rPr>
                <w:rFonts w:eastAsia="標楷體" w:cs="標楷體" w:hint="eastAsia"/>
                <w:sz w:val="22"/>
                <w:szCs w:val="22"/>
              </w:rPr>
              <w:t>α</w:t>
            </w:r>
            <w:r w:rsidRPr="00FE326B">
              <w:rPr>
                <w:rFonts w:eastAsia="標楷體"/>
                <w:sz w:val="22"/>
                <w:szCs w:val="22"/>
                <w:lang w:val="it-IT" w:eastAsia="zh-CN"/>
              </w:rPr>
              <w:t>-</w:t>
            </w:r>
            <w:r w:rsidRPr="00FE326B">
              <w:rPr>
                <w:rFonts w:eastAsia="標楷體" w:cs="標楷體" w:hint="eastAsia"/>
                <w:sz w:val="22"/>
                <w:szCs w:val="22"/>
                <w:lang w:eastAsia="zh-CN"/>
              </w:rPr>
              <w:t>萘硫脲</w:t>
            </w:r>
            <w:r w:rsidRPr="00FE326B">
              <w:rPr>
                <w:rFonts w:eastAsia="標楷體" w:cs="標楷體" w:hint="eastAsia"/>
                <w:sz w:val="22"/>
                <w:szCs w:val="22"/>
                <w:lang w:val="it-IT" w:eastAsia="zh-CN"/>
              </w:rPr>
              <w:t>）</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ANTU (</w:t>
            </w:r>
            <w:r w:rsidRPr="00FE326B">
              <w:rPr>
                <w:rFonts w:eastAsia="標楷體" w:cs="標楷體" w:hint="eastAsia"/>
                <w:sz w:val="22"/>
                <w:szCs w:val="22"/>
              </w:rPr>
              <w:t>α</w:t>
            </w:r>
            <w:r w:rsidRPr="00FE326B">
              <w:rPr>
                <w:rFonts w:eastAsia="標楷體"/>
                <w:sz w:val="22"/>
                <w:szCs w:val="22"/>
                <w:lang w:val="it-IT"/>
              </w:rPr>
              <w:t>-Naphthylthio-urea )</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十七</w:t>
            </w:r>
            <w:r w:rsidRPr="00FE326B">
              <w:rPr>
                <w:rFonts w:eastAsia="標楷體" w:cs="標楷體" w:hint="eastAsia"/>
                <w:sz w:val="22"/>
                <w:szCs w:val="22"/>
                <w:lang w:val="it-IT"/>
              </w:rPr>
              <w:t>）</w:t>
            </w:r>
            <w:r w:rsidRPr="00FE326B">
              <w:rPr>
                <w:rFonts w:eastAsia="標楷體" w:cs="標楷體" w:hint="eastAsia"/>
                <w:sz w:val="22"/>
                <w:szCs w:val="22"/>
              </w:rPr>
              <w:t>砷化氫</w:t>
            </w:r>
            <w:r w:rsidRPr="00FE326B">
              <w:rPr>
                <w:rFonts w:eastAsia="標楷體"/>
                <w:sz w:val="22"/>
                <w:szCs w:val="22"/>
                <w:lang w:val="it-IT"/>
              </w:rPr>
              <w:t>Arsine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十八</w:t>
            </w:r>
            <w:r w:rsidRPr="00FE326B">
              <w:rPr>
                <w:rFonts w:eastAsia="標楷體" w:cs="標楷體" w:hint="eastAsia"/>
                <w:sz w:val="22"/>
                <w:szCs w:val="22"/>
                <w:lang w:val="it-IT"/>
              </w:rPr>
              <w:t>）</w:t>
            </w:r>
            <w:r w:rsidRPr="00FE326B">
              <w:rPr>
                <w:rFonts w:eastAsia="標楷體" w:cs="標楷體" w:hint="eastAsia"/>
                <w:sz w:val="22"/>
                <w:szCs w:val="22"/>
              </w:rPr>
              <w:t>谷速松</w:t>
            </w:r>
            <w:r w:rsidRPr="00FE326B">
              <w:rPr>
                <w:rFonts w:eastAsia="標楷體"/>
                <w:sz w:val="22"/>
                <w:szCs w:val="22"/>
                <w:lang w:val="it-IT"/>
              </w:rPr>
              <w:t>Azinphos-Methyl</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十九</w:t>
            </w:r>
            <w:r w:rsidRPr="00FE326B">
              <w:rPr>
                <w:rFonts w:eastAsia="標楷體" w:cs="標楷體" w:hint="eastAsia"/>
                <w:sz w:val="22"/>
                <w:szCs w:val="22"/>
                <w:lang w:val="it-IT"/>
              </w:rPr>
              <w:t>）</w:t>
            </w:r>
            <w:r w:rsidRPr="00FE326B">
              <w:rPr>
                <w:rFonts w:eastAsia="標楷體" w:cs="標楷體" w:hint="eastAsia"/>
                <w:sz w:val="22"/>
                <w:szCs w:val="22"/>
              </w:rPr>
              <w:t>鋇及其可溶性化合物</w:t>
            </w:r>
            <w:r w:rsidRPr="00FE326B">
              <w:rPr>
                <w:rFonts w:eastAsia="標楷體"/>
                <w:sz w:val="22"/>
                <w:szCs w:val="22"/>
                <w:lang w:val="it-IT"/>
              </w:rPr>
              <w:t>Barium and its soluble compounds</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二十</w:t>
            </w:r>
            <w:r w:rsidRPr="00FE326B">
              <w:rPr>
                <w:rFonts w:eastAsia="標楷體" w:cs="標楷體" w:hint="eastAsia"/>
                <w:sz w:val="22"/>
                <w:szCs w:val="22"/>
                <w:lang w:val="it-IT"/>
              </w:rPr>
              <w:t>）</w:t>
            </w:r>
            <w:r w:rsidRPr="00FE326B">
              <w:rPr>
                <w:rFonts w:eastAsia="標楷體" w:cs="標楷體" w:hint="eastAsia"/>
                <w:sz w:val="22"/>
                <w:szCs w:val="22"/>
              </w:rPr>
              <w:t>苯甲氯</w:t>
            </w:r>
            <w:r w:rsidRPr="00FE326B">
              <w:rPr>
                <w:rFonts w:eastAsia="標楷體"/>
                <w:sz w:val="22"/>
                <w:szCs w:val="22"/>
                <w:lang w:val="it-IT"/>
              </w:rPr>
              <w:t>Benzyl 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二一</w:t>
            </w:r>
            <w:r w:rsidRPr="00FE326B">
              <w:rPr>
                <w:rFonts w:eastAsia="標楷體" w:cs="標楷體" w:hint="eastAsia"/>
                <w:sz w:val="22"/>
                <w:szCs w:val="22"/>
                <w:lang w:val="it-IT"/>
              </w:rPr>
              <w:t>）</w:t>
            </w:r>
            <w:r w:rsidRPr="00FE326B">
              <w:rPr>
                <w:rFonts w:eastAsia="標楷體" w:cs="標楷體" w:hint="eastAsia"/>
                <w:sz w:val="22"/>
                <w:szCs w:val="22"/>
              </w:rPr>
              <w:t>聯吡啶</w:t>
            </w:r>
            <w:r w:rsidRPr="00FE326B">
              <w:rPr>
                <w:rFonts w:eastAsia="標楷體"/>
                <w:sz w:val="22"/>
                <w:szCs w:val="22"/>
                <w:lang w:val="it-IT"/>
              </w:rPr>
              <w:t>Bipyridine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二二</w:t>
            </w:r>
            <w:r w:rsidRPr="00FE326B">
              <w:rPr>
                <w:rFonts w:eastAsia="標楷體" w:cs="標楷體" w:hint="eastAsia"/>
                <w:sz w:val="22"/>
                <w:szCs w:val="22"/>
                <w:lang w:val="it-IT"/>
              </w:rPr>
              <w:t>）</w:t>
            </w:r>
            <w:r w:rsidRPr="00FE326B">
              <w:rPr>
                <w:rFonts w:eastAsia="標楷體" w:cs="標楷體" w:hint="eastAsia"/>
                <w:sz w:val="22"/>
                <w:szCs w:val="22"/>
              </w:rPr>
              <w:t>溴</w:t>
            </w:r>
            <w:r w:rsidRPr="00FE326B">
              <w:rPr>
                <w:rFonts w:eastAsia="標楷體"/>
                <w:sz w:val="22"/>
                <w:szCs w:val="22"/>
                <w:lang w:val="it-IT"/>
              </w:rPr>
              <w:t>Bromine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二三</w:t>
            </w:r>
            <w:r w:rsidRPr="00FE326B">
              <w:rPr>
                <w:rFonts w:eastAsia="標楷體" w:cs="標楷體" w:hint="eastAsia"/>
                <w:sz w:val="22"/>
                <w:szCs w:val="22"/>
                <w:lang w:val="it-IT"/>
              </w:rPr>
              <w:t>）</w:t>
            </w:r>
            <w:r w:rsidRPr="00FE326B">
              <w:rPr>
                <w:rFonts w:eastAsia="標楷體" w:cs="標楷體" w:hint="eastAsia"/>
                <w:sz w:val="22"/>
                <w:szCs w:val="22"/>
              </w:rPr>
              <w:t>五氟化溴</w:t>
            </w:r>
            <w:r w:rsidRPr="00FE326B">
              <w:rPr>
                <w:rFonts w:eastAsia="標楷體"/>
                <w:sz w:val="22"/>
                <w:szCs w:val="22"/>
                <w:lang w:val="it-IT"/>
              </w:rPr>
              <w:t>Bromine pentafluoride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二四</w:t>
            </w:r>
            <w:r w:rsidRPr="00FE326B">
              <w:rPr>
                <w:rFonts w:eastAsia="標楷體" w:cs="標楷體" w:hint="eastAsia"/>
                <w:sz w:val="22"/>
                <w:szCs w:val="22"/>
                <w:lang w:val="it-IT"/>
              </w:rPr>
              <w:t>）</w:t>
            </w:r>
            <w:r w:rsidRPr="00FE326B">
              <w:rPr>
                <w:rFonts w:eastAsia="標楷體" w:cs="標楷體" w:hint="eastAsia"/>
                <w:sz w:val="22"/>
                <w:szCs w:val="22"/>
              </w:rPr>
              <w:t>三溴甲烷</w:t>
            </w:r>
            <w:r w:rsidRPr="00FE326B">
              <w:rPr>
                <w:rFonts w:eastAsia="標楷體"/>
                <w:sz w:val="22"/>
                <w:szCs w:val="22"/>
                <w:lang w:val="it-IT"/>
              </w:rPr>
              <w:t>Bromoform</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二五</w:t>
            </w:r>
            <w:r w:rsidRPr="00FE326B">
              <w:rPr>
                <w:rFonts w:eastAsia="標楷體" w:cs="標楷體" w:hint="eastAsia"/>
                <w:sz w:val="22"/>
                <w:szCs w:val="22"/>
                <w:lang w:val="it-IT"/>
              </w:rPr>
              <w:t>）</w:t>
            </w:r>
            <w:r w:rsidRPr="00FE326B">
              <w:rPr>
                <w:rFonts w:eastAsia="標楷體" w:cs="標楷體" w:hint="eastAsia"/>
                <w:sz w:val="22"/>
                <w:szCs w:val="22"/>
              </w:rPr>
              <w:t>三溴化硼</w:t>
            </w:r>
            <w:r w:rsidRPr="00FE326B">
              <w:rPr>
                <w:rFonts w:eastAsia="標楷體"/>
                <w:sz w:val="22"/>
                <w:szCs w:val="22"/>
                <w:lang w:val="it-IT"/>
              </w:rPr>
              <w:t>Boron tribromide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二六</w:t>
            </w:r>
            <w:r w:rsidRPr="00FE326B">
              <w:rPr>
                <w:rFonts w:eastAsia="標楷體" w:cs="標楷體" w:hint="eastAsia"/>
                <w:sz w:val="22"/>
                <w:szCs w:val="22"/>
                <w:lang w:val="it-IT"/>
              </w:rPr>
              <w:t>）</w:t>
            </w:r>
            <w:r w:rsidRPr="00FE326B">
              <w:rPr>
                <w:rFonts w:eastAsia="標楷體" w:cs="標楷體" w:hint="eastAsia"/>
                <w:sz w:val="22"/>
                <w:szCs w:val="22"/>
              </w:rPr>
              <w:t>三氟化硼</w:t>
            </w:r>
            <w:r w:rsidRPr="00FE326B">
              <w:rPr>
                <w:rFonts w:eastAsia="標楷體"/>
                <w:sz w:val="22"/>
                <w:szCs w:val="22"/>
                <w:lang w:val="it-IT"/>
              </w:rPr>
              <w:t>Boron trifluoride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二七</w:t>
            </w:r>
            <w:r w:rsidRPr="00FE326B">
              <w:rPr>
                <w:rFonts w:eastAsia="標楷體" w:cs="標楷體" w:hint="eastAsia"/>
                <w:sz w:val="22"/>
                <w:szCs w:val="22"/>
                <w:lang w:val="it-IT"/>
              </w:rPr>
              <w:t>）</w:t>
            </w:r>
            <w:r w:rsidRPr="00FE326B">
              <w:rPr>
                <w:rFonts w:eastAsia="標楷體" w:cs="標楷體" w:hint="eastAsia"/>
                <w:sz w:val="22"/>
                <w:szCs w:val="22"/>
              </w:rPr>
              <w:t>丁二烯</w:t>
            </w:r>
            <w:r w:rsidRPr="00FE326B">
              <w:rPr>
                <w:rFonts w:eastAsia="標楷體"/>
                <w:sz w:val="22"/>
                <w:szCs w:val="22"/>
                <w:lang w:val="it-IT"/>
              </w:rPr>
              <w:t>Butadiene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二八</w:t>
            </w:r>
            <w:r w:rsidRPr="00FE326B">
              <w:rPr>
                <w:rFonts w:eastAsia="標楷體" w:cs="標楷體" w:hint="eastAsia"/>
                <w:sz w:val="22"/>
                <w:szCs w:val="22"/>
                <w:lang w:val="it-IT"/>
              </w:rPr>
              <w:t>）</w:t>
            </w:r>
            <w:r w:rsidRPr="00FE326B">
              <w:rPr>
                <w:rFonts w:eastAsia="標楷體" w:cs="標楷體" w:hint="eastAsia"/>
                <w:sz w:val="22"/>
                <w:szCs w:val="22"/>
              </w:rPr>
              <w:t>丁烷</w:t>
            </w:r>
            <w:r w:rsidRPr="00FE326B">
              <w:rPr>
                <w:rFonts w:eastAsia="標楷體"/>
                <w:sz w:val="22"/>
                <w:szCs w:val="22"/>
                <w:lang w:val="it-IT"/>
              </w:rPr>
              <w:t>Butane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二九</w:t>
            </w:r>
            <w:r w:rsidRPr="00FE326B">
              <w:rPr>
                <w:rFonts w:eastAsia="標楷體" w:cs="標楷體" w:hint="eastAsia"/>
                <w:sz w:val="22"/>
                <w:szCs w:val="22"/>
                <w:lang w:val="it-IT"/>
              </w:rPr>
              <w:t>）</w:t>
            </w:r>
            <w:r w:rsidRPr="00FE326B">
              <w:rPr>
                <w:rFonts w:eastAsia="標楷體"/>
                <w:sz w:val="22"/>
                <w:szCs w:val="22"/>
                <w:lang w:val="it-IT"/>
              </w:rPr>
              <w:t>1-</w:t>
            </w:r>
            <w:r w:rsidRPr="00FE326B">
              <w:rPr>
                <w:rFonts w:eastAsia="標楷體" w:cs="標楷體" w:hint="eastAsia"/>
                <w:sz w:val="22"/>
                <w:szCs w:val="22"/>
              </w:rPr>
              <w:t>丁硫醇</w:t>
            </w:r>
            <w:r w:rsidRPr="00FE326B">
              <w:rPr>
                <w:rFonts w:eastAsia="標楷體"/>
                <w:sz w:val="22"/>
                <w:szCs w:val="22"/>
                <w:lang w:val="it-IT"/>
              </w:rPr>
              <w:t>1-Butanethiol</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三十</w:t>
            </w:r>
            <w:r w:rsidRPr="00FE326B">
              <w:rPr>
                <w:rFonts w:eastAsia="標楷體" w:cs="標楷體" w:hint="eastAsia"/>
                <w:sz w:val="22"/>
                <w:szCs w:val="22"/>
                <w:lang w:val="it-IT"/>
              </w:rPr>
              <w:t>）</w:t>
            </w:r>
            <w:r w:rsidRPr="00FE326B">
              <w:rPr>
                <w:rFonts w:eastAsia="標楷體" w:cs="標楷體" w:hint="eastAsia"/>
                <w:sz w:val="22"/>
                <w:szCs w:val="22"/>
              </w:rPr>
              <w:t>乙酸第二丁酯</w:t>
            </w:r>
            <w:r w:rsidRPr="00FE326B">
              <w:rPr>
                <w:rFonts w:eastAsia="標楷體"/>
                <w:sz w:val="22"/>
                <w:szCs w:val="22"/>
                <w:lang w:val="it-IT"/>
              </w:rPr>
              <w:t>sec-Butyl acetate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三一</w:t>
            </w:r>
            <w:r w:rsidRPr="00FE326B">
              <w:rPr>
                <w:rFonts w:eastAsia="標楷體" w:cs="標楷體" w:hint="eastAsia"/>
                <w:sz w:val="22"/>
                <w:szCs w:val="22"/>
                <w:lang w:val="it-IT"/>
              </w:rPr>
              <w:t>）</w:t>
            </w:r>
            <w:r w:rsidRPr="00FE326B">
              <w:rPr>
                <w:rFonts w:eastAsia="標楷體" w:cs="標楷體" w:hint="eastAsia"/>
                <w:sz w:val="22"/>
                <w:szCs w:val="22"/>
              </w:rPr>
              <w:t>乙酸第三丁酯</w:t>
            </w:r>
            <w:r w:rsidRPr="00FE326B">
              <w:rPr>
                <w:rFonts w:eastAsia="標楷體"/>
                <w:sz w:val="22"/>
                <w:szCs w:val="22"/>
                <w:lang w:val="it-IT"/>
              </w:rPr>
              <w:t>Tert-Butyl acetate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三二</w:t>
            </w:r>
            <w:r w:rsidRPr="00FE326B">
              <w:rPr>
                <w:rFonts w:eastAsia="標楷體" w:cs="標楷體" w:hint="eastAsia"/>
                <w:sz w:val="22"/>
                <w:szCs w:val="22"/>
                <w:lang w:val="it-IT"/>
              </w:rPr>
              <w:t>）</w:t>
            </w:r>
            <w:r w:rsidRPr="00FE326B">
              <w:rPr>
                <w:rFonts w:eastAsia="標楷體" w:cs="標楷體" w:hint="eastAsia"/>
                <w:sz w:val="22"/>
                <w:szCs w:val="22"/>
              </w:rPr>
              <w:t>第三丁醇</w:t>
            </w:r>
            <w:r w:rsidRPr="00FE326B">
              <w:rPr>
                <w:rFonts w:eastAsia="標楷體"/>
                <w:sz w:val="22"/>
                <w:szCs w:val="22"/>
                <w:lang w:val="it-IT"/>
              </w:rPr>
              <w:t>Tert-Butyl alcohol</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三三</w:t>
            </w:r>
            <w:r w:rsidRPr="00FE326B">
              <w:rPr>
                <w:rFonts w:eastAsia="標楷體" w:cs="標楷體" w:hint="eastAsia"/>
                <w:sz w:val="22"/>
                <w:szCs w:val="22"/>
                <w:lang w:val="it-IT"/>
              </w:rPr>
              <w:t>）</w:t>
            </w:r>
            <w:r w:rsidRPr="00FE326B">
              <w:rPr>
                <w:rFonts w:eastAsia="標楷體" w:cs="標楷體" w:hint="eastAsia"/>
                <w:sz w:val="22"/>
                <w:szCs w:val="22"/>
              </w:rPr>
              <w:t>丁胺</w:t>
            </w:r>
            <w:r w:rsidRPr="00FE326B">
              <w:rPr>
                <w:rFonts w:eastAsia="標楷體"/>
                <w:sz w:val="22"/>
                <w:szCs w:val="22"/>
                <w:lang w:val="it-IT"/>
              </w:rPr>
              <w:t>Butylamine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三四</w:t>
            </w:r>
            <w:r w:rsidRPr="00FE326B">
              <w:rPr>
                <w:rFonts w:eastAsia="標楷體" w:cs="標楷體" w:hint="eastAsia"/>
                <w:sz w:val="22"/>
                <w:szCs w:val="22"/>
                <w:lang w:val="it-IT"/>
              </w:rPr>
              <w:t>）</w:t>
            </w:r>
            <w:r w:rsidRPr="00FE326B">
              <w:rPr>
                <w:rFonts w:eastAsia="標楷體" w:cs="標楷體" w:hint="eastAsia"/>
                <w:sz w:val="22"/>
                <w:szCs w:val="22"/>
              </w:rPr>
              <w:t>乳酸正丁酯</w:t>
            </w:r>
            <w:r w:rsidRPr="00FE326B">
              <w:rPr>
                <w:rFonts w:eastAsia="標楷體"/>
                <w:sz w:val="22"/>
                <w:szCs w:val="22"/>
                <w:lang w:val="it-IT"/>
              </w:rPr>
              <w:t>n-Butyl lactate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三五</w:t>
            </w:r>
            <w:r w:rsidRPr="00FE326B">
              <w:rPr>
                <w:rFonts w:eastAsia="標楷體" w:cs="標楷體" w:hint="eastAsia"/>
                <w:sz w:val="22"/>
                <w:szCs w:val="22"/>
                <w:lang w:val="it-IT"/>
              </w:rPr>
              <w:t>）</w:t>
            </w:r>
            <w:r w:rsidRPr="00FE326B">
              <w:rPr>
                <w:rFonts w:eastAsia="標楷體" w:cs="標楷體" w:hint="eastAsia"/>
                <w:sz w:val="22"/>
                <w:szCs w:val="22"/>
              </w:rPr>
              <w:t>鄰</w:t>
            </w:r>
            <w:r w:rsidRPr="00FE326B">
              <w:rPr>
                <w:rFonts w:eastAsia="標楷體"/>
                <w:sz w:val="22"/>
                <w:szCs w:val="22"/>
                <w:lang w:val="it-IT"/>
              </w:rPr>
              <w:t>-</w:t>
            </w:r>
            <w:r w:rsidRPr="00FE326B">
              <w:rPr>
                <w:rFonts w:eastAsia="標楷體" w:cs="標楷體" w:hint="eastAsia"/>
                <w:sz w:val="22"/>
                <w:szCs w:val="22"/>
              </w:rPr>
              <w:t>第二丁酚</w:t>
            </w:r>
            <w:r w:rsidRPr="00FE326B">
              <w:rPr>
                <w:rFonts w:eastAsia="標楷體"/>
                <w:sz w:val="22"/>
                <w:szCs w:val="22"/>
                <w:lang w:val="it-IT"/>
              </w:rPr>
              <w:t>o-sec-Butyl-phenol</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三六</w:t>
            </w:r>
            <w:r w:rsidRPr="00FE326B">
              <w:rPr>
                <w:rFonts w:eastAsia="標楷體" w:cs="標楷體" w:hint="eastAsia"/>
                <w:sz w:val="22"/>
                <w:szCs w:val="22"/>
                <w:lang w:val="it-IT"/>
              </w:rPr>
              <w:t>）</w:t>
            </w:r>
            <w:r w:rsidRPr="00FE326B">
              <w:rPr>
                <w:rFonts w:eastAsia="標楷體" w:cs="標楷體" w:hint="eastAsia"/>
                <w:sz w:val="22"/>
                <w:szCs w:val="22"/>
              </w:rPr>
              <w:t>對</w:t>
            </w:r>
            <w:r w:rsidRPr="00FE326B">
              <w:rPr>
                <w:rFonts w:eastAsia="標楷體"/>
                <w:sz w:val="22"/>
                <w:szCs w:val="22"/>
                <w:lang w:val="it-IT"/>
              </w:rPr>
              <w:t>-</w:t>
            </w:r>
            <w:r w:rsidRPr="00FE326B">
              <w:rPr>
                <w:rFonts w:eastAsia="標楷體" w:cs="標楷體" w:hint="eastAsia"/>
                <w:sz w:val="22"/>
                <w:szCs w:val="22"/>
              </w:rPr>
              <w:t>第三丁基甲苯</w:t>
            </w:r>
            <w:r w:rsidRPr="00FE326B">
              <w:rPr>
                <w:rFonts w:eastAsia="標楷體"/>
                <w:sz w:val="22"/>
                <w:szCs w:val="22"/>
                <w:lang w:val="it-IT"/>
              </w:rPr>
              <w:t>p-tert-Butyltoluene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三七</w:t>
            </w:r>
            <w:r w:rsidRPr="00FE326B">
              <w:rPr>
                <w:rFonts w:eastAsia="標楷體" w:cs="標楷體" w:hint="eastAsia"/>
                <w:sz w:val="22"/>
                <w:szCs w:val="22"/>
                <w:lang w:val="it-IT"/>
              </w:rPr>
              <w:t>）</w:t>
            </w:r>
            <w:r w:rsidRPr="00FE326B">
              <w:rPr>
                <w:rFonts w:eastAsia="標楷體" w:cs="標楷體" w:hint="eastAsia"/>
                <w:sz w:val="22"/>
                <w:szCs w:val="22"/>
              </w:rPr>
              <w:t>氰胺化鈣</w:t>
            </w:r>
            <w:r w:rsidRPr="00FE326B">
              <w:rPr>
                <w:rFonts w:eastAsia="標楷體"/>
                <w:sz w:val="22"/>
                <w:szCs w:val="22"/>
                <w:lang w:val="it-IT"/>
              </w:rPr>
              <w:t>Calcium cyanamide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三八</w:t>
            </w:r>
            <w:r w:rsidRPr="00FE326B">
              <w:rPr>
                <w:rFonts w:eastAsia="標楷體" w:cs="標楷體" w:hint="eastAsia"/>
                <w:sz w:val="22"/>
                <w:szCs w:val="22"/>
                <w:lang w:val="it-IT"/>
              </w:rPr>
              <w:t>）</w:t>
            </w:r>
            <w:r w:rsidRPr="00FE326B">
              <w:rPr>
                <w:rFonts w:eastAsia="標楷體" w:cs="標楷體" w:hint="eastAsia"/>
                <w:sz w:val="22"/>
                <w:szCs w:val="22"/>
              </w:rPr>
              <w:t>氧化鈣</w:t>
            </w:r>
            <w:r w:rsidRPr="00FE326B">
              <w:rPr>
                <w:rFonts w:eastAsia="標楷體"/>
                <w:sz w:val="22"/>
                <w:szCs w:val="22"/>
                <w:lang w:val="it-IT"/>
              </w:rPr>
              <w:t>Calcium 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三九</w:t>
            </w:r>
            <w:r w:rsidRPr="00FE326B">
              <w:rPr>
                <w:rFonts w:eastAsia="標楷體" w:cs="標楷體" w:hint="eastAsia"/>
                <w:sz w:val="22"/>
                <w:szCs w:val="22"/>
                <w:lang w:val="it-IT"/>
              </w:rPr>
              <w:t>）</w:t>
            </w:r>
            <w:r w:rsidRPr="00FE326B">
              <w:rPr>
                <w:rFonts w:eastAsia="標楷體" w:cs="標楷體" w:hint="eastAsia"/>
                <w:sz w:val="22"/>
                <w:szCs w:val="22"/>
              </w:rPr>
              <w:t>合成樟腦</w:t>
            </w:r>
            <w:r w:rsidRPr="00FE326B">
              <w:rPr>
                <w:rFonts w:eastAsia="標楷體"/>
                <w:sz w:val="22"/>
                <w:szCs w:val="22"/>
                <w:lang w:val="it-IT"/>
              </w:rPr>
              <w:t>Camphor (Synthetic)</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四十</w:t>
            </w:r>
            <w:r w:rsidRPr="00FE326B">
              <w:rPr>
                <w:rFonts w:eastAsia="標楷體" w:cs="標楷體" w:hint="eastAsia"/>
                <w:sz w:val="22"/>
                <w:szCs w:val="22"/>
                <w:lang w:val="it-IT"/>
              </w:rPr>
              <w:t>）</w:t>
            </w:r>
            <w:r w:rsidRPr="00FE326B">
              <w:rPr>
                <w:rFonts w:eastAsia="標楷體" w:cs="標楷體" w:hint="eastAsia"/>
                <w:sz w:val="22"/>
                <w:szCs w:val="22"/>
              </w:rPr>
              <w:t>加保利</w:t>
            </w:r>
            <w:r w:rsidRPr="00FE326B">
              <w:rPr>
                <w:rFonts w:eastAsia="標楷體"/>
                <w:sz w:val="22"/>
                <w:szCs w:val="22"/>
                <w:lang w:val="it-IT"/>
              </w:rPr>
              <w:t>Carbaryl</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四一</w:t>
            </w:r>
            <w:r w:rsidRPr="00FE326B">
              <w:rPr>
                <w:rFonts w:eastAsia="標楷體" w:cs="標楷體" w:hint="eastAsia"/>
                <w:sz w:val="22"/>
                <w:szCs w:val="22"/>
                <w:lang w:val="it-IT"/>
              </w:rPr>
              <w:t>）</w:t>
            </w:r>
            <w:r w:rsidRPr="00FE326B">
              <w:rPr>
                <w:rFonts w:eastAsia="標楷體" w:cs="標楷體" w:hint="eastAsia"/>
                <w:sz w:val="22"/>
                <w:szCs w:val="22"/>
              </w:rPr>
              <w:t>加保扶</w:t>
            </w:r>
            <w:r w:rsidRPr="00FE326B">
              <w:rPr>
                <w:rFonts w:eastAsia="標楷體"/>
                <w:sz w:val="22"/>
                <w:szCs w:val="22"/>
                <w:lang w:val="it-IT"/>
              </w:rPr>
              <w:t>Carbofuran</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四二</w:t>
            </w:r>
            <w:r w:rsidRPr="00FE326B">
              <w:rPr>
                <w:rFonts w:eastAsia="標楷體" w:cs="標楷體" w:hint="eastAsia"/>
                <w:sz w:val="22"/>
                <w:szCs w:val="22"/>
                <w:lang w:val="it-IT"/>
              </w:rPr>
              <w:t>）</w:t>
            </w:r>
            <w:r w:rsidRPr="00FE326B">
              <w:rPr>
                <w:rFonts w:eastAsia="標楷體" w:cs="標楷體" w:hint="eastAsia"/>
                <w:sz w:val="22"/>
                <w:szCs w:val="22"/>
              </w:rPr>
              <w:t>二氧化碳</w:t>
            </w:r>
            <w:r w:rsidRPr="00FE326B">
              <w:rPr>
                <w:rFonts w:eastAsia="標楷體"/>
                <w:sz w:val="22"/>
                <w:szCs w:val="22"/>
                <w:lang w:val="it-IT"/>
              </w:rPr>
              <w:t>Carbon dioxide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四三</w:t>
            </w:r>
            <w:r w:rsidRPr="00FE326B">
              <w:rPr>
                <w:rFonts w:eastAsia="標楷體" w:cs="標楷體" w:hint="eastAsia"/>
                <w:sz w:val="22"/>
                <w:szCs w:val="22"/>
                <w:lang w:val="it-IT"/>
              </w:rPr>
              <w:t>）</w:t>
            </w:r>
            <w:r w:rsidRPr="00FE326B">
              <w:rPr>
                <w:rFonts w:eastAsia="標楷體" w:cs="標楷體" w:hint="eastAsia"/>
                <w:sz w:val="22"/>
                <w:szCs w:val="22"/>
              </w:rPr>
              <w:t>氫氧化銫</w:t>
            </w:r>
            <w:r w:rsidRPr="00FE326B">
              <w:rPr>
                <w:rFonts w:eastAsia="標楷體"/>
                <w:sz w:val="22"/>
                <w:szCs w:val="22"/>
                <w:lang w:val="it-IT"/>
              </w:rPr>
              <w:t>Cesium hydroxide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四四</w:t>
            </w:r>
            <w:r w:rsidRPr="00FE326B">
              <w:rPr>
                <w:rFonts w:eastAsia="標楷體" w:cs="標楷體" w:hint="eastAsia"/>
                <w:sz w:val="22"/>
                <w:szCs w:val="22"/>
                <w:lang w:val="it-IT"/>
              </w:rPr>
              <w:t>）</w:t>
            </w:r>
            <w:r w:rsidRPr="00FE326B">
              <w:rPr>
                <w:rFonts w:eastAsia="標楷體" w:cs="標楷體" w:hint="eastAsia"/>
                <w:sz w:val="22"/>
                <w:szCs w:val="22"/>
              </w:rPr>
              <w:t>二氧化氯</w:t>
            </w:r>
            <w:r w:rsidRPr="00FE326B">
              <w:rPr>
                <w:rFonts w:eastAsia="標楷體"/>
                <w:sz w:val="22"/>
                <w:szCs w:val="22"/>
                <w:lang w:val="it-IT"/>
              </w:rPr>
              <w:t>Chlorine dioxide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四五</w:t>
            </w:r>
            <w:r w:rsidRPr="00FE326B">
              <w:rPr>
                <w:rFonts w:eastAsia="標楷體" w:cs="標楷體" w:hint="eastAsia"/>
                <w:sz w:val="22"/>
                <w:szCs w:val="22"/>
                <w:lang w:val="it-IT"/>
              </w:rPr>
              <w:t>）</w:t>
            </w:r>
            <w:r w:rsidRPr="00FE326B">
              <w:rPr>
                <w:rFonts w:eastAsia="標楷體" w:cs="標楷體" w:hint="eastAsia"/>
                <w:sz w:val="22"/>
                <w:szCs w:val="22"/>
              </w:rPr>
              <w:t>三氟化氯</w:t>
            </w:r>
            <w:r w:rsidRPr="00FE326B">
              <w:rPr>
                <w:rFonts w:eastAsia="標楷體"/>
                <w:sz w:val="22"/>
                <w:szCs w:val="22"/>
                <w:lang w:val="it-IT"/>
              </w:rPr>
              <w:t>Chlorine trifluoride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四六</w:t>
            </w:r>
            <w:r w:rsidRPr="00FE326B">
              <w:rPr>
                <w:rFonts w:eastAsia="標楷體" w:cs="標楷體" w:hint="eastAsia"/>
                <w:sz w:val="22"/>
                <w:szCs w:val="22"/>
                <w:lang w:val="it-IT"/>
              </w:rPr>
              <w:t>）</w:t>
            </w:r>
            <w:r w:rsidRPr="00FE326B">
              <w:rPr>
                <w:rFonts w:eastAsia="標楷體" w:cs="標楷體" w:hint="eastAsia"/>
                <w:sz w:val="22"/>
                <w:szCs w:val="22"/>
              </w:rPr>
              <w:t>氯丹</w:t>
            </w:r>
            <w:r w:rsidRPr="00FE326B">
              <w:rPr>
                <w:rFonts w:eastAsia="標楷體"/>
                <w:sz w:val="22"/>
                <w:szCs w:val="22"/>
                <w:lang w:val="it-IT"/>
              </w:rPr>
              <w:t>Chlordane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四七</w:t>
            </w:r>
            <w:r w:rsidRPr="00FE326B">
              <w:rPr>
                <w:rFonts w:eastAsia="標楷體" w:cs="標楷體" w:hint="eastAsia"/>
                <w:sz w:val="22"/>
                <w:szCs w:val="22"/>
                <w:lang w:val="it-IT"/>
              </w:rPr>
              <w:t>）</w:t>
            </w:r>
            <w:r w:rsidRPr="00FE326B">
              <w:rPr>
                <w:rFonts w:eastAsia="標楷體" w:cs="標楷體" w:hint="eastAsia"/>
                <w:sz w:val="22"/>
                <w:szCs w:val="22"/>
              </w:rPr>
              <w:t>一氯乙醛</w:t>
            </w:r>
            <w:r w:rsidRPr="00FE326B">
              <w:rPr>
                <w:rFonts w:eastAsia="標楷體"/>
                <w:sz w:val="22"/>
                <w:szCs w:val="22"/>
                <w:lang w:val="it-IT"/>
              </w:rPr>
              <w:t>Chloroacetaldehyde</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lang w:val="it-IT"/>
              </w:rPr>
              <w:t>（</w:t>
            </w:r>
            <w:r w:rsidRPr="00FE326B">
              <w:rPr>
                <w:rFonts w:eastAsia="標楷體" w:cs="標楷體" w:hint="eastAsia"/>
                <w:sz w:val="22"/>
                <w:szCs w:val="22"/>
              </w:rPr>
              <w:t>四八</w:t>
            </w:r>
            <w:r w:rsidRPr="00FE326B">
              <w:rPr>
                <w:rFonts w:eastAsia="標楷體" w:cs="標楷體" w:hint="eastAsia"/>
                <w:sz w:val="22"/>
                <w:szCs w:val="22"/>
                <w:lang w:val="it-IT"/>
              </w:rPr>
              <w:t>）</w:t>
            </w:r>
            <w:r w:rsidRPr="00FE326B">
              <w:rPr>
                <w:rFonts w:eastAsia="標楷體" w:cs="標楷體" w:hint="eastAsia"/>
                <w:sz w:val="22"/>
                <w:szCs w:val="22"/>
              </w:rPr>
              <w:t>α</w:t>
            </w:r>
            <w:r w:rsidRPr="00FE326B">
              <w:rPr>
                <w:rFonts w:eastAsia="標楷體"/>
                <w:sz w:val="22"/>
                <w:szCs w:val="22"/>
                <w:lang w:val="it-IT"/>
              </w:rPr>
              <w:t>-</w:t>
            </w:r>
            <w:r w:rsidRPr="00FE326B">
              <w:rPr>
                <w:rFonts w:eastAsia="標楷體" w:cs="標楷體" w:hint="eastAsia"/>
                <w:sz w:val="22"/>
                <w:szCs w:val="22"/>
              </w:rPr>
              <w:t>苯氯乙酮</w:t>
            </w:r>
          </w:p>
          <w:p w:rsidR="001C7674" w:rsidRPr="00FE326B" w:rsidRDefault="001C7674" w:rsidP="0087765C">
            <w:pPr>
              <w:spacing w:line="300" w:lineRule="exact"/>
              <w:ind w:left="364" w:right="84" w:hanging="280"/>
              <w:rPr>
                <w:rFonts w:eastAsia="標楷體"/>
                <w:sz w:val="22"/>
                <w:lang w:val="it-IT"/>
              </w:rPr>
            </w:pPr>
            <w:r w:rsidRPr="00FE326B">
              <w:rPr>
                <w:rFonts w:eastAsia="標楷體" w:cs="標楷體" w:hint="eastAsia"/>
                <w:sz w:val="22"/>
                <w:szCs w:val="22"/>
              </w:rPr>
              <w:t>α</w:t>
            </w:r>
            <w:r w:rsidRPr="00FE326B">
              <w:rPr>
                <w:rFonts w:eastAsia="標楷體"/>
                <w:sz w:val="22"/>
                <w:szCs w:val="22"/>
                <w:lang w:val="it-IT"/>
              </w:rPr>
              <w:t>-Chloroacetophenone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四九</w:t>
            </w:r>
            <w:r w:rsidRPr="00FE326B">
              <w:rPr>
                <w:rFonts w:eastAsia="標楷體"/>
                <w:sz w:val="22"/>
                <w:szCs w:val="22"/>
                <w:lang w:val="it-IT"/>
              </w:rPr>
              <w:t xml:space="preserve">) </w:t>
            </w:r>
            <w:r w:rsidRPr="00FE326B">
              <w:rPr>
                <w:rFonts w:eastAsia="標楷體" w:cs="標楷體" w:hint="eastAsia"/>
                <w:sz w:val="22"/>
                <w:szCs w:val="22"/>
              </w:rPr>
              <w:t>氯乙醯氯</w:t>
            </w:r>
            <w:r w:rsidRPr="00FE326B">
              <w:rPr>
                <w:rFonts w:eastAsia="標楷體"/>
                <w:sz w:val="22"/>
                <w:szCs w:val="22"/>
                <w:lang w:val="it-IT"/>
              </w:rPr>
              <w:t>Chloroacetyl 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五十</w:t>
            </w:r>
            <w:r w:rsidRPr="00FE326B">
              <w:rPr>
                <w:rFonts w:eastAsia="標楷體"/>
                <w:sz w:val="22"/>
                <w:szCs w:val="22"/>
                <w:lang w:val="it-IT"/>
              </w:rPr>
              <w:t xml:space="preserve">) </w:t>
            </w:r>
            <w:r w:rsidRPr="00FE326B">
              <w:rPr>
                <w:rFonts w:eastAsia="標楷體" w:cs="標楷體" w:hint="eastAsia"/>
                <w:sz w:val="22"/>
                <w:szCs w:val="22"/>
              </w:rPr>
              <w:t>溴氯甲烷</w:t>
            </w:r>
            <w:r w:rsidRPr="00FE326B">
              <w:rPr>
                <w:rFonts w:eastAsia="標楷體"/>
                <w:sz w:val="22"/>
                <w:szCs w:val="22"/>
                <w:lang w:val="it-IT"/>
              </w:rPr>
              <w:t>Chlorobromomethane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五一</w:t>
            </w:r>
            <w:r w:rsidRPr="00FE326B">
              <w:rPr>
                <w:rFonts w:eastAsia="標楷體"/>
                <w:sz w:val="22"/>
                <w:szCs w:val="22"/>
                <w:lang w:val="it-IT"/>
              </w:rPr>
              <w:t>) 2-</w:t>
            </w:r>
            <w:r w:rsidRPr="00FE326B">
              <w:rPr>
                <w:rFonts w:eastAsia="標楷體" w:cs="標楷體" w:hint="eastAsia"/>
                <w:sz w:val="22"/>
                <w:szCs w:val="22"/>
              </w:rPr>
              <w:t>氯</w:t>
            </w:r>
            <w:r w:rsidRPr="00FE326B">
              <w:rPr>
                <w:rFonts w:eastAsia="標楷體"/>
                <w:sz w:val="22"/>
                <w:szCs w:val="22"/>
                <w:lang w:val="it-IT"/>
              </w:rPr>
              <w:t>-1,3-</w:t>
            </w:r>
            <w:r w:rsidRPr="00FE326B">
              <w:rPr>
                <w:rFonts w:eastAsia="標楷體" w:cs="標楷體" w:hint="eastAsia"/>
                <w:sz w:val="22"/>
                <w:szCs w:val="22"/>
              </w:rPr>
              <w:t>丁二烯</w:t>
            </w:r>
            <w:r w:rsidRPr="00FE326B">
              <w:rPr>
                <w:rFonts w:eastAsia="標楷體"/>
                <w:sz w:val="22"/>
                <w:szCs w:val="22"/>
                <w:lang w:val="it-IT"/>
              </w:rPr>
              <w:t>2-Chloro-1,3-butadiene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五二</w:t>
            </w:r>
            <w:r w:rsidRPr="00FE326B">
              <w:rPr>
                <w:rFonts w:eastAsia="標楷體"/>
                <w:sz w:val="22"/>
                <w:szCs w:val="22"/>
                <w:lang w:val="it-IT"/>
              </w:rPr>
              <w:t xml:space="preserve">) </w:t>
            </w:r>
            <w:r w:rsidRPr="00FE326B">
              <w:rPr>
                <w:rFonts w:eastAsia="標楷體" w:cs="標楷體" w:hint="eastAsia"/>
                <w:sz w:val="22"/>
                <w:szCs w:val="22"/>
              </w:rPr>
              <w:t>氯二氟甲烷</w:t>
            </w:r>
            <w:r w:rsidRPr="00FE326B">
              <w:rPr>
                <w:rFonts w:eastAsia="標楷體"/>
                <w:sz w:val="22"/>
                <w:szCs w:val="22"/>
                <w:lang w:val="it-IT"/>
              </w:rPr>
              <w:t>Chlorodifluoromethane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五三</w:t>
            </w:r>
            <w:r w:rsidRPr="00FE326B">
              <w:rPr>
                <w:rFonts w:eastAsia="標楷體"/>
                <w:sz w:val="22"/>
                <w:szCs w:val="22"/>
                <w:lang w:val="it-IT"/>
              </w:rPr>
              <w:t xml:space="preserve">) </w:t>
            </w:r>
            <w:r w:rsidRPr="00FE326B">
              <w:rPr>
                <w:rFonts w:eastAsia="標楷體" w:cs="標楷體" w:hint="eastAsia"/>
                <w:sz w:val="22"/>
                <w:szCs w:val="22"/>
              </w:rPr>
              <w:t>環氧氯丙烷</w:t>
            </w:r>
            <w:r w:rsidRPr="00FE326B">
              <w:rPr>
                <w:rFonts w:eastAsia="標楷體"/>
                <w:sz w:val="22"/>
                <w:szCs w:val="22"/>
                <w:lang w:val="it-IT"/>
              </w:rPr>
              <w:t>1-Chloro-2,3-epoxypropane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五四</w:t>
            </w:r>
            <w:r w:rsidRPr="00FE326B">
              <w:rPr>
                <w:rFonts w:eastAsia="標楷體"/>
                <w:sz w:val="22"/>
                <w:szCs w:val="22"/>
                <w:lang w:val="it-IT"/>
              </w:rPr>
              <w:t xml:space="preserve">) </w:t>
            </w:r>
            <w:r w:rsidRPr="00FE326B">
              <w:rPr>
                <w:rFonts w:eastAsia="標楷體" w:cs="標楷體" w:hint="eastAsia"/>
                <w:sz w:val="22"/>
                <w:szCs w:val="22"/>
              </w:rPr>
              <w:t>氯乙烷</w:t>
            </w:r>
            <w:r w:rsidRPr="00FE326B">
              <w:rPr>
                <w:rFonts w:eastAsia="標楷體"/>
                <w:sz w:val="22"/>
                <w:szCs w:val="22"/>
                <w:lang w:val="it-IT"/>
              </w:rPr>
              <w:t>Chloroethane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五五</w:t>
            </w:r>
            <w:r w:rsidRPr="00FE326B">
              <w:rPr>
                <w:rFonts w:eastAsia="標楷體"/>
                <w:sz w:val="22"/>
                <w:szCs w:val="22"/>
                <w:lang w:val="it-IT"/>
              </w:rPr>
              <w:t>) 2-</w:t>
            </w:r>
            <w:r w:rsidRPr="00FE326B">
              <w:rPr>
                <w:rFonts w:eastAsia="標楷體" w:cs="標楷體" w:hint="eastAsia"/>
                <w:sz w:val="22"/>
                <w:szCs w:val="22"/>
              </w:rPr>
              <w:t>氯乙醇</w:t>
            </w:r>
            <w:r w:rsidRPr="00FE326B">
              <w:rPr>
                <w:rFonts w:eastAsia="標楷體"/>
                <w:sz w:val="22"/>
                <w:szCs w:val="22"/>
                <w:lang w:val="it-IT"/>
              </w:rPr>
              <w:t>2-Chloroethanol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五六</w:t>
            </w:r>
            <w:r w:rsidRPr="00FE326B">
              <w:rPr>
                <w:rFonts w:eastAsia="標楷體"/>
                <w:sz w:val="22"/>
                <w:szCs w:val="22"/>
                <w:lang w:val="it-IT"/>
              </w:rPr>
              <w:t xml:space="preserve">) </w:t>
            </w:r>
            <w:r w:rsidRPr="00FE326B">
              <w:rPr>
                <w:rFonts w:eastAsia="標楷體" w:cs="標楷體" w:hint="eastAsia"/>
                <w:sz w:val="22"/>
                <w:szCs w:val="22"/>
              </w:rPr>
              <w:t>氯五氟乙烷</w:t>
            </w:r>
            <w:r w:rsidRPr="00FE326B">
              <w:rPr>
                <w:rFonts w:eastAsia="標楷體"/>
                <w:sz w:val="22"/>
                <w:szCs w:val="22"/>
                <w:lang w:val="it-IT"/>
              </w:rPr>
              <w:t>Chloropentafluoroethane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五七</w:t>
            </w:r>
            <w:r w:rsidRPr="00FE326B">
              <w:rPr>
                <w:rFonts w:eastAsia="標楷體"/>
                <w:sz w:val="22"/>
                <w:szCs w:val="22"/>
                <w:lang w:val="it-IT"/>
              </w:rPr>
              <w:t xml:space="preserve">) </w:t>
            </w:r>
            <w:r w:rsidRPr="00FE326B">
              <w:rPr>
                <w:rFonts w:eastAsia="標楷體" w:cs="標楷體" w:hint="eastAsia"/>
                <w:sz w:val="22"/>
                <w:szCs w:val="22"/>
              </w:rPr>
              <w:t>氯化苦</w:t>
            </w:r>
            <w:r w:rsidRPr="00FE326B">
              <w:rPr>
                <w:rFonts w:eastAsia="標楷體" w:cs="標楷體" w:hint="eastAsia"/>
                <w:sz w:val="22"/>
                <w:szCs w:val="22"/>
                <w:lang w:val="it-IT"/>
              </w:rPr>
              <w:t>（</w:t>
            </w:r>
            <w:r w:rsidRPr="00FE326B">
              <w:rPr>
                <w:rFonts w:eastAsia="標楷體" w:cs="標楷體" w:hint="eastAsia"/>
                <w:sz w:val="22"/>
                <w:szCs w:val="22"/>
              </w:rPr>
              <w:t>三氯硝甲烷</w:t>
            </w:r>
            <w:r w:rsidRPr="00FE326B">
              <w:rPr>
                <w:rFonts w:eastAsia="標楷體" w:cs="標楷體" w:hint="eastAsia"/>
                <w:sz w:val="22"/>
                <w:szCs w:val="22"/>
                <w:lang w:val="it-IT"/>
              </w:rPr>
              <w:t>）</w:t>
            </w:r>
            <w:r w:rsidRPr="00FE326B">
              <w:rPr>
                <w:rFonts w:eastAsia="標楷體"/>
                <w:sz w:val="22"/>
                <w:szCs w:val="22"/>
                <w:lang w:val="it-IT"/>
              </w:rPr>
              <w:t>Chloropicrin (Trichloronitromethane)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五八</w:t>
            </w:r>
            <w:r w:rsidRPr="00FE326B">
              <w:rPr>
                <w:rFonts w:eastAsia="標楷體"/>
                <w:sz w:val="22"/>
                <w:szCs w:val="22"/>
                <w:lang w:val="it-IT"/>
              </w:rPr>
              <w:t xml:space="preserve">) </w:t>
            </w:r>
            <w:r w:rsidRPr="00FE326B">
              <w:rPr>
                <w:rFonts w:eastAsia="標楷體" w:cs="標楷體" w:hint="eastAsia"/>
                <w:sz w:val="22"/>
                <w:szCs w:val="22"/>
              </w:rPr>
              <w:t>鄰</w:t>
            </w:r>
            <w:r w:rsidRPr="00FE326B">
              <w:rPr>
                <w:rFonts w:eastAsia="標楷體"/>
                <w:sz w:val="22"/>
                <w:szCs w:val="22"/>
                <w:lang w:val="it-IT"/>
              </w:rPr>
              <w:t>-</w:t>
            </w:r>
            <w:r w:rsidRPr="00FE326B">
              <w:rPr>
                <w:rFonts w:eastAsia="標楷體" w:cs="標楷體" w:hint="eastAsia"/>
                <w:sz w:val="22"/>
                <w:szCs w:val="22"/>
              </w:rPr>
              <w:t>氯甲苯</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o-Chlorotoluene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五九</w:t>
            </w:r>
            <w:r w:rsidRPr="00FE326B">
              <w:rPr>
                <w:rFonts w:eastAsia="標楷體"/>
                <w:sz w:val="22"/>
                <w:szCs w:val="22"/>
                <w:lang w:val="it-IT"/>
              </w:rPr>
              <w:t xml:space="preserve">) </w:t>
            </w:r>
            <w:r w:rsidRPr="00FE326B">
              <w:rPr>
                <w:rFonts w:eastAsia="標楷體" w:cs="標楷體" w:hint="eastAsia"/>
                <w:sz w:val="22"/>
                <w:szCs w:val="22"/>
              </w:rPr>
              <w:t>巴豆醛</w:t>
            </w:r>
            <w:r w:rsidRPr="00FE326B">
              <w:rPr>
                <w:rFonts w:eastAsia="標楷體"/>
                <w:sz w:val="22"/>
                <w:szCs w:val="22"/>
                <w:lang w:val="it-IT"/>
              </w:rPr>
              <w:t>Crotonaldehyde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六十</w:t>
            </w:r>
            <w:r w:rsidRPr="00FE326B">
              <w:rPr>
                <w:rFonts w:eastAsia="標楷體"/>
                <w:sz w:val="22"/>
                <w:szCs w:val="22"/>
                <w:lang w:val="it-IT"/>
              </w:rPr>
              <w:t xml:space="preserve">) </w:t>
            </w:r>
            <w:r w:rsidRPr="00FE326B">
              <w:rPr>
                <w:rFonts w:eastAsia="標楷體" w:cs="標楷體" w:hint="eastAsia"/>
                <w:sz w:val="22"/>
                <w:szCs w:val="22"/>
              </w:rPr>
              <w:t>異丙苯</w:t>
            </w:r>
            <w:r w:rsidRPr="00FE326B">
              <w:rPr>
                <w:rFonts w:eastAsia="標楷體"/>
                <w:sz w:val="22"/>
                <w:szCs w:val="22"/>
                <w:lang w:val="it-IT"/>
              </w:rPr>
              <w:t>Cumene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六一</w:t>
            </w:r>
            <w:r w:rsidRPr="00FE326B">
              <w:rPr>
                <w:rFonts w:eastAsia="標楷體"/>
                <w:sz w:val="22"/>
                <w:szCs w:val="22"/>
                <w:lang w:val="it-IT"/>
              </w:rPr>
              <w:t xml:space="preserve">) </w:t>
            </w:r>
            <w:r w:rsidRPr="00FE326B">
              <w:rPr>
                <w:rFonts w:eastAsia="標楷體" w:cs="標楷體" w:hint="eastAsia"/>
                <w:sz w:val="22"/>
                <w:szCs w:val="22"/>
              </w:rPr>
              <w:t>氰化物</w:t>
            </w:r>
            <w:r w:rsidRPr="00FE326B">
              <w:rPr>
                <w:rFonts w:eastAsia="標楷體"/>
                <w:sz w:val="22"/>
                <w:szCs w:val="22"/>
                <w:lang w:val="it-IT"/>
              </w:rPr>
              <w:t>Cyanides</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六二</w:t>
            </w:r>
            <w:r w:rsidRPr="00FE326B">
              <w:rPr>
                <w:rFonts w:eastAsia="標楷體"/>
                <w:sz w:val="22"/>
                <w:szCs w:val="22"/>
                <w:lang w:val="it-IT"/>
              </w:rPr>
              <w:t xml:space="preserve">) </w:t>
            </w:r>
            <w:r w:rsidRPr="00FE326B">
              <w:rPr>
                <w:rFonts w:eastAsia="標楷體" w:cs="標楷體" w:hint="eastAsia"/>
                <w:sz w:val="22"/>
                <w:szCs w:val="22"/>
              </w:rPr>
              <w:t>環己烷</w:t>
            </w:r>
            <w:r w:rsidRPr="00FE326B">
              <w:rPr>
                <w:rFonts w:eastAsia="標楷體"/>
                <w:sz w:val="22"/>
                <w:szCs w:val="22"/>
                <w:lang w:val="it-IT"/>
              </w:rPr>
              <w:t>Cyclohexane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六三</w:t>
            </w:r>
            <w:r w:rsidRPr="00FE326B">
              <w:rPr>
                <w:rFonts w:eastAsia="標楷體"/>
                <w:sz w:val="22"/>
                <w:szCs w:val="22"/>
                <w:lang w:val="it-IT"/>
              </w:rPr>
              <w:t xml:space="preserve">) </w:t>
            </w:r>
            <w:r w:rsidRPr="00FE326B">
              <w:rPr>
                <w:rFonts w:eastAsia="標楷體" w:cs="標楷體" w:hint="eastAsia"/>
                <w:sz w:val="22"/>
                <w:szCs w:val="22"/>
              </w:rPr>
              <w:t>環己胺</w:t>
            </w:r>
            <w:r w:rsidRPr="00FE326B">
              <w:rPr>
                <w:rFonts w:eastAsia="標楷體"/>
                <w:sz w:val="22"/>
                <w:szCs w:val="22"/>
                <w:lang w:val="it-IT"/>
              </w:rPr>
              <w:t>Cyclohexylamine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六四</w:t>
            </w:r>
            <w:r w:rsidRPr="00FE326B">
              <w:rPr>
                <w:rFonts w:eastAsia="標楷體"/>
                <w:sz w:val="22"/>
                <w:szCs w:val="22"/>
                <w:lang w:val="it-IT"/>
              </w:rPr>
              <w:t xml:space="preserve">) </w:t>
            </w:r>
            <w:r w:rsidRPr="00FE326B">
              <w:rPr>
                <w:rFonts w:eastAsia="標楷體" w:cs="標楷體" w:hint="eastAsia"/>
                <w:sz w:val="22"/>
                <w:szCs w:val="22"/>
              </w:rPr>
              <w:t>環戊烷</w:t>
            </w:r>
            <w:r w:rsidRPr="00FE326B">
              <w:rPr>
                <w:rFonts w:eastAsia="標楷體"/>
                <w:sz w:val="22"/>
                <w:szCs w:val="22"/>
                <w:lang w:val="it-IT"/>
              </w:rPr>
              <w:t>Cyclopentane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六五</w:t>
            </w:r>
            <w:r w:rsidRPr="00FE326B">
              <w:rPr>
                <w:rFonts w:eastAsia="標楷體"/>
                <w:sz w:val="22"/>
                <w:szCs w:val="22"/>
                <w:lang w:val="it-IT"/>
              </w:rPr>
              <w:t>) 2,4-</w:t>
            </w:r>
            <w:r w:rsidRPr="00FE326B">
              <w:rPr>
                <w:rFonts w:eastAsia="標楷體" w:cs="標楷體" w:hint="eastAsia"/>
                <w:sz w:val="22"/>
                <w:szCs w:val="22"/>
              </w:rPr>
              <w:t>地</w:t>
            </w:r>
            <w:r w:rsidRPr="00FE326B">
              <w:rPr>
                <w:rFonts w:eastAsia="標楷體" w:cs="標楷體" w:hint="eastAsia"/>
                <w:sz w:val="22"/>
                <w:szCs w:val="22"/>
                <w:lang w:val="it-IT"/>
              </w:rPr>
              <w:t>（</w:t>
            </w:r>
            <w:r w:rsidRPr="00FE326B">
              <w:rPr>
                <w:rFonts w:eastAsia="標楷體"/>
                <w:sz w:val="22"/>
                <w:szCs w:val="22"/>
                <w:lang w:val="it-IT"/>
              </w:rPr>
              <w:t>2,4-</w:t>
            </w:r>
            <w:r w:rsidRPr="00FE326B">
              <w:rPr>
                <w:rFonts w:eastAsia="標楷體" w:cs="標楷體" w:hint="eastAsia"/>
                <w:sz w:val="22"/>
                <w:szCs w:val="22"/>
              </w:rPr>
              <w:t>二氯苯氧乙酸</w:t>
            </w:r>
            <w:r w:rsidRPr="00FE326B">
              <w:rPr>
                <w:rFonts w:eastAsia="標楷體" w:cs="標楷體" w:hint="eastAsia"/>
                <w:sz w:val="22"/>
                <w:szCs w:val="22"/>
                <w:lang w:val="it-IT"/>
              </w:rPr>
              <w:t>）</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2,4-D(2,4-Dichlorophenoxyacetic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六六</w:t>
            </w:r>
            <w:r w:rsidRPr="00FE326B">
              <w:rPr>
                <w:rFonts w:eastAsia="標楷體"/>
                <w:sz w:val="22"/>
                <w:szCs w:val="22"/>
                <w:lang w:val="it-IT"/>
              </w:rPr>
              <w:t xml:space="preserve">) </w:t>
            </w:r>
            <w:r w:rsidRPr="00FE326B">
              <w:rPr>
                <w:rFonts w:eastAsia="標楷體" w:cs="標楷體" w:hint="eastAsia"/>
                <w:sz w:val="22"/>
                <w:szCs w:val="22"/>
              </w:rPr>
              <w:t>十硼烷</w:t>
            </w:r>
            <w:r w:rsidRPr="00FE326B">
              <w:rPr>
                <w:rFonts w:eastAsia="標楷體"/>
                <w:sz w:val="22"/>
                <w:szCs w:val="22"/>
                <w:lang w:val="it-IT"/>
              </w:rPr>
              <w:t>Decaborane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六七</w:t>
            </w:r>
            <w:r w:rsidRPr="00FE326B">
              <w:rPr>
                <w:rFonts w:eastAsia="標楷體"/>
                <w:sz w:val="22"/>
                <w:szCs w:val="22"/>
                <w:lang w:val="it-IT"/>
              </w:rPr>
              <w:t xml:space="preserve">) </w:t>
            </w:r>
            <w:r w:rsidRPr="00FE326B">
              <w:rPr>
                <w:rFonts w:eastAsia="標楷體" w:cs="標楷體" w:hint="eastAsia"/>
                <w:sz w:val="22"/>
                <w:szCs w:val="22"/>
              </w:rPr>
              <w:t>二丙酮醇</w:t>
            </w:r>
            <w:r w:rsidRPr="00FE326B">
              <w:rPr>
                <w:rFonts w:eastAsia="標楷體"/>
                <w:sz w:val="22"/>
                <w:szCs w:val="22"/>
                <w:lang w:val="it-IT"/>
              </w:rPr>
              <w:t>Diacetone alcohol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六八</w:t>
            </w:r>
            <w:r w:rsidRPr="00FE326B">
              <w:rPr>
                <w:rFonts w:eastAsia="標楷體"/>
                <w:sz w:val="22"/>
                <w:szCs w:val="22"/>
                <w:lang w:val="it-IT"/>
              </w:rPr>
              <w:t xml:space="preserve">) </w:t>
            </w:r>
            <w:r w:rsidRPr="00FE326B">
              <w:rPr>
                <w:rFonts w:eastAsia="標楷體" w:cs="標楷體" w:hint="eastAsia"/>
                <w:sz w:val="22"/>
                <w:szCs w:val="22"/>
              </w:rPr>
              <w:t>大利松</w:t>
            </w:r>
            <w:r w:rsidRPr="00FE326B">
              <w:rPr>
                <w:rFonts w:eastAsia="標楷體"/>
                <w:sz w:val="22"/>
                <w:szCs w:val="22"/>
                <w:lang w:val="it-IT"/>
              </w:rPr>
              <w:t>Diazinon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六九</w:t>
            </w:r>
            <w:r w:rsidRPr="00FE326B">
              <w:rPr>
                <w:rFonts w:eastAsia="標楷體"/>
                <w:sz w:val="22"/>
                <w:szCs w:val="22"/>
                <w:lang w:val="it-IT"/>
              </w:rPr>
              <w:t xml:space="preserve">) </w:t>
            </w:r>
            <w:r w:rsidRPr="00FE326B">
              <w:rPr>
                <w:rFonts w:eastAsia="標楷體" w:cs="標楷體" w:hint="eastAsia"/>
                <w:sz w:val="22"/>
                <w:szCs w:val="22"/>
              </w:rPr>
              <w:t>二硼烷</w:t>
            </w:r>
            <w:r w:rsidRPr="00FE326B">
              <w:rPr>
                <w:rFonts w:eastAsia="標楷體"/>
                <w:sz w:val="22"/>
                <w:szCs w:val="22"/>
                <w:lang w:val="it-IT"/>
              </w:rPr>
              <w:t>Diborane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七十</w:t>
            </w:r>
            <w:r w:rsidRPr="00FE326B">
              <w:rPr>
                <w:rFonts w:eastAsia="標楷體"/>
                <w:sz w:val="22"/>
                <w:szCs w:val="22"/>
                <w:lang w:val="it-IT"/>
              </w:rPr>
              <w:t xml:space="preserve">) </w:t>
            </w:r>
            <w:r w:rsidRPr="00FE326B">
              <w:rPr>
                <w:rFonts w:eastAsia="標楷體" w:cs="標楷體" w:hint="eastAsia"/>
                <w:sz w:val="22"/>
                <w:szCs w:val="22"/>
              </w:rPr>
              <w:t>二氯二氟甲烷</w:t>
            </w:r>
            <w:r w:rsidRPr="00FE326B">
              <w:rPr>
                <w:rFonts w:eastAsia="標楷體"/>
                <w:sz w:val="22"/>
                <w:szCs w:val="22"/>
                <w:lang w:val="it-IT"/>
              </w:rPr>
              <w:t>Dichlorodifluoromethane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七一</w:t>
            </w:r>
            <w:r w:rsidRPr="00FE326B">
              <w:rPr>
                <w:rFonts w:eastAsia="標楷體"/>
                <w:sz w:val="22"/>
                <w:szCs w:val="22"/>
                <w:lang w:val="it-IT"/>
              </w:rPr>
              <w:t xml:space="preserve">) </w:t>
            </w:r>
            <w:r w:rsidRPr="00FE326B">
              <w:rPr>
                <w:rFonts w:eastAsia="標楷體" w:cs="標楷體" w:hint="eastAsia"/>
                <w:sz w:val="22"/>
                <w:szCs w:val="22"/>
              </w:rPr>
              <w:t>二氯乙醚</w:t>
            </w:r>
            <w:r w:rsidRPr="00FE326B">
              <w:rPr>
                <w:rFonts w:eastAsia="標楷體"/>
                <w:sz w:val="22"/>
                <w:szCs w:val="22"/>
                <w:lang w:val="it-IT"/>
              </w:rPr>
              <w:t>Dichloroethyl ether</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七二</w:t>
            </w:r>
            <w:r w:rsidRPr="00FE326B">
              <w:rPr>
                <w:rFonts w:eastAsia="標楷體"/>
                <w:sz w:val="22"/>
                <w:szCs w:val="22"/>
                <w:lang w:val="it-IT"/>
              </w:rPr>
              <w:t xml:space="preserve">) </w:t>
            </w:r>
            <w:r w:rsidRPr="00FE326B">
              <w:rPr>
                <w:rFonts w:eastAsia="標楷體" w:cs="標楷體" w:hint="eastAsia"/>
                <w:sz w:val="22"/>
                <w:szCs w:val="22"/>
              </w:rPr>
              <w:t>二氯氟甲烷</w:t>
            </w:r>
            <w:r w:rsidRPr="00FE326B">
              <w:rPr>
                <w:rFonts w:eastAsia="標楷體"/>
                <w:sz w:val="22"/>
                <w:szCs w:val="22"/>
                <w:lang w:val="it-IT"/>
              </w:rPr>
              <w:t>Dichloromonofluoromethane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七三</w:t>
            </w:r>
            <w:r w:rsidRPr="00FE326B">
              <w:rPr>
                <w:rFonts w:eastAsia="標楷體"/>
                <w:sz w:val="22"/>
                <w:szCs w:val="22"/>
                <w:lang w:val="it-IT"/>
              </w:rPr>
              <w:t>) 1,1-</w:t>
            </w:r>
            <w:r w:rsidRPr="00FE326B">
              <w:rPr>
                <w:rFonts w:eastAsia="標楷體" w:cs="標楷體" w:hint="eastAsia"/>
                <w:sz w:val="22"/>
                <w:szCs w:val="22"/>
              </w:rPr>
              <w:t>二氯</w:t>
            </w:r>
            <w:r w:rsidRPr="00FE326B">
              <w:rPr>
                <w:rFonts w:eastAsia="標楷體"/>
                <w:sz w:val="22"/>
                <w:szCs w:val="22"/>
                <w:lang w:val="it-IT"/>
              </w:rPr>
              <w:t>-1-</w:t>
            </w:r>
            <w:r w:rsidRPr="00FE326B">
              <w:rPr>
                <w:rFonts w:eastAsia="標楷體" w:cs="標楷體" w:hint="eastAsia"/>
                <w:sz w:val="22"/>
                <w:szCs w:val="22"/>
              </w:rPr>
              <w:t>硝基乙烷</w:t>
            </w:r>
            <w:r w:rsidRPr="00FE326B">
              <w:rPr>
                <w:rFonts w:eastAsia="標楷體"/>
                <w:sz w:val="22"/>
                <w:szCs w:val="22"/>
                <w:lang w:val="it-IT"/>
              </w:rPr>
              <w:t>1,1-Dichloro-1-nitroethane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七四</w:t>
            </w:r>
            <w:r w:rsidRPr="00FE326B">
              <w:rPr>
                <w:rFonts w:eastAsia="標楷體"/>
                <w:sz w:val="22"/>
                <w:szCs w:val="22"/>
                <w:lang w:val="it-IT"/>
              </w:rPr>
              <w:t>) 1,2-</w:t>
            </w:r>
            <w:r w:rsidRPr="00FE326B">
              <w:rPr>
                <w:rFonts w:eastAsia="標楷體" w:cs="標楷體" w:hint="eastAsia"/>
                <w:sz w:val="22"/>
                <w:szCs w:val="22"/>
              </w:rPr>
              <w:t>二氯丙烷</w:t>
            </w:r>
            <w:r w:rsidRPr="00FE326B">
              <w:rPr>
                <w:rFonts w:eastAsia="標楷體"/>
                <w:sz w:val="22"/>
                <w:szCs w:val="22"/>
                <w:lang w:val="it-IT"/>
              </w:rPr>
              <w:t>1,2-Dichloropropane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七五</w:t>
            </w:r>
            <w:r w:rsidRPr="00FE326B">
              <w:rPr>
                <w:rFonts w:eastAsia="標楷體"/>
                <w:sz w:val="22"/>
                <w:szCs w:val="22"/>
                <w:lang w:val="it-IT"/>
              </w:rPr>
              <w:t>) 1,3-</w:t>
            </w:r>
            <w:r w:rsidRPr="00FE326B">
              <w:rPr>
                <w:rFonts w:eastAsia="標楷體" w:cs="標楷體" w:hint="eastAsia"/>
                <w:sz w:val="22"/>
                <w:szCs w:val="22"/>
              </w:rPr>
              <w:t>二氯丙烯</w:t>
            </w:r>
            <w:r w:rsidRPr="00FE326B">
              <w:rPr>
                <w:rFonts w:eastAsia="標楷體"/>
                <w:sz w:val="22"/>
                <w:szCs w:val="22"/>
                <w:lang w:val="it-IT"/>
              </w:rPr>
              <w:t>1,3-Dichloropropene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七六</w:t>
            </w:r>
            <w:r w:rsidRPr="00FE326B">
              <w:rPr>
                <w:rFonts w:eastAsia="標楷體"/>
                <w:sz w:val="22"/>
                <w:szCs w:val="22"/>
                <w:lang w:val="it-IT"/>
              </w:rPr>
              <w:t>) 2,2-</w:t>
            </w:r>
            <w:r w:rsidRPr="00FE326B">
              <w:rPr>
                <w:rFonts w:eastAsia="標楷體" w:cs="標楷體" w:hint="eastAsia"/>
                <w:sz w:val="22"/>
                <w:szCs w:val="22"/>
              </w:rPr>
              <w:t>二氯丙酸</w:t>
            </w:r>
            <w:r w:rsidRPr="00FE326B">
              <w:rPr>
                <w:rFonts w:eastAsia="標楷體"/>
                <w:sz w:val="22"/>
                <w:szCs w:val="22"/>
                <w:lang w:val="it-IT"/>
              </w:rPr>
              <w:t>2,2-Dichloropropionic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七七</w:t>
            </w:r>
            <w:r w:rsidRPr="00FE326B">
              <w:rPr>
                <w:rFonts w:eastAsia="標楷體"/>
                <w:sz w:val="22"/>
                <w:szCs w:val="22"/>
                <w:lang w:val="it-IT"/>
              </w:rPr>
              <w:t xml:space="preserve">) </w:t>
            </w:r>
            <w:r w:rsidRPr="00FE326B">
              <w:rPr>
                <w:rFonts w:eastAsia="標楷體" w:cs="標楷體" w:hint="eastAsia"/>
                <w:sz w:val="22"/>
                <w:szCs w:val="22"/>
              </w:rPr>
              <w:t>四氟二氯乙烷</w:t>
            </w:r>
            <w:r w:rsidRPr="00FE326B">
              <w:rPr>
                <w:rFonts w:eastAsia="標楷體"/>
                <w:sz w:val="22"/>
                <w:szCs w:val="22"/>
                <w:lang w:val="it-IT"/>
              </w:rPr>
              <w:t>Dichlorotetrafluoroethane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七八</w:t>
            </w:r>
            <w:r w:rsidRPr="00FE326B">
              <w:rPr>
                <w:rFonts w:eastAsia="標楷體"/>
                <w:sz w:val="22"/>
                <w:szCs w:val="22"/>
                <w:lang w:val="it-IT"/>
              </w:rPr>
              <w:t xml:space="preserve">) </w:t>
            </w:r>
            <w:r w:rsidRPr="00FE326B">
              <w:rPr>
                <w:rFonts w:eastAsia="標楷體" w:cs="標楷體" w:hint="eastAsia"/>
                <w:sz w:val="22"/>
                <w:szCs w:val="22"/>
              </w:rPr>
              <w:t>雙特松</w:t>
            </w:r>
            <w:r w:rsidRPr="00FE326B">
              <w:rPr>
                <w:rFonts w:eastAsia="標楷體"/>
                <w:sz w:val="22"/>
                <w:szCs w:val="22"/>
                <w:lang w:val="it-IT"/>
              </w:rPr>
              <w:t>Dicrotophos</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七九</w:t>
            </w:r>
            <w:r w:rsidRPr="00FE326B">
              <w:rPr>
                <w:rFonts w:eastAsia="標楷體"/>
                <w:sz w:val="22"/>
                <w:szCs w:val="22"/>
                <w:lang w:val="it-IT"/>
              </w:rPr>
              <w:t xml:space="preserve">) </w:t>
            </w:r>
            <w:r w:rsidRPr="00FE326B">
              <w:rPr>
                <w:rFonts w:eastAsia="標楷體" w:cs="標楷體" w:hint="eastAsia"/>
                <w:sz w:val="22"/>
                <w:szCs w:val="22"/>
              </w:rPr>
              <w:t>二環戊二烯</w:t>
            </w:r>
            <w:r w:rsidRPr="00FE326B">
              <w:rPr>
                <w:rFonts w:eastAsia="標楷體"/>
                <w:sz w:val="22"/>
                <w:szCs w:val="22"/>
                <w:lang w:val="it-IT"/>
              </w:rPr>
              <w:t>Dicyclopentadiene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八十</w:t>
            </w:r>
            <w:r w:rsidRPr="00FE326B">
              <w:rPr>
                <w:rFonts w:eastAsia="標楷體"/>
                <w:sz w:val="22"/>
                <w:szCs w:val="22"/>
                <w:lang w:val="it-IT"/>
              </w:rPr>
              <w:t xml:space="preserve">) </w:t>
            </w:r>
            <w:r w:rsidRPr="00FE326B">
              <w:rPr>
                <w:rFonts w:eastAsia="標楷體" w:cs="標楷體" w:hint="eastAsia"/>
                <w:sz w:val="22"/>
                <w:szCs w:val="22"/>
              </w:rPr>
              <w:t>二乙胺</w:t>
            </w:r>
            <w:r w:rsidRPr="00FE326B">
              <w:rPr>
                <w:rFonts w:eastAsia="標楷體"/>
                <w:sz w:val="22"/>
                <w:szCs w:val="22"/>
                <w:lang w:val="it-IT"/>
              </w:rPr>
              <w:t>Diethylamine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八一</w:t>
            </w:r>
            <w:r w:rsidRPr="00FE326B">
              <w:rPr>
                <w:rFonts w:eastAsia="標楷體"/>
                <w:sz w:val="22"/>
                <w:szCs w:val="22"/>
                <w:lang w:val="it-IT"/>
              </w:rPr>
              <w:t>) 2-</w:t>
            </w:r>
            <w:r w:rsidRPr="00FE326B">
              <w:rPr>
                <w:rFonts w:eastAsia="標楷體" w:cs="標楷體" w:hint="eastAsia"/>
                <w:sz w:val="22"/>
                <w:szCs w:val="22"/>
              </w:rPr>
              <w:t>二乙胺基乙醇</w:t>
            </w:r>
            <w:r w:rsidRPr="00FE326B">
              <w:rPr>
                <w:rFonts w:eastAsia="標楷體"/>
                <w:sz w:val="22"/>
                <w:szCs w:val="22"/>
                <w:lang w:val="it-IT"/>
              </w:rPr>
              <w:t>2-Diethyl-aminoethanol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八二</w:t>
            </w:r>
            <w:r w:rsidRPr="00FE326B">
              <w:rPr>
                <w:rFonts w:eastAsia="標楷體"/>
                <w:sz w:val="22"/>
                <w:szCs w:val="22"/>
                <w:lang w:val="it-IT"/>
              </w:rPr>
              <w:t xml:space="preserve">) </w:t>
            </w:r>
            <w:r w:rsidRPr="00FE326B">
              <w:rPr>
                <w:rFonts w:eastAsia="標楷體" w:cs="標楷體" w:hint="eastAsia"/>
                <w:sz w:val="22"/>
                <w:szCs w:val="22"/>
              </w:rPr>
              <w:t>二次乙基三胺</w:t>
            </w:r>
            <w:r w:rsidRPr="00FE326B">
              <w:rPr>
                <w:rFonts w:eastAsia="標楷體"/>
                <w:sz w:val="22"/>
                <w:szCs w:val="22"/>
                <w:lang w:val="it-IT"/>
              </w:rPr>
              <w:t>Diethylene triamine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八三</w:t>
            </w:r>
            <w:r w:rsidRPr="00FE326B">
              <w:rPr>
                <w:rFonts w:eastAsia="標楷體"/>
                <w:sz w:val="22"/>
                <w:szCs w:val="22"/>
                <w:lang w:val="it-IT"/>
              </w:rPr>
              <w:t xml:space="preserve">) </w:t>
            </w:r>
            <w:r w:rsidRPr="00FE326B">
              <w:rPr>
                <w:rFonts w:eastAsia="標楷體" w:cs="標楷體" w:hint="eastAsia"/>
                <w:sz w:val="22"/>
                <w:szCs w:val="22"/>
              </w:rPr>
              <w:t>二乙酮</w:t>
            </w:r>
            <w:r w:rsidRPr="00FE326B">
              <w:rPr>
                <w:rFonts w:eastAsia="標楷體"/>
                <w:sz w:val="22"/>
                <w:szCs w:val="22"/>
                <w:lang w:val="it-IT"/>
              </w:rPr>
              <w:t>Diethyl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八四</w:t>
            </w:r>
            <w:r w:rsidRPr="00FE326B">
              <w:rPr>
                <w:rFonts w:eastAsia="標楷體"/>
                <w:sz w:val="22"/>
                <w:szCs w:val="22"/>
                <w:lang w:val="it-IT"/>
              </w:rPr>
              <w:t xml:space="preserve">) </w:t>
            </w:r>
            <w:r w:rsidRPr="00FE326B">
              <w:rPr>
                <w:rFonts w:eastAsia="標楷體" w:cs="標楷體" w:hint="eastAsia"/>
                <w:sz w:val="22"/>
                <w:szCs w:val="22"/>
              </w:rPr>
              <w:t>二溴二氟甲烷</w:t>
            </w:r>
            <w:r w:rsidRPr="00FE326B">
              <w:rPr>
                <w:rFonts w:eastAsia="標楷體"/>
                <w:sz w:val="22"/>
                <w:szCs w:val="22"/>
                <w:lang w:val="it-IT"/>
              </w:rPr>
              <w:t>Difluorodibromomethane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八五</w:t>
            </w:r>
            <w:r w:rsidRPr="00FE326B">
              <w:rPr>
                <w:rFonts w:eastAsia="標楷體"/>
                <w:sz w:val="22"/>
                <w:szCs w:val="22"/>
                <w:lang w:val="it-IT"/>
              </w:rPr>
              <w:t xml:space="preserve">) </w:t>
            </w:r>
            <w:r w:rsidRPr="00FE326B">
              <w:rPr>
                <w:rFonts w:eastAsia="標楷體" w:cs="標楷體" w:hint="eastAsia"/>
                <w:sz w:val="22"/>
                <w:szCs w:val="22"/>
              </w:rPr>
              <w:t>二異丁酮</w:t>
            </w:r>
            <w:r w:rsidRPr="00FE326B">
              <w:rPr>
                <w:rFonts w:eastAsia="標楷體"/>
                <w:sz w:val="22"/>
                <w:szCs w:val="22"/>
                <w:lang w:val="it-IT"/>
              </w:rPr>
              <w:t>Diisobutyl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八六</w:t>
            </w:r>
            <w:r w:rsidRPr="00FE326B">
              <w:rPr>
                <w:rFonts w:eastAsia="標楷體"/>
                <w:sz w:val="22"/>
                <w:szCs w:val="22"/>
                <w:lang w:val="it-IT"/>
              </w:rPr>
              <w:t>)</w:t>
            </w:r>
            <w:r w:rsidRPr="00FE326B">
              <w:rPr>
                <w:rFonts w:eastAsia="標楷體" w:cs="標楷體" w:hint="eastAsia"/>
                <w:sz w:val="22"/>
                <w:szCs w:val="22"/>
              </w:rPr>
              <w:t>二異丙胺</w:t>
            </w:r>
            <w:r w:rsidRPr="00FE326B">
              <w:rPr>
                <w:rFonts w:eastAsia="標楷體"/>
                <w:sz w:val="22"/>
                <w:szCs w:val="22"/>
                <w:lang w:val="it-IT"/>
              </w:rPr>
              <w:t>Diisopropylamine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八七</w:t>
            </w:r>
            <w:r w:rsidRPr="00FE326B">
              <w:rPr>
                <w:rFonts w:eastAsia="標楷體"/>
                <w:sz w:val="22"/>
                <w:szCs w:val="22"/>
                <w:lang w:val="it-IT"/>
              </w:rPr>
              <w:t xml:space="preserve">) </w:t>
            </w:r>
            <w:r w:rsidRPr="00FE326B">
              <w:rPr>
                <w:rFonts w:eastAsia="標楷體" w:cs="標楷體" w:hint="eastAsia"/>
                <w:sz w:val="22"/>
                <w:szCs w:val="22"/>
              </w:rPr>
              <w:t>二甲胺</w:t>
            </w:r>
            <w:r w:rsidRPr="00FE326B">
              <w:rPr>
                <w:rFonts w:eastAsia="標楷體"/>
                <w:sz w:val="22"/>
                <w:szCs w:val="22"/>
                <w:lang w:val="it-IT"/>
              </w:rPr>
              <w:t>Dimethylamine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八八</w:t>
            </w:r>
            <w:r w:rsidRPr="00FE326B">
              <w:rPr>
                <w:rFonts w:eastAsia="標楷體"/>
                <w:sz w:val="22"/>
                <w:szCs w:val="22"/>
                <w:lang w:val="it-IT"/>
              </w:rPr>
              <w:t>) N,N-</w:t>
            </w:r>
            <w:r w:rsidRPr="00FE326B">
              <w:rPr>
                <w:rFonts w:eastAsia="標楷體" w:cs="標楷體" w:hint="eastAsia"/>
                <w:sz w:val="22"/>
                <w:szCs w:val="22"/>
              </w:rPr>
              <w:t>二甲基苯胺</w:t>
            </w:r>
            <w:r w:rsidRPr="00FE326B">
              <w:rPr>
                <w:rFonts w:eastAsia="標楷體"/>
                <w:sz w:val="22"/>
                <w:szCs w:val="22"/>
                <w:lang w:val="it-IT"/>
              </w:rPr>
              <w:t>N,N-Dimethylaniline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八九</w:t>
            </w:r>
            <w:r w:rsidRPr="00FE326B">
              <w:rPr>
                <w:rFonts w:eastAsia="標楷體"/>
                <w:sz w:val="22"/>
                <w:szCs w:val="22"/>
                <w:lang w:val="it-IT"/>
              </w:rPr>
              <w:t xml:space="preserve">) </w:t>
            </w:r>
            <w:r w:rsidRPr="00FE326B">
              <w:rPr>
                <w:rFonts w:eastAsia="標楷體" w:cs="標楷體" w:hint="eastAsia"/>
                <w:sz w:val="22"/>
                <w:szCs w:val="22"/>
              </w:rPr>
              <w:t>二氯松</w:t>
            </w:r>
            <w:r w:rsidRPr="00FE326B">
              <w:rPr>
                <w:rFonts w:eastAsia="標楷體"/>
                <w:sz w:val="22"/>
                <w:szCs w:val="22"/>
                <w:lang w:val="it-IT"/>
              </w:rPr>
              <w:t>Dimethyldichlorovinyl phosphate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九十</w:t>
            </w:r>
            <w:r w:rsidRPr="00FE326B">
              <w:rPr>
                <w:rFonts w:eastAsia="標楷體"/>
                <w:sz w:val="22"/>
                <w:szCs w:val="22"/>
                <w:lang w:val="it-IT"/>
              </w:rPr>
              <w:t xml:space="preserve">) </w:t>
            </w:r>
            <w:r w:rsidRPr="00FE326B">
              <w:rPr>
                <w:rFonts w:eastAsia="標楷體" w:cs="標楷體" w:hint="eastAsia"/>
                <w:sz w:val="22"/>
                <w:szCs w:val="22"/>
              </w:rPr>
              <w:t>二硝基苯</w:t>
            </w:r>
            <w:r w:rsidRPr="00FE326B">
              <w:rPr>
                <w:rFonts w:eastAsia="標楷體"/>
                <w:sz w:val="22"/>
                <w:szCs w:val="22"/>
                <w:lang w:val="it-IT"/>
              </w:rPr>
              <w:t>Dinitrobenzene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九一</w:t>
            </w:r>
            <w:r w:rsidRPr="00FE326B">
              <w:rPr>
                <w:rFonts w:eastAsia="標楷體"/>
                <w:sz w:val="22"/>
                <w:szCs w:val="22"/>
                <w:lang w:val="it-IT"/>
              </w:rPr>
              <w:t xml:space="preserve">) </w:t>
            </w:r>
            <w:r w:rsidRPr="00FE326B">
              <w:rPr>
                <w:rFonts w:eastAsia="標楷體" w:cs="標楷體" w:hint="eastAsia"/>
                <w:sz w:val="22"/>
                <w:szCs w:val="22"/>
              </w:rPr>
              <w:t>二硝基</w:t>
            </w:r>
            <w:r w:rsidRPr="00FE326B">
              <w:rPr>
                <w:rFonts w:eastAsia="標楷體"/>
                <w:sz w:val="22"/>
                <w:szCs w:val="22"/>
                <w:lang w:val="it-IT"/>
              </w:rPr>
              <w:t>-</w:t>
            </w:r>
            <w:r w:rsidRPr="00FE326B">
              <w:rPr>
                <w:rFonts w:eastAsia="標楷體" w:cs="標楷體" w:hint="eastAsia"/>
                <w:sz w:val="22"/>
                <w:szCs w:val="22"/>
              </w:rPr>
              <w:t>鄰</w:t>
            </w:r>
            <w:r w:rsidRPr="00FE326B">
              <w:rPr>
                <w:rFonts w:eastAsia="標楷體"/>
                <w:sz w:val="22"/>
                <w:szCs w:val="22"/>
                <w:lang w:val="it-IT"/>
              </w:rPr>
              <w:t>-</w:t>
            </w:r>
            <w:r w:rsidRPr="00FE326B">
              <w:rPr>
                <w:rFonts w:eastAsia="標楷體" w:cs="標楷體" w:hint="eastAsia"/>
                <w:sz w:val="22"/>
                <w:szCs w:val="22"/>
              </w:rPr>
              <w:t>甲酚</w:t>
            </w:r>
            <w:r w:rsidRPr="00FE326B">
              <w:rPr>
                <w:rFonts w:eastAsia="標楷體"/>
                <w:sz w:val="22"/>
                <w:szCs w:val="22"/>
                <w:lang w:val="it-IT"/>
              </w:rPr>
              <w:t>Dinitro-o-cresol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九二</w:t>
            </w:r>
            <w:r w:rsidRPr="00FE326B">
              <w:rPr>
                <w:rFonts w:eastAsia="標楷體"/>
                <w:sz w:val="22"/>
                <w:szCs w:val="22"/>
                <w:lang w:val="it-IT"/>
              </w:rPr>
              <w:t xml:space="preserve">) </w:t>
            </w:r>
            <w:r w:rsidRPr="00FE326B">
              <w:rPr>
                <w:rFonts w:eastAsia="標楷體" w:cs="標楷體" w:hint="eastAsia"/>
                <w:sz w:val="22"/>
                <w:szCs w:val="22"/>
              </w:rPr>
              <w:t>二硝基乙二醇</w:t>
            </w:r>
            <w:r w:rsidRPr="00FE326B">
              <w:rPr>
                <w:rFonts w:eastAsia="標楷體"/>
                <w:sz w:val="22"/>
                <w:szCs w:val="22"/>
                <w:lang w:val="it-IT"/>
              </w:rPr>
              <w:t>Dinitroethyleneglycol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九三</w:t>
            </w:r>
            <w:r w:rsidRPr="00FE326B">
              <w:rPr>
                <w:rFonts w:eastAsia="標楷體"/>
                <w:sz w:val="22"/>
                <w:szCs w:val="22"/>
                <w:lang w:val="it-IT"/>
              </w:rPr>
              <w:t xml:space="preserve">) </w:t>
            </w:r>
            <w:r w:rsidRPr="00FE326B">
              <w:rPr>
                <w:rFonts w:eastAsia="標楷體" w:cs="標楷體" w:hint="eastAsia"/>
                <w:sz w:val="22"/>
                <w:szCs w:val="22"/>
              </w:rPr>
              <w:t>二硝基甲苯</w:t>
            </w:r>
            <w:r w:rsidRPr="00FE326B">
              <w:rPr>
                <w:rFonts w:eastAsia="標楷體"/>
                <w:sz w:val="22"/>
                <w:szCs w:val="22"/>
                <w:lang w:val="it-IT"/>
              </w:rPr>
              <w:t>Dinitrotoluene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九四</w:t>
            </w:r>
            <w:r w:rsidRPr="00FE326B">
              <w:rPr>
                <w:rFonts w:eastAsia="標楷體"/>
                <w:sz w:val="22"/>
                <w:szCs w:val="22"/>
                <w:lang w:val="it-IT"/>
              </w:rPr>
              <w:t xml:space="preserve">) </w:t>
            </w:r>
            <w:r w:rsidRPr="00FE326B">
              <w:rPr>
                <w:rFonts w:eastAsia="標楷體" w:cs="標楷體" w:hint="eastAsia"/>
                <w:sz w:val="22"/>
                <w:szCs w:val="22"/>
              </w:rPr>
              <w:t>鄰</w:t>
            </w:r>
            <w:r w:rsidRPr="00FE326B">
              <w:rPr>
                <w:rFonts w:eastAsia="標楷體"/>
                <w:sz w:val="22"/>
                <w:szCs w:val="22"/>
                <w:lang w:val="it-IT"/>
              </w:rPr>
              <w:t>-</w:t>
            </w:r>
            <w:r w:rsidRPr="00FE326B">
              <w:rPr>
                <w:rFonts w:eastAsia="標楷體" w:cs="標楷體" w:hint="eastAsia"/>
                <w:sz w:val="22"/>
                <w:szCs w:val="22"/>
              </w:rPr>
              <w:t>苯二甲酸二辛酯</w:t>
            </w:r>
            <w:r w:rsidRPr="00FE326B">
              <w:rPr>
                <w:rFonts w:eastAsia="標楷體"/>
                <w:sz w:val="22"/>
                <w:szCs w:val="22"/>
                <w:lang w:val="it-IT"/>
              </w:rPr>
              <w:t>o-Dioctyl phthalate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九五</w:t>
            </w:r>
            <w:r w:rsidRPr="00FE326B">
              <w:rPr>
                <w:rFonts w:eastAsia="標楷體"/>
                <w:sz w:val="22"/>
                <w:szCs w:val="22"/>
                <w:lang w:val="it-IT"/>
              </w:rPr>
              <w:t xml:space="preserve">) </w:t>
            </w:r>
            <w:r w:rsidRPr="00FE326B">
              <w:rPr>
                <w:rFonts w:eastAsia="標楷體" w:cs="標楷體" w:hint="eastAsia"/>
                <w:sz w:val="22"/>
                <w:szCs w:val="22"/>
              </w:rPr>
              <w:t>大克松</w:t>
            </w:r>
            <w:r w:rsidRPr="00FE326B">
              <w:rPr>
                <w:rFonts w:eastAsia="標楷體"/>
                <w:sz w:val="22"/>
                <w:szCs w:val="22"/>
                <w:lang w:val="it-IT"/>
              </w:rPr>
              <w:t>Dioxathion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九六</w:t>
            </w:r>
            <w:r w:rsidRPr="00FE326B">
              <w:rPr>
                <w:rFonts w:eastAsia="標楷體"/>
                <w:sz w:val="22"/>
                <w:szCs w:val="22"/>
                <w:lang w:val="it-IT"/>
              </w:rPr>
              <w:t xml:space="preserve">) </w:t>
            </w:r>
            <w:r w:rsidRPr="00FE326B">
              <w:rPr>
                <w:rFonts w:eastAsia="標楷體" w:cs="標楷體" w:hint="eastAsia"/>
                <w:sz w:val="22"/>
                <w:szCs w:val="22"/>
              </w:rPr>
              <w:t>二丙酮</w:t>
            </w:r>
            <w:r w:rsidRPr="00FE326B">
              <w:rPr>
                <w:rFonts w:eastAsia="標楷體"/>
                <w:sz w:val="22"/>
                <w:szCs w:val="22"/>
                <w:lang w:val="it-IT"/>
              </w:rPr>
              <w:t>Dipropyl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九七</w:t>
            </w:r>
            <w:r w:rsidRPr="00FE326B">
              <w:rPr>
                <w:rFonts w:eastAsia="標楷體"/>
                <w:sz w:val="22"/>
                <w:szCs w:val="22"/>
                <w:lang w:val="it-IT"/>
              </w:rPr>
              <w:t xml:space="preserve">) </w:t>
            </w:r>
            <w:r w:rsidRPr="00FE326B">
              <w:rPr>
                <w:rFonts w:eastAsia="標楷體" w:cs="標楷體" w:hint="eastAsia"/>
                <w:sz w:val="22"/>
                <w:szCs w:val="22"/>
              </w:rPr>
              <w:t>二硫松</w:t>
            </w:r>
            <w:r w:rsidRPr="00FE326B">
              <w:rPr>
                <w:rFonts w:eastAsia="標楷體"/>
                <w:sz w:val="22"/>
                <w:szCs w:val="22"/>
                <w:lang w:val="it-IT"/>
              </w:rPr>
              <w:t>Disulfoton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九八</w:t>
            </w:r>
            <w:r w:rsidRPr="00FE326B">
              <w:rPr>
                <w:rFonts w:eastAsia="標楷體"/>
                <w:sz w:val="22"/>
                <w:szCs w:val="22"/>
                <w:lang w:val="it-IT"/>
              </w:rPr>
              <w:t xml:space="preserve">) </w:t>
            </w:r>
            <w:r w:rsidRPr="00FE326B">
              <w:rPr>
                <w:rFonts w:eastAsia="標楷體" w:cs="標楷體" w:hint="eastAsia"/>
                <w:sz w:val="22"/>
                <w:szCs w:val="22"/>
              </w:rPr>
              <w:t>二乙烯苯</w:t>
            </w:r>
            <w:r w:rsidRPr="00FE326B">
              <w:rPr>
                <w:rFonts w:eastAsia="標楷體"/>
                <w:sz w:val="22"/>
                <w:szCs w:val="22"/>
                <w:lang w:val="it-IT"/>
              </w:rPr>
              <w:t>Divinybenzene (DVB)</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九九</w:t>
            </w:r>
            <w:r w:rsidRPr="00FE326B">
              <w:rPr>
                <w:rFonts w:eastAsia="標楷體"/>
                <w:sz w:val="22"/>
                <w:szCs w:val="22"/>
                <w:lang w:val="it-IT"/>
              </w:rPr>
              <w:t xml:space="preserve">) </w:t>
            </w:r>
            <w:r w:rsidRPr="00FE326B">
              <w:rPr>
                <w:rFonts w:eastAsia="標楷體" w:cs="標楷體" w:hint="eastAsia"/>
                <w:sz w:val="22"/>
                <w:szCs w:val="22"/>
              </w:rPr>
              <w:t>安殺番</w:t>
            </w:r>
            <w:r w:rsidRPr="00FE326B">
              <w:rPr>
                <w:rFonts w:eastAsia="標楷體"/>
                <w:sz w:val="22"/>
                <w:szCs w:val="22"/>
                <w:lang w:val="it-IT"/>
              </w:rPr>
              <w:t>Endosulfan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sz w:val="22"/>
                <w:szCs w:val="22"/>
                <w:lang w:val="it-IT"/>
              </w:rPr>
              <w:t>) 1,2-</w:t>
            </w:r>
            <w:r w:rsidRPr="00FE326B">
              <w:rPr>
                <w:rFonts w:eastAsia="標楷體" w:cs="標楷體" w:hint="eastAsia"/>
                <w:sz w:val="22"/>
                <w:szCs w:val="22"/>
              </w:rPr>
              <w:t>環氧丙烷</w:t>
            </w:r>
            <w:r w:rsidRPr="00FE326B">
              <w:rPr>
                <w:rFonts w:eastAsia="標楷體"/>
                <w:sz w:val="22"/>
                <w:szCs w:val="22"/>
                <w:lang w:val="it-IT"/>
              </w:rPr>
              <w:t>1,2-Epoxypropane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一</w:t>
            </w:r>
            <w:r w:rsidRPr="00FE326B">
              <w:rPr>
                <w:rFonts w:eastAsia="標楷體"/>
                <w:sz w:val="22"/>
                <w:szCs w:val="22"/>
                <w:lang w:val="it-IT"/>
              </w:rPr>
              <w:t xml:space="preserve">) </w:t>
            </w:r>
            <w:r w:rsidRPr="00FE326B">
              <w:rPr>
                <w:rFonts w:eastAsia="標楷體" w:cs="標楷體" w:hint="eastAsia"/>
                <w:sz w:val="22"/>
                <w:szCs w:val="22"/>
              </w:rPr>
              <w:t>乙醇胺</w:t>
            </w:r>
            <w:r w:rsidRPr="00FE326B">
              <w:rPr>
                <w:rFonts w:eastAsia="標楷體"/>
                <w:sz w:val="22"/>
                <w:szCs w:val="22"/>
                <w:lang w:val="it-IT"/>
              </w:rPr>
              <w:t>Ethanolamine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二</w:t>
            </w:r>
            <w:r w:rsidRPr="00FE326B">
              <w:rPr>
                <w:rFonts w:eastAsia="標楷體"/>
                <w:sz w:val="22"/>
                <w:szCs w:val="22"/>
                <w:lang w:val="it-IT"/>
              </w:rPr>
              <w:t xml:space="preserve">) </w:t>
            </w:r>
            <w:r w:rsidRPr="00FE326B">
              <w:rPr>
                <w:rFonts w:eastAsia="標楷體" w:cs="標楷體" w:hint="eastAsia"/>
                <w:sz w:val="22"/>
                <w:szCs w:val="22"/>
              </w:rPr>
              <w:t>愛殺松</w:t>
            </w:r>
            <w:r w:rsidRPr="00FE326B">
              <w:rPr>
                <w:rFonts w:eastAsia="標楷體"/>
                <w:sz w:val="22"/>
                <w:szCs w:val="22"/>
                <w:lang w:val="it-IT"/>
              </w:rPr>
              <w:t>Ethion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三</w:t>
            </w:r>
            <w:r w:rsidRPr="00FE326B">
              <w:rPr>
                <w:rFonts w:eastAsia="標楷體"/>
                <w:sz w:val="22"/>
                <w:szCs w:val="22"/>
                <w:lang w:val="it-IT"/>
              </w:rPr>
              <w:t xml:space="preserve">) </w:t>
            </w:r>
            <w:r w:rsidRPr="00FE326B">
              <w:rPr>
                <w:rFonts w:eastAsia="標楷體" w:cs="標楷體" w:hint="eastAsia"/>
                <w:sz w:val="22"/>
                <w:szCs w:val="22"/>
              </w:rPr>
              <w:t>丙烯酸乙酯</w:t>
            </w:r>
            <w:r w:rsidRPr="00FE326B">
              <w:rPr>
                <w:rFonts w:eastAsia="標楷體"/>
                <w:sz w:val="22"/>
                <w:szCs w:val="22"/>
                <w:lang w:val="it-IT"/>
              </w:rPr>
              <w:t>Ethyl acrylate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四</w:t>
            </w:r>
            <w:r w:rsidRPr="00FE326B">
              <w:rPr>
                <w:rFonts w:eastAsia="標楷體"/>
                <w:sz w:val="22"/>
                <w:szCs w:val="22"/>
                <w:lang w:val="it-IT"/>
              </w:rPr>
              <w:t xml:space="preserve">) </w:t>
            </w:r>
            <w:r w:rsidRPr="00FE326B">
              <w:rPr>
                <w:rFonts w:eastAsia="標楷體" w:cs="標楷體" w:hint="eastAsia"/>
                <w:sz w:val="22"/>
                <w:szCs w:val="22"/>
              </w:rPr>
              <w:t>乙胺</w:t>
            </w:r>
            <w:r w:rsidRPr="00FE326B">
              <w:rPr>
                <w:rFonts w:eastAsia="標楷體"/>
                <w:sz w:val="22"/>
                <w:szCs w:val="22"/>
                <w:lang w:val="it-IT"/>
              </w:rPr>
              <w:t>Ethylamine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五</w:t>
            </w:r>
            <w:r w:rsidRPr="00FE326B">
              <w:rPr>
                <w:rFonts w:eastAsia="標楷體"/>
                <w:sz w:val="22"/>
                <w:szCs w:val="22"/>
                <w:lang w:val="it-IT"/>
              </w:rPr>
              <w:t xml:space="preserve">) </w:t>
            </w:r>
            <w:r w:rsidRPr="00FE326B">
              <w:rPr>
                <w:rFonts w:eastAsia="標楷體" w:cs="標楷體" w:hint="eastAsia"/>
                <w:sz w:val="22"/>
                <w:szCs w:val="22"/>
              </w:rPr>
              <w:t>乙戊酮</w:t>
            </w:r>
            <w:r w:rsidRPr="00FE326B">
              <w:rPr>
                <w:rFonts w:eastAsia="標楷體"/>
                <w:sz w:val="22"/>
                <w:szCs w:val="22"/>
                <w:lang w:val="it-IT"/>
              </w:rPr>
              <w:t>Ethyl amyl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六</w:t>
            </w:r>
            <w:r w:rsidRPr="00FE326B">
              <w:rPr>
                <w:rFonts w:eastAsia="標楷體"/>
                <w:sz w:val="22"/>
                <w:szCs w:val="22"/>
                <w:lang w:val="it-IT"/>
              </w:rPr>
              <w:t xml:space="preserve">) </w:t>
            </w:r>
            <w:r w:rsidRPr="00FE326B">
              <w:rPr>
                <w:rFonts w:eastAsia="標楷體" w:cs="標楷體" w:hint="eastAsia"/>
                <w:sz w:val="22"/>
                <w:szCs w:val="22"/>
              </w:rPr>
              <w:t>溴乙烷</w:t>
            </w:r>
            <w:r w:rsidRPr="00FE326B">
              <w:rPr>
                <w:rFonts w:eastAsia="標楷體"/>
                <w:sz w:val="22"/>
                <w:szCs w:val="22"/>
                <w:lang w:val="it-IT"/>
              </w:rPr>
              <w:t>Ethyl bromide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七</w:t>
            </w:r>
            <w:r w:rsidRPr="00FE326B">
              <w:rPr>
                <w:rFonts w:eastAsia="標楷體"/>
                <w:sz w:val="22"/>
                <w:szCs w:val="22"/>
                <w:lang w:val="it-IT"/>
              </w:rPr>
              <w:t xml:space="preserve">) </w:t>
            </w:r>
            <w:r w:rsidRPr="00FE326B">
              <w:rPr>
                <w:rFonts w:eastAsia="標楷體" w:cs="標楷體" w:hint="eastAsia"/>
                <w:sz w:val="22"/>
                <w:szCs w:val="22"/>
              </w:rPr>
              <w:t>乙丁酮</w:t>
            </w:r>
            <w:r w:rsidRPr="00FE326B">
              <w:rPr>
                <w:rFonts w:eastAsia="標楷體"/>
                <w:sz w:val="22"/>
                <w:szCs w:val="22"/>
                <w:lang w:val="it-IT"/>
              </w:rPr>
              <w:t>Ethyl butyl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八</w:t>
            </w:r>
            <w:r w:rsidRPr="00FE326B">
              <w:rPr>
                <w:rFonts w:eastAsia="標楷體"/>
                <w:sz w:val="22"/>
                <w:szCs w:val="22"/>
                <w:lang w:val="it-IT"/>
              </w:rPr>
              <w:t xml:space="preserve">) </w:t>
            </w:r>
            <w:r w:rsidRPr="00FE326B">
              <w:rPr>
                <w:rFonts w:eastAsia="標楷體" w:cs="標楷體" w:hint="eastAsia"/>
                <w:sz w:val="22"/>
                <w:szCs w:val="22"/>
              </w:rPr>
              <w:t>乙二胺</w:t>
            </w:r>
            <w:r w:rsidRPr="00FE326B">
              <w:rPr>
                <w:rFonts w:eastAsia="標楷體"/>
                <w:sz w:val="22"/>
                <w:szCs w:val="22"/>
                <w:lang w:val="it-IT"/>
              </w:rPr>
              <w:t>Ethylenediamine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w:t>
            </w:r>
            <w:r w:rsidRPr="00FE326B">
              <w:rPr>
                <w:rFonts w:eastAsia="標楷體" w:cs="標楷體" w:hint="eastAsia"/>
                <w:sz w:val="22"/>
                <w:szCs w:val="22"/>
                <w:lang w:val="it-IT"/>
              </w:rPr>
              <w:t>○</w:t>
            </w:r>
            <w:r w:rsidRPr="00FE326B">
              <w:rPr>
                <w:rFonts w:eastAsia="標楷體" w:cs="標楷體" w:hint="eastAsia"/>
                <w:sz w:val="22"/>
                <w:szCs w:val="22"/>
              </w:rPr>
              <w:t>九</w:t>
            </w:r>
            <w:r w:rsidRPr="00FE326B">
              <w:rPr>
                <w:rFonts w:eastAsia="標楷體"/>
                <w:sz w:val="22"/>
                <w:szCs w:val="22"/>
                <w:lang w:val="it-IT"/>
              </w:rPr>
              <w:t xml:space="preserve">) </w:t>
            </w:r>
            <w:r w:rsidRPr="00FE326B">
              <w:rPr>
                <w:rFonts w:eastAsia="標楷體" w:cs="標楷體" w:hint="eastAsia"/>
                <w:sz w:val="22"/>
                <w:szCs w:val="22"/>
              </w:rPr>
              <w:t>二溴乙烷</w:t>
            </w:r>
            <w:r w:rsidRPr="00FE326B">
              <w:rPr>
                <w:rFonts w:eastAsia="標楷體"/>
                <w:sz w:val="22"/>
                <w:szCs w:val="22"/>
                <w:lang w:val="it-IT"/>
              </w:rPr>
              <w:t>Ethylene dibromide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乙二醇</w:t>
            </w:r>
            <w:r w:rsidRPr="00FE326B">
              <w:rPr>
                <w:rFonts w:eastAsia="標楷體"/>
                <w:sz w:val="22"/>
                <w:szCs w:val="22"/>
                <w:lang w:val="it-IT"/>
              </w:rPr>
              <w:t>Ethylene glycol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一一一</w:t>
            </w:r>
            <w:r w:rsidRPr="00FE326B">
              <w:rPr>
                <w:rFonts w:eastAsia="標楷體"/>
                <w:sz w:val="22"/>
                <w:szCs w:val="22"/>
                <w:lang w:val="it-IT"/>
              </w:rPr>
              <w:t xml:space="preserve">) </w:t>
            </w:r>
            <w:r w:rsidRPr="00FE326B">
              <w:rPr>
                <w:rFonts w:eastAsia="標楷體" w:cs="標楷體" w:hint="eastAsia"/>
                <w:sz w:val="22"/>
                <w:szCs w:val="22"/>
              </w:rPr>
              <w:t>乙二醇甲醚醋酸酯</w:t>
            </w:r>
            <w:r w:rsidRPr="00FE326B">
              <w:rPr>
                <w:rFonts w:eastAsia="標楷體"/>
                <w:sz w:val="22"/>
                <w:szCs w:val="22"/>
                <w:lang w:val="it-IT"/>
              </w:rPr>
              <w:t>Ethylene glycol monomethyl ether acetate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一一二</w:t>
            </w:r>
            <w:r w:rsidRPr="00FE326B">
              <w:rPr>
                <w:rFonts w:eastAsia="標楷體"/>
                <w:sz w:val="22"/>
                <w:szCs w:val="22"/>
                <w:lang w:val="it-IT"/>
              </w:rPr>
              <w:t xml:space="preserve">) </w:t>
            </w:r>
            <w:r w:rsidRPr="00FE326B">
              <w:rPr>
                <w:rFonts w:eastAsia="標楷體" w:cs="標楷體" w:hint="eastAsia"/>
                <w:sz w:val="22"/>
                <w:szCs w:val="22"/>
              </w:rPr>
              <w:t>環氧乙烷</w:t>
            </w:r>
            <w:r w:rsidRPr="00FE326B">
              <w:rPr>
                <w:rFonts w:eastAsia="標楷體"/>
                <w:sz w:val="22"/>
                <w:szCs w:val="22"/>
                <w:lang w:val="it-IT"/>
              </w:rPr>
              <w:t>Ethylene 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一一三</w:t>
            </w:r>
            <w:r w:rsidRPr="00FE326B">
              <w:rPr>
                <w:rFonts w:eastAsia="標楷體"/>
                <w:sz w:val="22"/>
                <w:szCs w:val="22"/>
                <w:lang w:val="it-IT"/>
              </w:rPr>
              <w:t xml:space="preserve">) </w:t>
            </w:r>
            <w:r w:rsidRPr="00FE326B">
              <w:rPr>
                <w:rFonts w:eastAsia="標楷體" w:cs="標楷體" w:hint="eastAsia"/>
                <w:sz w:val="22"/>
                <w:szCs w:val="22"/>
              </w:rPr>
              <w:t>甲酸乙酯</w:t>
            </w:r>
            <w:r w:rsidRPr="00FE326B">
              <w:rPr>
                <w:rFonts w:eastAsia="標楷體"/>
                <w:sz w:val="22"/>
                <w:szCs w:val="22"/>
                <w:lang w:val="it-IT"/>
              </w:rPr>
              <w:t>Ethyl formate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一一四</w:t>
            </w:r>
            <w:r w:rsidRPr="00FE326B">
              <w:rPr>
                <w:rFonts w:eastAsia="標楷體"/>
                <w:sz w:val="22"/>
                <w:szCs w:val="22"/>
                <w:lang w:val="it-IT"/>
              </w:rPr>
              <w:t xml:space="preserve">) </w:t>
            </w:r>
            <w:r w:rsidRPr="00FE326B">
              <w:rPr>
                <w:rFonts w:eastAsia="標楷體" w:cs="標楷體" w:hint="eastAsia"/>
                <w:sz w:val="22"/>
                <w:szCs w:val="22"/>
              </w:rPr>
              <w:t>乙硫醇</w:t>
            </w:r>
            <w:r w:rsidRPr="00FE326B">
              <w:rPr>
                <w:rFonts w:eastAsia="標楷體"/>
                <w:sz w:val="22"/>
                <w:szCs w:val="22"/>
                <w:lang w:val="it-IT"/>
              </w:rPr>
              <w:t>Ethyl mercaptan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一一五</w:t>
            </w:r>
            <w:r w:rsidRPr="00FE326B">
              <w:rPr>
                <w:rFonts w:eastAsia="標楷體"/>
                <w:sz w:val="22"/>
                <w:szCs w:val="22"/>
                <w:lang w:val="it-IT"/>
              </w:rPr>
              <w:t xml:space="preserve">) </w:t>
            </w:r>
            <w:r w:rsidRPr="00FE326B">
              <w:rPr>
                <w:rFonts w:eastAsia="標楷體" w:cs="標楷體" w:hint="eastAsia"/>
                <w:sz w:val="22"/>
                <w:szCs w:val="22"/>
              </w:rPr>
              <w:t>甲酸</w:t>
            </w:r>
            <w:r w:rsidRPr="00FE326B">
              <w:rPr>
                <w:rFonts w:eastAsia="標楷體"/>
                <w:sz w:val="22"/>
                <w:szCs w:val="22"/>
                <w:lang w:val="it-IT"/>
              </w:rPr>
              <w:t>Formic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一一六</w:t>
            </w:r>
            <w:r w:rsidRPr="00FE326B">
              <w:rPr>
                <w:rFonts w:eastAsia="標楷體"/>
                <w:sz w:val="22"/>
                <w:szCs w:val="22"/>
                <w:lang w:val="it-IT"/>
              </w:rPr>
              <w:t xml:space="preserve">) </w:t>
            </w:r>
            <w:r w:rsidRPr="00FE326B">
              <w:rPr>
                <w:rFonts w:eastAsia="標楷體" w:cs="標楷體" w:hint="eastAsia"/>
                <w:sz w:val="22"/>
                <w:szCs w:val="22"/>
              </w:rPr>
              <w:t>氟化物</w:t>
            </w:r>
            <w:r w:rsidRPr="00FE326B">
              <w:rPr>
                <w:rFonts w:eastAsia="標楷體"/>
                <w:sz w:val="22"/>
                <w:szCs w:val="22"/>
                <w:lang w:val="it-IT"/>
              </w:rPr>
              <w:t>Fluorides</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一一七</w:t>
            </w:r>
            <w:r w:rsidRPr="00FE326B">
              <w:rPr>
                <w:rFonts w:eastAsia="標楷體"/>
                <w:sz w:val="22"/>
                <w:szCs w:val="22"/>
                <w:lang w:val="it-IT"/>
              </w:rPr>
              <w:t xml:space="preserve">) </w:t>
            </w:r>
            <w:r w:rsidRPr="00FE326B">
              <w:rPr>
                <w:rFonts w:eastAsia="標楷體" w:cs="標楷體" w:hint="eastAsia"/>
                <w:sz w:val="22"/>
                <w:szCs w:val="22"/>
              </w:rPr>
              <w:t>氟</w:t>
            </w:r>
            <w:r w:rsidRPr="00FE326B">
              <w:rPr>
                <w:rFonts w:eastAsia="標楷體"/>
                <w:sz w:val="22"/>
                <w:szCs w:val="22"/>
                <w:lang w:val="it-IT"/>
              </w:rPr>
              <w:t>Fluorine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一一八</w:t>
            </w:r>
            <w:r w:rsidRPr="00FE326B">
              <w:rPr>
                <w:rFonts w:eastAsia="標楷體"/>
                <w:sz w:val="22"/>
                <w:szCs w:val="22"/>
                <w:lang w:val="it-IT"/>
              </w:rPr>
              <w:t xml:space="preserve">) </w:t>
            </w:r>
            <w:r w:rsidRPr="00FE326B">
              <w:rPr>
                <w:rFonts w:eastAsia="標楷體" w:cs="標楷體" w:hint="eastAsia"/>
                <w:sz w:val="22"/>
                <w:szCs w:val="22"/>
              </w:rPr>
              <w:t>氟三氯甲烷</w:t>
            </w:r>
            <w:r w:rsidRPr="00FE326B">
              <w:rPr>
                <w:rFonts w:eastAsia="標楷體"/>
                <w:sz w:val="22"/>
                <w:szCs w:val="22"/>
                <w:lang w:val="it-IT"/>
              </w:rPr>
              <w:t>Fluorotri-chloromethane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一一九</w:t>
            </w:r>
            <w:r w:rsidRPr="00FE326B">
              <w:rPr>
                <w:rFonts w:eastAsia="標楷體"/>
                <w:sz w:val="22"/>
                <w:szCs w:val="22"/>
                <w:lang w:val="it-IT"/>
              </w:rPr>
              <w:t xml:space="preserve">) </w:t>
            </w:r>
            <w:r w:rsidRPr="00FE326B">
              <w:rPr>
                <w:rFonts w:eastAsia="標楷體" w:cs="標楷體" w:hint="eastAsia"/>
                <w:sz w:val="22"/>
                <w:szCs w:val="22"/>
              </w:rPr>
              <w:t>呋喃甲醛</w:t>
            </w:r>
            <w:r w:rsidRPr="00FE326B">
              <w:rPr>
                <w:rFonts w:eastAsia="標楷體"/>
                <w:sz w:val="22"/>
                <w:szCs w:val="22"/>
                <w:lang w:val="it-IT"/>
              </w:rPr>
              <w:t>Furfural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w:t>
            </w:r>
            <w:r w:rsidRPr="00FE326B">
              <w:rPr>
                <w:rFonts w:eastAsia="標楷體" w:cs="標楷體" w:hint="eastAsia"/>
                <w:sz w:val="22"/>
                <w:szCs w:val="22"/>
                <w:lang w:val="it-IT"/>
              </w:rPr>
              <w:t>○</w:t>
            </w:r>
            <w:r w:rsidRPr="00FE326B">
              <w:rPr>
                <w:rFonts w:eastAsia="標楷體"/>
                <w:sz w:val="22"/>
                <w:szCs w:val="22"/>
                <w:lang w:val="it-IT"/>
              </w:rPr>
              <w:t>) 2-</w:t>
            </w:r>
            <w:r w:rsidRPr="00FE326B">
              <w:rPr>
                <w:rFonts w:eastAsia="標楷體" w:cs="標楷體" w:hint="eastAsia"/>
                <w:sz w:val="22"/>
                <w:szCs w:val="22"/>
              </w:rPr>
              <w:t>呋喃甲醇</w:t>
            </w:r>
            <w:r w:rsidRPr="00FE326B">
              <w:rPr>
                <w:rFonts w:eastAsia="標楷體"/>
                <w:sz w:val="22"/>
                <w:szCs w:val="22"/>
                <w:lang w:val="it-IT"/>
              </w:rPr>
              <w:t>Furfuryl alcohol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一二一</w:t>
            </w:r>
            <w:r w:rsidRPr="00FE326B">
              <w:rPr>
                <w:rFonts w:eastAsia="標楷體"/>
                <w:sz w:val="22"/>
                <w:szCs w:val="22"/>
                <w:lang w:val="it-IT"/>
              </w:rPr>
              <w:t>)</w:t>
            </w:r>
            <w:r w:rsidRPr="00FE326B">
              <w:rPr>
                <w:rFonts w:eastAsia="標楷體" w:cs="標楷體" w:hint="eastAsia"/>
                <w:sz w:val="22"/>
                <w:szCs w:val="22"/>
              </w:rPr>
              <w:t>四氫化鍺</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Germanium tetrahydride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一二二</w:t>
            </w:r>
            <w:r w:rsidRPr="00FE326B">
              <w:rPr>
                <w:rFonts w:eastAsia="標楷體"/>
                <w:sz w:val="22"/>
                <w:szCs w:val="22"/>
                <w:lang w:val="it-IT"/>
              </w:rPr>
              <w:t xml:space="preserve">) </w:t>
            </w:r>
            <w:r w:rsidRPr="00FE326B">
              <w:rPr>
                <w:rFonts w:eastAsia="標楷體" w:cs="標楷體" w:hint="eastAsia"/>
                <w:sz w:val="22"/>
                <w:szCs w:val="22"/>
              </w:rPr>
              <w:t>鉿</w:t>
            </w:r>
            <w:r w:rsidRPr="00FE326B">
              <w:rPr>
                <w:rFonts w:eastAsia="標楷體"/>
                <w:sz w:val="22"/>
                <w:szCs w:val="22"/>
                <w:lang w:val="it-IT"/>
              </w:rPr>
              <w:t>Hafnium</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一二三</w:t>
            </w:r>
            <w:r w:rsidRPr="00FE326B">
              <w:rPr>
                <w:rFonts w:eastAsia="標楷體"/>
                <w:sz w:val="22"/>
                <w:szCs w:val="22"/>
                <w:lang w:val="it-IT"/>
              </w:rPr>
              <w:t xml:space="preserve">) </w:t>
            </w:r>
            <w:r w:rsidRPr="00FE326B">
              <w:rPr>
                <w:rFonts w:eastAsia="標楷體" w:cs="標楷體" w:hint="eastAsia"/>
                <w:sz w:val="22"/>
                <w:szCs w:val="22"/>
              </w:rPr>
              <w:t>飛佈達</w:t>
            </w:r>
            <w:r w:rsidRPr="00FE326B">
              <w:rPr>
                <w:rFonts w:eastAsia="標楷體"/>
                <w:sz w:val="22"/>
                <w:szCs w:val="22"/>
                <w:lang w:val="it-IT"/>
              </w:rPr>
              <w:t>Heptachlor</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一二四</w:t>
            </w:r>
            <w:r w:rsidRPr="00FE326B">
              <w:rPr>
                <w:rFonts w:eastAsia="標楷體"/>
                <w:sz w:val="22"/>
                <w:szCs w:val="22"/>
                <w:lang w:val="it-IT"/>
              </w:rPr>
              <w:t xml:space="preserve">) </w:t>
            </w:r>
            <w:r w:rsidRPr="00FE326B">
              <w:rPr>
                <w:rFonts w:eastAsia="標楷體" w:cs="標楷體" w:hint="eastAsia"/>
                <w:sz w:val="22"/>
                <w:szCs w:val="22"/>
              </w:rPr>
              <w:t>正庚烷</w:t>
            </w:r>
            <w:r w:rsidRPr="00FE326B">
              <w:rPr>
                <w:rFonts w:eastAsia="標楷體"/>
                <w:sz w:val="22"/>
                <w:szCs w:val="22"/>
                <w:lang w:val="it-IT"/>
              </w:rPr>
              <w:t>n-Heptane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一二五</w:t>
            </w:r>
            <w:r w:rsidRPr="00FE326B">
              <w:rPr>
                <w:rFonts w:eastAsia="標楷體"/>
                <w:sz w:val="22"/>
                <w:szCs w:val="22"/>
                <w:lang w:val="it-IT"/>
              </w:rPr>
              <w:t xml:space="preserve">) </w:t>
            </w:r>
            <w:r w:rsidRPr="00FE326B">
              <w:rPr>
                <w:rFonts w:eastAsia="標楷體" w:cs="標楷體" w:hint="eastAsia"/>
                <w:sz w:val="22"/>
                <w:szCs w:val="22"/>
              </w:rPr>
              <w:t>六氯丁二烯</w:t>
            </w:r>
            <w:r w:rsidRPr="00FE326B">
              <w:rPr>
                <w:rFonts w:eastAsia="標楷體"/>
                <w:sz w:val="22"/>
                <w:szCs w:val="22"/>
                <w:lang w:val="it-IT"/>
              </w:rPr>
              <w:t>Hexachlorobutadiene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一二六</w:t>
            </w:r>
            <w:r w:rsidRPr="00FE326B">
              <w:rPr>
                <w:rFonts w:eastAsia="標楷體"/>
                <w:sz w:val="22"/>
                <w:szCs w:val="22"/>
                <w:lang w:val="it-IT"/>
              </w:rPr>
              <w:t xml:space="preserve">) </w:t>
            </w:r>
            <w:r w:rsidRPr="00FE326B">
              <w:rPr>
                <w:rFonts w:eastAsia="標楷體" w:cs="標楷體" w:hint="eastAsia"/>
                <w:sz w:val="22"/>
                <w:szCs w:val="22"/>
              </w:rPr>
              <w:t>六氯環戊二烯</w:t>
            </w:r>
            <w:r w:rsidRPr="00FE326B">
              <w:rPr>
                <w:rFonts w:eastAsia="標楷體"/>
                <w:sz w:val="22"/>
                <w:szCs w:val="22"/>
                <w:lang w:val="it-IT"/>
              </w:rPr>
              <w:t>Hexachlorocyclopentadiene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一二七</w:t>
            </w:r>
            <w:r w:rsidRPr="00FE326B">
              <w:rPr>
                <w:rFonts w:eastAsia="標楷體"/>
                <w:sz w:val="22"/>
                <w:szCs w:val="22"/>
                <w:lang w:val="it-IT"/>
              </w:rPr>
              <w:t xml:space="preserve">) </w:t>
            </w:r>
            <w:r w:rsidRPr="00FE326B">
              <w:rPr>
                <w:rFonts w:eastAsia="標楷體" w:cs="標楷體" w:hint="eastAsia"/>
                <w:sz w:val="22"/>
                <w:szCs w:val="22"/>
              </w:rPr>
              <w:t>六氟丙酮</w:t>
            </w:r>
            <w:r w:rsidRPr="00FE326B">
              <w:rPr>
                <w:rFonts w:eastAsia="標楷體"/>
                <w:sz w:val="22"/>
                <w:szCs w:val="22"/>
                <w:lang w:val="it-IT"/>
              </w:rPr>
              <w:t>Hexafluoro acetone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一二八</w:t>
            </w:r>
            <w:r w:rsidRPr="00FE326B">
              <w:rPr>
                <w:rFonts w:eastAsia="標楷體"/>
                <w:sz w:val="22"/>
                <w:szCs w:val="22"/>
                <w:lang w:val="it-IT"/>
              </w:rPr>
              <w:t xml:space="preserve">) </w:t>
            </w:r>
            <w:r w:rsidRPr="00FE326B">
              <w:rPr>
                <w:rFonts w:eastAsia="標楷體" w:cs="標楷體" w:hint="eastAsia"/>
                <w:sz w:val="22"/>
                <w:szCs w:val="22"/>
              </w:rPr>
              <w:t>乙酸第二己酯</w:t>
            </w:r>
            <w:r w:rsidRPr="00FE326B">
              <w:rPr>
                <w:rFonts w:eastAsia="標楷體"/>
                <w:sz w:val="22"/>
                <w:szCs w:val="22"/>
                <w:lang w:val="it-IT"/>
              </w:rPr>
              <w:t>sec-Hexyl acetate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一二九</w:t>
            </w:r>
            <w:r w:rsidRPr="00FE326B">
              <w:rPr>
                <w:rFonts w:eastAsia="標楷體"/>
                <w:sz w:val="22"/>
                <w:szCs w:val="22"/>
                <w:lang w:val="it-IT"/>
              </w:rPr>
              <w:t xml:space="preserve">) </w:t>
            </w:r>
            <w:r w:rsidRPr="00FE326B">
              <w:rPr>
                <w:rFonts w:eastAsia="標楷體" w:cs="標楷體" w:hint="eastAsia"/>
                <w:sz w:val="22"/>
                <w:szCs w:val="22"/>
              </w:rPr>
              <w:t>溴化氫</w:t>
            </w:r>
            <w:r w:rsidRPr="00FE326B">
              <w:rPr>
                <w:rFonts w:eastAsia="標楷體"/>
                <w:sz w:val="22"/>
                <w:szCs w:val="22"/>
                <w:lang w:val="it-IT"/>
              </w:rPr>
              <w:t>Hydrogen bromide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聯胺</w:t>
            </w:r>
            <w:r w:rsidRPr="00FE326B">
              <w:rPr>
                <w:rFonts w:eastAsia="標楷體"/>
                <w:sz w:val="22"/>
                <w:szCs w:val="22"/>
                <w:lang w:val="it-IT"/>
              </w:rPr>
              <w:t>Hydrazine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一三一</w:t>
            </w:r>
            <w:r w:rsidRPr="00FE326B">
              <w:rPr>
                <w:rFonts w:eastAsia="標楷體"/>
                <w:sz w:val="22"/>
                <w:szCs w:val="22"/>
                <w:lang w:val="it-IT"/>
              </w:rPr>
              <w:t xml:space="preserve">) </w:t>
            </w:r>
            <w:r w:rsidRPr="00FE326B">
              <w:rPr>
                <w:rFonts w:eastAsia="標楷體" w:cs="標楷體" w:hint="eastAsia"/>
                <w:sz w:val="22"/>
                <w:szCs w:val="22"/>
              </w:rPr>
              <w:t>過氧化氫</w:t>
            </w:r>
            <w:r w:rsidRPr="00FE326B">
              <w:rPr>
                <w:rFonts w:eastAsia="標楷體"/>
                <w:sz w:val="22"/>
                <w:szCs w:val="22"/>
                <w:lang w:val="it-IT"/>
              </w:rPr>
              <w:t>Hydrogen peroxide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一三二</w:t>
            </w:r>
            <w:r w:rsidRPr="00FE326B">
              <w:rPr>
                <w:rFonts w:eastAsia="標楷體"/>
                <w:sz w:val="22"/>
                <w:szCs w:val="22"/>
                <w:lang w:val="it-IT"/>
              </w:rPr>
              <w:t xml:space="preserve">) </w:t>
            </w:r>
            <w:r w:rsidRPr="00FE326B">
              <w:rPr>
                <w:rFonts w:eastAsia="標楷體" w:cs="標楷體" w:hint="eastAsia"/>
                <w:sz w:val="22"/>
                <w:szCs w:val="22"/>
              </w:rPr>
              <w:t>硒化氫</w:t>
            </w:r>
            <w:r w:rsidRPr="00FE326B">
              <w:rPr>
                <w:rFonts w:eastAsia="標楷體"/>
                <w:sz w:val="22"/>
                <w:szCs w:val="22"/>
                <w:lang w:val="it-IT"/>
              </w:rPr>
              <w:t>Hydrogen selenide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一三三</w:t>
            </w:r>
            <w:r w:rsidRPr="00FE326B">
              <w:rPr>
                <w:rFonts w:eastAsia="標楷體"/>
                <w:sz w:val="22"/>
                <w:szCs w:val="22"/>
                <w:lang w:val="it-IT"/>
              </w:rPr>
              <w:t>)</w:t>
            </w:r>
            <w:r w:rsidRPr="00FE326B">
              <w:rPr>
                <w:rFonts w:eastAsia="標楷體" w:cs="標楷體" w:hint="eastAsia"/>
                <w:sz w:val="22"/>
                <w:szCs w:val="22"/>
              </w:rPr>
              <w:t>苯二酚</w:t>
            </w:r>
            <w:r w:rsidRPr="00FE326B">
              <w:rPr>
                <w:rFonts w:eastAsia="標楷體"/>
                <w:sz w:val="22"/>
                <w:szCs w:val="22"/>
                <w:lang w:val="it-IT"/>
              </w:rPr>
              <w:t>Hydroquinone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一三四</w:t>
            </w:r>
            <w:r w:rsidRPr="00FE326B">
              <w:rPr>
                <w:rFonts w:eastAsia="標楷體"/>
                <w:sz w:val="22"/>
                <w:szCs w:val="22"/>
                <w:lang w:val="it-IT"/>
              </w:rPr>
              <w:t>)</w:t>
            </w:r>
            <w:r w:rsidRPr="00FE326B">
              <w:rPr>
                <w:rFonts w:eastAsia="標楷體" w:cs="標楷體" w:hint="eastAsia"/>
                <w:sz w:val="22"/>
                <w:szCs w:val="22"/>
              </w:rPr>
              <w:t>碘</w:t>
            </w:r>
            <w:r w:rsidRPr="00FE326B">
              <w:rPr>
                <w:rFonts w:eastAsia="標楷體"/>
                <w:sz w:val="22"/>
                <w:szCs w:val="22"/>
                <w:lang w:val="it-IT"/>
              </w:rPr>
              <w:t>Iodine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一三五</w:t>
            </w:r>
            <w:r w:rsidRPr="00FE326B">
              <w:rPr>
                <w:rFonts w:eastAsia="標楷體"/>
                <w:sz w:val="22"/>
                <w:szCs w:val="22"/>
                <w:lang w:val="it-IT"/>
              </w:rPr>
              <w:t>)</w:t>
            </w:r>
            <w:r w:rsidRPr="00FE326B">
              <w:rPr>
                <w:rFonts w:eastAsia="標楷體" w:cs="標楷體" w:hint="eastAsia"/>
                <w:sz w:val="22"/>
                <w:szCs w:val="22"/>
              </w:rPr>
              <w:t>五羰鐵</w:t>
            </w:r>
            <w:r w:rsidRPr="00FE326B">
              <w:rPr>
                <w:rFonts w:eastAsia="標楷體"/>
                <w:sz w:val="22"/>
                <w:szCs w:val="22"/>
                <w:lang w:val="it-IT"/>
              </w:rPr>
              <w:t>Iron pentacarbonyl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一三六</w:t>
            </w:r>
            <w:r w:rsidRPr="00FE326B">
              <w:rPr>
                <w:rFonts w:eastAsia="標楷體"/>
                <w:sz w:val="22"/>
                <w:szCs w:val="22"/>
                <w:lang w:val="it-IT"/>
              </w:rPr>
              <w:t xml:space="preserve">) </w:t>
            </w:r>
            <w:r w:rsidRPr="00FE326B">
              <w:rPr>
                <w:rFonts w:eastAsia="標楷體" w:cs="標楷體" w:hint="eastAsia"/>
                <w:sz w:val="22"/>
                <w:szCs w:val="22"/>
              </w:rPr>
              <w:t>異丙胺</w:t>
            </w:r>
            <w:r w:rsidRPr="00FE326B">
              <w:rPr>
                <w:rFonts w:eastAsia="標楷體"/>
                <w:sz w:val="22"/>
                <w:szCs w:val="22"/>
                <w:lang w:val="it-IT"/>
              </w:rPr>
              <w:t>Isopropylamine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一三七</w:t>
            </w:r>
            <w:r w:rsidRPr="00FE326B">
              <w:rPr>
                <w:rFonts w:eastAsia="標楷體"/>
                <w:sz w:val="22"/>
                <w:szCs w:val="22"/>
                <w:lang w:val="it-IT"/>
              </w:rPr>
              <w:t xml:space="preserve">) </w:t>
            </w:r>
            <w:r w:rsidRPr="00FE326B">
              <w:rPr>
                <w:rFonts w:eastAsia="標楷體" w:cs="標楷體" w:hint="eastAsia"/>
                <w:sz w:val="22"/>
                <w:szCs w:val="22"/>
              </w:rPr>
              <w:t>異丙醚</w:t>
            </w:r>
            <w:r w:rsidRPr="00FE326B">
              <w:rPr>
                <w:rFonts w:eastAsia="標楷體"/>
                <w:sz w:val="22"/>
                <w:szCs w:val="22"/>
                <w:lang w:val="it-IT"/>
              </w:rPr>
              <w:t>Isopropyl ether</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一三八</w:t>
            </w:r>
            <w:r w:rsidRPr="00FE326B">
              <w:rPr>
                <w:rFonts w:eastAsia="標楷體"/>
                <w:sz w:val="22"/>
                <w:szCs w:val="22"/>
                <w:lang w:val="it-IT"/>
              </w:rPr>
              <w:t xml:space="preserve">) </w:t>
            </w:r>
            <w:r w:rsidRPr="00FE326B">
              <w:rPr>
                <w:rFonts w:eastAsia="標楷體" w:cs="標楷體" w:hint="eastAsia"/>
                <w:sz w:val="22"/>
                <w:szCs w:val="22"/>
              </w:rPr>
              <w:t>鉛及其無機化合物</w:t>
            </w:r>
            <w:r w:rsidRPr="00FE326B">
              <w:rPr>
                <w:rFonts w:eastAsia="標楷體"/>
                <w:sz w:val="22"/>
                <w:szCs w:val="22"/>
                <w:lang w:val="it-IT"/>
              </w:rPr>
              <w:t>Lead and its inorganic compounds</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一三九</w:t>
            </w:r>
            <w:r w:rsidRPr="00FE326B">
              <w:rPr>
                <w:rFonts w:eastAsia="標楷體"/>
                <w:sz w:val="22"/>
                <w:szCs w:val="22"/>
                <w:lang w:val="it-IT"/>
              </w:rPr>
              <w:t xml:space="preserve">) </w:t>
            </w:r>
            <w:r w:rsidRPr="00FE326B">
              <w:rPr>
                <w:rFonts w:eastAsia="標楷體" w:cs="標楷體" w:hint="eastAsia"/>
                <w:sz w:val="22"/>
                <w:szCs w:val="22"/>
              </w:rPr>
              <w:t>靈丹</w:t>
            </w:r>
            <w:r w:rsidRPr="00FE326B">
              <w:rPr>
                <w:rFonts w:eastAsia="標楷體"/>
                <w:sz w:val="22"/>
                <w:szCs w:val="22"/>
                <w:lang w:val="it-IT"/>
              </w:rPr>
              <w:t>Lindane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氫化鋰</w:t>
            </w:r>
            <w:r w:rsidRPr="00FE326B">
              <w:rPr>
                <w:rFonts w:eastAsia="標楷體"/>
                <w:sz w:val="22"/>
                <w:szCs w:val="22"/>
                <w:lang w:val="it-IT"/>
              </w:rPr>
              <w:t>Lithium hydride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一四一</w:t>
            </w:r>
            <w:r w:rsidRPr="00FE326B">
              <w:rPr>
                <w:rFonts w:eastAsia="標楷體"/>
                <w:sz w:val="22"/>
                <w:szCs w:val="22"/>
                <w:lang w:val="it-IT"/>
              </w:rPr>
              <w:t xml:space="preserve">) </w:t>
            </w:r>
            <w:r w:rsidRPr="00FE326B">
              <w:rPr>
                <w:rFonts w:eastAsia="標楷體" w:cs="標楷體" w:hint="eastAsia"/>
                <w:sz w:val="22"/>
                <w:szCs w:val="22"/>
              </w:rPr>
              <w:t>順</w:t>
            </w:r>
            <w:r w:rsidRPr="00FE326B">
              <w:rPr>
                <w:rFonts w:eastAsia="標楷體"/>
                <w:sz w:val="22"/>
                <w:szCs w:val="22"/>
                <w:lang w:val="it-IT"/>
              </w:rPr>
              <w:t>-</w:t>
            </w:r>
            <w:r w:rsidRPr="00FE326B">
              <w:rPr>
                <w:rFonts w:eastAsia="標楷體" w:cs="標楷體" w:hint="eastAsia"/>
                <w:sz w:val="22"/>
                <w:szCs w:val="22"/>
              </w:rPr>
              <w:t>丁烯二酐</w:t>
            </w:r>
            <w:r w:rsidRPr="00FE326B">
              <w:rPr>
                <w:rFonts w:eastAsia="標楷體"/>
                <w:sz w:val="22"/>
                <w:szCs w:val="22"/>
                <w:lang w:val="it-IT"/>
              </w:rPr>
              <w:t>Maleic anhydride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一四二</w:t>
            </w:r>
            <w:r w:rsidRPr="00FE326B">
              <w:rPr>
                <w:rFonts w:eastAsia="標楷體"/>
                <w:sz w:val="22"/>
                <w:szCs w:val="22"/>
                <w:lang w:val="it-IT"/>
              </w:rPr>
              <w:t xml:space="preserve">) </w:t>
            </w:r>
            <w:r w:rsidRPr="00FE326B">
              <w:rPr>
                <w:rFonts w:eastAsia="標楷體" w:cs="標楷體" w:hint="eastAsia"/>
                <w:sz w:val="22"/>
                <w:szCs w:val="22"/>
              </w:rPr>
              <w:t>丙烯酸甲酯</w:t>
            </w:r>
            <w:r w:rsidRPr="00FE326B">
              <w:rPr>
                <w:rFonts w:eastAsia="標楷體"/>
                <w:sz w:val="22"/>
                <w:szCs w:val="22"/>
                <w:lang w:val="it-IT"/>
              </w:rPr>
              <w:t>Methyl acrylate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一四三</w:t>
            </w:r>
            <w:r w:rsidRPr="00FE326B">
              <w:rPr>
                <w:rFonts w:eastAsia="標楷體"/>
                <w:sz w:val="22"/>
                <w:szCs w:val="22"/>
                <w:lang w:val="it-IT"/>
              </w:rPr>
              <w:t xml:space="preserve">) </w:t>
            </w:r>
            <w:r w:rsidRPr="00FE326B">
              <w:rPr>
                <w:rFonts w:eastAsia="標楷體" w:cs="標楷體" w:hint="eastAsia"/>
                <w:sz w:val="22"/>
                <w:szCs w:val="22"/>
              </w:rPr>
              <w:t>甲基丙烯酸</w:t>
            </w:r>
            <w:r w:rsidRPr="00FE326B">
              <w:rPr>
                <w:rFonts w:eastAsia="標楷體"/>
                <w:sz w:val="22"/>
                <w:szCs w:val="22"/>
                <w:lang w:val="it-IT"/>
              </w:rPr>
              <w:t>Methacrylic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一四四</w:t>
            </w:r>
            <w:r w:rsidRPr="00FE326B">
              <w:rPr>
                <w:rFonts w:eastAsia="標楷體"/>
                <w:sz w:val="22"/>
                <w:szCs w:val="22"/>
                <w:lang w:val="it-IT"/>
              </w:rPr>
              <w:t xml:space="preserve">) </w:t>
            </w:r>
            <w:r w:rsidRPr="00FE326B">
              <w:rPr>
                <w:rFonts w:eastAsia="標楷體" w:cs="標楷體" w:hint="eastAsia"/>
                <w:sz w:val="22"/>
                <w:szCs w:val="22"/>
              </w:rPr>
              <w:t>甲基丙烯腈</w:t>
            </w:r>
            <w:r w:rsidRPr="00FE326B">
              <w:rPr>
                <w:rFonts w:eastAsia="標楷體"/>
                <w:sz w:val="22"/>
                <w:szCs w:val="22"/>
                <w:lang w:val="it-IT"/>
              </w:rPr>
              <w:t>Methylacrylonitrile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一四五</w:t>
            </w:r>
            <w:r w:rsidRPr="00FE326B">
              <w:rPr>
                <w:rFonts w:eastAsia="標楷體"/>
                <w:sz w:val="22"/>
                <w:szCs w:val="22"/>
                <w:lang w:val="it-IT"/>
              </w:rPr>
              <w:t xml:space="preserve">) </w:t>
            </w:r>
            <w:r w:rsidRPr="00FE326B">
              <w:rPr>
                <w:rFonts w:eastAsia="標楷體" w:cs="標楷體" w:hint="eastAsia"/>
                <w:sz w:val="22"/>
                <w:szCs w:val="22"/>
              </w:rPr>
              <w:t>二甲氧甲烷</w:t>
            </w:r>
            <w:r w:rsidRPr="00FE326B">
              <w:rPr>
                <w:rFonts w:eastAsia="標楷體"/>
                <w:sz w:val="22"/>
                <w:szCs w:val="22"/>
                <w:lang w:val="it-IT"/>
              </w:rPr>
              <w:t>Methylal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一四六</w:t>
            </w:r>
            <w:r w:rsidRPr="00FE326B">
              <w:rPr>
                <w:rFonts w:eastAsia="標楷體"/>
                <w:sz w:val="22"/>
                <w:szCs w:val="22"/>
                <w:lang w:val="it-IT"/>
              </w:rPr>
              <w:t xml:space="preserve">) </w:t>
            </w:r>
            <w:r w:rsidRPr="00FE326B">
              <w:rPr>
                <w:rFonts w:eastAsia="標楷體" w:cs="標楷體" w:hint="eastAsia"/>
                <w:sz w:val="22"/>
                <w:szCs w:val="22"/>
              </w:rPr>
              <w:t>甲胺</w:t>
            </w:r>
            <w:r w:rsidRPr="00FE326B">
              <w:rPr>
                <w:rFonts w:eastAsia="標楷體"/>
                <w:sz w:val="22"/>
                <w:szCs w:val="22"/>
                <w:lang w:val="it-IT"/>
              </w:rPr>
              <w:t>Methylamine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一四七</w:t>
            </w:r>
            <w:r w:rsidRPr="00FE326B">
              <w:rPr>
                <w:rFonts w:eastAsia="標楷體"/>
                <w:sz w:val="22"/>
                <w:szCs w:val="22"/>
                <w:lang w:val="it-IT"/>
              </w:rPr>
              <w:t xml:space="preserve">) </w:t>
            </w:r>
            <w:r w:rsidRPr="00FE326B">
              <w:rPr>
                <w:rFonts w:eastAsia="標楷體" w:cs="標楷體" w:hint="eastAsia"/>
                <w:sz w:val="22"/>
                <w:szCs w:val="22"/>
              </w:rPr>
              <w:t>甲戊酮</w:t>
            </w:r>
            <w:r w:rsidRPr="00FE326B">
              <w:rPr>
                <w:rFonts w:eastAsia="標楷體"/>
                <w:sz w:val="22"/>
                <w:szCs w:val="22"/>
                <w:lang w:val="it-IT"/>
              </w:rPr>
              <w:t>Methyl n-amyl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一四八</w:t>
            </w:r>
            <w:r w:rsidRPr="00FE326B">
              <w:rPr>
                <w:rFonts w:eastAsia="標楷體"/>
                <w:sz w:val="22"/>
                <w:szCs w:val="22"/>
                <w:lang w:val="it-IT"/>
              </w:rPr>
              <w:t>) N-</w:t>
            </w:r>
            <w:r w:rsidRPr="00FE326B">
              <w:rPr>
                <w:rFonts w:eastAsia="標楷體" w:cs="標楷體" w:hint="eastAsia"/>
                <w:sz w:val="22"/>
                <w:szCs w:val="22"/>
              </w:rPr>
              <w:t>甲苯胺</w:t>
            </w:r>
            <w:r w:rsidRPr="00FE326B">
              <w:rPr>
                <w:rFonts w:eastAsia="標楷體"/>
                <w:sz w:val="22"/>
                <w:szCs w:val="22"/>
                <w:lang w:val="it-IT"/>
              </w:rPr>
              <w:t>N-Methylaniline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一四九</w:t>
            </w:r>
            <w:r w:rsidRPr="00FE326B">
              <w:rPr>
                <w:rFonts w:eastAsia="標楷體"/>
                <w:sz w:val="22"/>
                <w:szCs w:val="22"/>
                <w:lang w:val="it-IT"/>
              </w:rPr>
              <w:t xml:space="preserve">) </w:t>
            </w:r>
            <w:r w:rsidRPr="00FE326B">
              <w:rPr>
                <w:rFonts w:eastAsia="標楷體" w:cs="標楷體" w:hint="eastAsia"/>
                <w:sz w:val="22"/>
                <w:szCs w:val="22"/>
              </w:rPr>
              <w:t>氯甲烷</w:t>
            </w:r>
            <w:r w:rsidRPr="00FE326B">
              <w:rPr>
                <w:rFonts w:eastAsia="標楷體"/>
                <w:sz w:val="22"/>
                <w:szCs w:val="22"/>
                <w:lang w:val="it-IT"/>
              </w:rPr>
              <w:t>Methyl 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甲基環己烷</w:t>
            </w:r>
            <w:r w:rsidRPr="00FE326B">
              <w:rPr>
                <w:rFonts w:eastAsia="標楷體"/>
                <w:sz w:val="22"/>
                <w:szCs w:val="22"/>
                <w:lang w:val="it-IT"/>
              </w:rPr>
              <w:t>Methylcyclo-hexane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一五一</w:t>
            </w:r>
            <w:r w:rsidRPr="00FE326B">
              <w:rPr>
                <w:rFonts w:eastAsia="標楷體"/>
                <w:sz w:val="22"/>
                <w:szCs w:val="22"/>
                <w:lang w:val="it-IT"/>
              </w:rPr>
              <w:t xml:space="preserve">) </w:t>
            </w:r>
            <w:r w:rsidRPr="00FE326B">
              <w:rPr>
                <w:rFonts w:eastAsia="標楷體" w:cs="標楷體" w:hint="eastAsia"/>
                <w:sz w:val="22"/>
                <w:szCs w:val="22"/>
              </w:rPr>
              <w:t>過氧化丁酮</w:t>
            </w:r>
            <w:r w:rsidRPr="00FE326B">
              <w:rPr>
                <w:rFonts w:eastAsia="標楷體"/>
                <w:sz w:val="22"/>
                <w:szCs w:val="22"/>
                <w:lang w:val="it-IT"/>
              </w:rPr>
              <w:t>Methyl ethyl ketone peroxide (MEKPO)</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一五二</w:t>
            </w:r>
            <w:r w:rsidRPr="00FE326B">
              <w:rPr>
                <w:rFonts w:eastAsia="標楷體"/>
                <w:sz w:val="22"/>
                <w:szCs w:val="22"/>
                <w:lang w:val="it-IT"/>
              </w:rPr>
              <w:t xml:space="preserve">) </w:t>
            </w:r>
            <w:r w:rsidRPr="00FE326B">
              <w:rPr>
                <w:rFonts w:eastAsia="標楷體" w:cs="標楷體" w:hint="eastAsia"/>
                <w:sz w:val="22"/>
                <w:szCs w:val="22"/>
              </w:rPr>
              <w:t>甲酸甲酯</w:t>
            </w:r>
            <w:r w:rsidRPr="00FE326B">
              <w:rPr>
                <w:rFonts w:eastAsia="標楷體"/>
                <w:sz w:val="22"/>
                <w:szCs w:val="22"/>
                <w:lang w:val="it-IT"/>
              </w:rPr>
              <w:t>Methyl formate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一五三</w:t>
            </w:r>
            <w:r w:rsidRPr="00FE326B">
              <w:rPr>
                <w:rFonts w:eastAsia="標楷體"/>
                <w:sz w:val="22"/>
                <w:szCs w:val="22"/>
                <w:lang w:val="it-IT"/>
              </w:rPr>
              <w:t xml:space="preserve">) </w:t>
            </w:r>
            <w:r w:rsidRPr="00FE326B">
              <w:rPr>
                <w:rFonts w:eastAsia="標楷體" w:cs="標楷體" w:hint="eastAsia"/>
                <w:sz w:val="22"/>
                <w:szCs w:val="22"/>
              </w:rPr>
              <w:t>甲基聯胺</w:t>
            </w:r>
            <w:r w:rsidRPr="00FE326B">
              <w:rPr>
                <w:rFonts w:eastAsia="標楷體"/>
                <w:sz w:val="22"/>
                <w:szCs w:val="22"/>
                <w:lang w:val="it-IT"/>
              </w:rPr>
              <w:t>Methyl hydrazine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一五四</w:t>
            </w:r>
            <w:r w:rsidRPr="00FE326B">
              <w:rPr>
                <w:rFonts w:eastAsia="標楷體"/>
                <w:sz w:val="22"/>
                <w:szCs w:val="22"/>
                <w:lang w:val="it-IT"/>
              </w:rPr>
              <w:t xml:space="preserve">) </w:t>
            </w:r>
            <w:r w:rsidRPr="00FE326B">
              <w:rPr>
                <w:rFonts w:eastAsia="標楷體" w:cs="標楷體" w:hint="eastAsia"/>
                <w:sz w:val="22"/>
                <w:szCs w:val="22"/>
              </w:rPr>
              <w:t>甲基異戊酮</w:t>
            </w:r>
            <w:r w:rsidRPr="00FE326B">
              <w:rPr>
                <w:rFonts w:eastAsia="標楷體"/>
                <w:sz w:val="22"/>
                <w:szCs w:val="22"/>
                <w:lang w:val="it-IT"/>
              </w:rPr>
              <w:t>Methyl isoamyl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一五五</w:t>
            </w:r>
            <w:r w:rsidRPr="00FE326B">
              <w:rPr>
                <w:rFonts w:eastAsia="標楷體"/>
                <w:sz w:val="22"/>
                <w:szCs w:val="22"/>
                <w:lang w:val="it-IT"/>
              </w:rPr>
              <w:t>) 4-</w:t>
            </w:r>
            <w:r w:rsidRPr="00FE326B">
              <w:rPr>
                <w:rFonts w:eastAsia="標楷體" w:cs="標楷體" w:hint="eastAsia"/>
                <w:sz w:val="22"/>
                <w:szCs w:val="22"/>
              </w:rPr>
              <w:t>甲基</w:t>
            </w:r>
            <w:r w:rsidRPr="00FE326B">
              <w:rPr>
                <w:rFonts w:eastAsia="標楷體"/>
                <w:sz w:val="22"/>
                <w:szCs w:val="22"/>
                <w:lang w:val="it-IT"/>
              </w:rPr>
              <w:t>-2-</w:t>
            </w:r>
            <w:r w:rsidRPr="00FE326B">
              <w:rPr>
                <w:rFonts w:eastAsia="標楷體" w:cs="標楷體" w:hint="eastAsia"/>
                <w:sz w:val="22"/>
                <w:szCs w:val="22"/>
              </w:rPr>
              <w:t>戊醇</w:t>
            </w:r>
            <w:r w:rsidRPr="00FE326B">
              <w:rPr>
                <w:rFonts w:eastAsia="標楷體"/>
                <w:sz w:val="22"/>
                <w:szCs w:val="22"/>
                <w:lang w:val="it-IT"/>
              </w:rPr>
              <w:t>Methyl isobutyl carbinol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一五六</w:t>
            </w:r>
            <w:r w:rsidRPr="00FE326B">
              <w:rPr>
                <w:rFonts w:eastAsia="標楷體"/>
                <w:sz w:val="22"/>
                <w:szCs w:val="22"/>
                <w:lang w:val="it-IT"/>
              </w:rPr>
              <w:t xml:space="preserve">) </w:t>
            </w:r>
            <w:r w:rsidRPr="00FE326B">
              <w:rPr>
                <w:rFonts w:eastAsia="標楷體" w:cs="標楷體" w:hint="eastAsia"/>
                <w:sz w:val="22"/>
                <w:szCs w:val="22"/>
              </w:rPr>
              <w:t>甲基異丙酮</w:t>
            </w:r>
            <w:r w:rsidRPr="00FE326B">
              <w:rPr>
                <w:rFonts w:eastAsia="標楷體"/>
                <w:sz w:val="22"/>
                <w:szCs w:val="22"/>
                <w:lang w:val="it-IT"/>
              </w:rPr>
              <w:t>Methyl isopropyl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一五七</w:t>
            </w:r>
            <w:r w:rsidRPr="00FE326B">
              <w:rPr>
                <w:rFonts w:eastAsia="標楷體"/>
                <w:sz w:val="22"/>
                <w:szCs w:val="22"/>
                <w:lang w:val="it-IT"/>
              </w:rPr>
              <w:t xml:space="preserve">) </w:t>
            </w:r>
            <w:r w:rsidRPr="00FE326B">
              <w:rPr>
                <w:rFonts w:eastAsia="標楷體" w:cs="標楷體" w:hint="eastAsia"/>
                <w:sz w:val="22"/>
                <w:szCs w:val="22"/>
              </w:rPr>
              <w:t>甲基丙烯酸甲酯</w:t>
            </w:r>
            <w:r w:rsidRPr="00FE326B">
              <w:rPr>
                <w:rFonts w:eastAsia="標楷體"/>
                <w:sz w:val="22"/>
                <w:szCs w:val="22"/>
                <w:lang w:val="it-IT"/>
              </w:rPr>
              <w:t>Methyl methacrylate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一五八</w:t>
            </w:r>
            <w:r w:rsidRPr="00FE326B">
              <w:rPr>
                <w:rFonts w:eastAsia="標楷體"/>
                <w:sz w:val="22"/>
                <w:szCs w:val="22"/>
                <w:lang w:val="it-IT"/>
              </w:rPr>
              <w:t xml:space="preserve">) </w:t>
            </w:r>
            <w:r w:rsidRPr="00FE326B">
              <w:rPr>
                <w:rFonts w:eastAsia="標楷體" w:cs="標楷體" w:hint="eastAsia"/>
                <w:sz w:val="22"/>
                <w:szCs w:val="22"/>
              </w:rPr>
              <w:t>甲基巴拉松</w:t>
            </w:r>
            <w:r w:rsidRPr="00FE326B">
              <w:rPr>
                <w:rFonts w:eastAsia="標楷體"/>
                <w:sz w:val="22"/>
                <w:szCs w:val="22"/>
                <w:lang w:val="it-IT"/>
              </w:rPr>
              <w:t>Methyl parathion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一五九</w:t>
            </w:r>
            <w:r w:rsidRPr="00FE326B">
              <w:rPr>
                <w:rFonts w:eastAsia="標楷體"/>
                <w:sz w:val="22"/>
                <w:szCs w:val="22"/>
                <w:lang w:val="it-IT"/>
              </w:rPr>
              <w:t xml:space="preserve">) </w:t>
            </w:r>
            <w:r w:rsidRPr="00FE326B">
              <w:rPr>
                <w:rFonts w:eastAsia="標楷體" w:cs="標楷體" w:hint="eastAsia"/>
                <w:sz w:val="22"/>
                <w:szCs w:val="22"/>
              </w:rPr>
              <w:t>甲丙酮</w:t>
            </w:r>
            <w:r w:rsidRPr="00FE326B">
              <w:rPr>
                <w:rFonts w:eastAsia="標楷體"/>
                <w:sz w:val="22"/>
                <w:szCs w:val="22"/>
                <w:lang w:val="it-IT"/>
              </w:rPr>
              <w:t>Methyl propyl ketone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α</w:t>
            </w:r>
            <w:r w:rsidRPr="00FE326B">
              <w:rPr>
                <w:rFonts w:eastAsia="標楷體"/>
                <w:sz w:val="22"/>
                <w:szCs w:val="22"/>
                <w:lang w:val="it-IT"/>
              </w:rPr>
              <w:t>-</w:t>
            </w:r>
            <w:r w:rsidRPr="00FE326B">
              <w:rPr>
                <w:rFonts w:eastAsia="標楷體" w:cs="標楷體" w:hint="eastAsia"/>
                <w:sz w:val="22"/>
                <w:szCs w:val="22"/>
              </w:rPr>
              <w:t>甲基苯乙烯α</w:t>
            </w:r>
            <w:r w:rsidRPr="00FE326B">
              <w:rPr>
                <w:rFonts w:eastAsia="標楷體"/>
                <w:sz w:val="22"/>
                <w:szCs w:val="22"/>
                <w:lang w:val="it-IT"/>
              </w:rPr>
              <w:t>-Methyl styrene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一六一</w:t>
            </w:r>
            <w:r w:rsidRPr="00FE326B">
              <w:rPr>
                <w:rFonts w:eastAsia="標楷體"/>
                <w:sz w:val="22"/>
                <w:szCs w:val="22"/>
                <w:lang w:val="it-IT"/>
              </w:rPr>
              <w:t xml:space="preserve">) </w:t>
            </w:r>
            <w:r w:rsidRPr="00FE326B">
              <w:rPr>
                <w:rFonts w:eastAsia="標楷體" w:cs="標楷體" w:hint="eastAsia"/>
                <w:sz w:val="22"/>
                <w:szCs w:val="22"/>
              </w:rPr>
              <w:t>異亞丙基丙酮</w:t>
            </w:r>
            <w:r w:rsidRPr="00FE326B">
              <w:rPr>
                <w:rFonts w:eastAsia="標楷體"/>
                <w:sz w:val="22"/>
                <w:szCs w:val="22"/>
                <w:lang w:val="it-IT"/>
              </w:rPr>
              <w:t>Mesityl 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一六二</w:t>
            </w:r>
            <w:r w:rsidRPr="00FE326B">
              <w:rPr>
                <w:rFonts w:eastAsia="標楷體"/>
                <w:sz w:val="22"/>
                <w:szCs w:val="22"/>
                <w:lang w:val="it-IT"/>
              </w:rPr>
              <w:t xml:space="preserve">) </w:t>
            </w:r>
            <w:r w:rsidRPr="00FE326B">
              <w:rPr>
                <w:rFonts w:eastAsia="標楷體" w:cs="標楷體" w:hint="eastAsia"/>
                <w:sz w:val="22"/>
                <w:szCs w:val="22"/>
              </w:rPr>
              <w:t>嗎啉</w:t>
            </w:r>
            <w:r w:rsidRPr="00FE326B">
              <w:rPr>
                <w:rFonts w:eastAsia="標楷體"/>
                <w:sz w:val="22"/>
                <w:szCs w:val="22"/>
                <w:lang w:val="it-IT"/>
              </w:rPr>
              <w:t>Morpholine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一六三</w:t>
            </w:r>
            <w:r w:rsidRPr="00FE326B">
              <w:rPr>
                <w:rFonts w:eastAsia="標楷體"/>
                <w:sz w:val="22"/>
                <w:szCs w:val="22"/>
                <w:lang w:val="it-IT"/>
              </w:rPr>
              <w:t xml:space="preserve">) </w:t>
            </w:r>
            <w:r w:rsidRPr="00FE326B">
              <w:rPr>
                <w:rFonts w:eastAsia="標楷體" w:cs="標楷體" w:hint="eastAsia"/>
                <w:sz w:val="22"/>
                <w:szCs w:val="22"/>
              </w:rPr>
              <w:t>萘</w:t>
            </w:r>
            <w:r w:rsidRPr="00FE326B">
              <w:rPr>
                <w:rFonts w:eastAsia="標楷體"/>
                <w:sz w:val="22"/>
                <w:szCs w:val="22"/>
                <w:lang w:val="it-IT"/>
              </w:rPr>
              <w:t>Naphthalene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一六四</w:t>
            </w:r>
            <w:r w:rsidRPr="00FE326B">
              <w:rPr>
                <w:rFonts w:eastAsia="標楷體"/>
                <w:sz w:val="22"/>
                <w:szCs w:val="22"/>
                <w:lang w:val="it-IT"/>
              </w:rPr>
              <w:t xml:space="preserve">) </w:t>
            </w:r>
            <w:r w:rsidRPr="00FE326B">
              <w:rPr>
                <w:rFonts w:eastAsia="標楷體" w:cs="標楷體" w:hint="eastAsia"/>
                <w:sz w:val="22"/>
                <w:szCs w:val="22"/>
              </w:rPr>
              <w:t>菸鹼</w:t>
            </w:r>
            <w:r w:rsidRPr="00FE326B">
              <w:rPr>
                <w:rFonts w:eastAsia="標楷體"/>
                <w:sz w:val="22"/>
                <w:szCs w:val="22"/>
                <w:lang w:val="it-IT"/>
              </w:rPr>
              <w:t>Nicotine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一六五</w:t>
            </w:r>
            <w:r w:rsidRPr="00FE326B">
              <w:rPr>
                <w:rFonts w:eastAsia="標楷體"/>
                <w:sz w:val="22"/>
                <w:szCs w:val="22"/>
                <w:lang w:val="it-IT"/>
              </w:rPr>
              <w:t xml:space="preserve">) </w:t>
            </w:r>
            <w:r w:rsidRPr="00FE326B">
              <w:rPr>
                <w:rFonts w:eastAsia="標楷體" w:cs="標楷體" w:hint="eastAsia"/>
                <w:sz w:val="22"/>
                <w:szCs w:val="22"/>
              </w:rPr>
              <w:t>一氧化氮</w:t>
            </w:r>
            <w:r w:rsidRPr="00FE326B">
              <w:rPr>
                <w:rFonts w:eastAsia="標楷體"/>
                <w:sz w:val="22"/>
                <w:szCs w:val="22"/>
                <w:lang w:val="it-IT"/>
              </w:rPr>
              <w:t>Nitric 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一六六</w:t>
            </w:r>
            <w:r w:rsidRPr="00FE326B">
              <w:rPr>
                <w:rFonts w:eastAsia="標楷體"/>
                <w:sz w:val="22"/>
                <w:szCs w:val="22"/>
                <w:lang w:val="it-IT"/>
              </w:rPr>
              <w:t xml:space="preserve">) </w:t>
            </w:r>
            <w:r w:rsidRPr="00FE326B">
              <w:rPr>
                <w:rFonts w:eastAsia="標楷體" w:cs="標楷體" w:hint="eastAsia"/>
                <w:sz w:val="22"/>
                <w:szCs w:val="22"/>
              </w:rPr>
              <w:t>對硝苯胺</w:t>
            </w:r>
            <w:r w:rsidRPr="00FE326B">
              <w:rPr>
                <w:rFonts w:eastAsia="標楷體"/>
                <w:sz w:val="22"/>
                <w:szCs w:val="22"/>
                <w:lang w:val="it-IT"/>
              </w:rPr>
              <w:t>p-Nitroaniline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一六七</w:t>
            </w:r>
            <w:r w:rsidRPr="00FE326B">
              <w:rPr>
                <w:rFonts w:eastAsia="標楷體"/>
                <w:sz w:val="22"/>
                <w:szCs w:val="22"/>
                <w:lang w:val="it-IT"/>
              </w:rPr>
              <w:t xml:space="preserve">) </w:t>
            </w:r>
            <w:r w:rsidRPr="00FE326B">
              <w:rPr>
                <w:rFonts w:eastAsia="標楷體" w:cs="標楷體" w:hint="eastAsia"/>
                <w:sz w:val="22"/>
                <w:szCs w:val="22"/>
              </w:rPr>
              <w:t>硝基苯</w:t>
            </w:r>
            <w:r w:rsidRPr="00FE326B">
              <w:rPr>
                <w:rFonts w:eastAsia="標楷體"/>
                <w:sz w:val="22"/>
                <w:szCs w:val="22"/>
                <w:lang w:val="it-IT"/>
              </w:rPr>
              <w:t>Nitrobenzene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一六八</w:t>
            </w:r>
            <w:r w:rsidRPr="00FE326B">
              <w:rPr>
                <w:rFonts w:eastAsia="標楷體"/>
                <w:sz w:val="22"/>
                <w:szCs w:val="22"/>
                <w:lang w:val="it-IT"/>
              </w:rPr>
              <w:t xml:space="preserve">) </w:t>
            </w:r>
            <w:r w:rsidRPr="00FE326B">
              <w:rPr>
                <w:rFonts w:eastAsia="標楷體" w:cs="標楷體" w:hint="eastAsia"/>
                <w:sz w:val="22"/>
                <w:szCs w:val="22"/>
              </w:rPr>
              <w:t>硝乙烷</w:t>
            </w:r>
            <w:r w:rsidRPr="00FE326B">
              <w:rPr>
                <w:rFonts w:eastAsia="標楷體"/>
                <w:sz w:val="22"/>
                <w:szCs w:val="22"/>
                <w:lang w:val="it-IT"/>
              </w:rPr>
              <w:t>Nitroethane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一六九</w:t>
            </w:r>
            <w:r w:rsidRPr="00FE326B">
              <w:rPr>
                <w:rFonts w:eastAsia="標楷體"/>
                <w:sz w:val="22"/>
                <w:szCs w:val="22"/>
                <w:lang w:val="it-IT"/>
              </w:rPr>
              <w:t xml:space="preserve">) </w:t>
            </w:r>
            <w:r w:rsidRPr="00FE326B">
              <w:rPr>
                <w:rFonts w:eastAsia="標楷體" w:cs="標楷體" w:hint="eastAsia"/>
                <w:sz w:val="22"/>
                <w:szCs w:val="22"/>
              </w:rPr>
              <w:t>二氧化氮</w:t>
            </w:r>
            <w:r w:rsidRPr="00FE326B">
              <w:rPr>
                <w:rFonts w:eastAsia="標楷體"/>
                <w:sz w:val="22"/>
                <w:szCs w:val="22"/>
                <w:lang w:val="it-IT"/>
              </w:rPr>
              <w:t xml:space="preserve">Nitrogen </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三氟化氮</w:t>
            </w:r>
            <w:r w:rsidRPr="00FE326B">
              <w:rPr>
                <w:rFonts w:eastAsia="標楷體"/>
                <w:sz w:val="22"/>
                <w:szCs w:val="22"/>
                <w:lang w:val="it-IT"/>
              </w:rPr>
              <w:t>Nitrogen trifluoride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一七一</w:t>
            </w:r>
            <w:r w:rsidRPr="00FE326B">
              <w:rPr>
                <w:rFonts w:eastAsia="標楷體"/>
                <w:sz w:val="22"/>
                <w:szCs w:val="22"/>
                <w:lang w:val="it-IT"/>
              </w:rPr>
              <w:t xml:space="preserve">) </w:t>
            </w:r>
            <w:r w:rsidRPr="00FE326B">
              <w:rPr>
                <w:rFonts w:eastAsia="標楷體" w:cs="標楷體" w:hint="eastAsia"/>
                <w:sz w:val="22"/>
                <w:szCs w:val="22"/>
              </w:rPr>
              <w:t>硝基甲烷</w:t>
            </w:r>
            <w:r w:rsidRPr="00FE326B">
              <w:rPr>
                <w:rFonts w:eastAsia="標楷體"/>
                <w:sz w:val="22"/>
                <w:szCs w:val="22"/>
                <w:lang w:val="it-IT"/>
              </w:rPr>
              <w:t>Nitromethane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一七二</w:t>
            </w:r>
            <w:r w:rsidRPr="00FE326B">
              <w:rPr>
                <w:rFonts w:eastAsia="標楷體"/>
                <w:sz w:val="22"/>
                <w:szCs w:val="22"/>
                <w:lang w:val="it-IT"/>
              </w:rPr>
              <w:t>) 1-</w:t>
            </w:r>
            <w:r w:rsidRPr="00FE326B">
              <w:rPr>
                <w:rFonts w:eastAsia="標楷體" w:cs="標楷體" w:hint="eastAsia"/>
                <w:sz w:val="22"/>
                <w:szCs w:val="22"/>
              </w:rPr>
              <w:t>硝基丙烷</w:t>
            </w:r>
            <w:r w:rsidRPr="00FE326B">
              <w:rPr>
                <w:rFonts w:eastAsia="標楷體"/>
                <w:sz w:val="22"/>
                <w:szCs w:val="22"/>
                <w:lang w:val="it-IT"/>
              </w:rPr>
              <w:t>1-Nitropropane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一七三</w:t>
            </w:r>
            <w:r w:rsidRPr="00FE326B">
              <w:rPr>
                <w:rFonts w:eastAsia="標楷體"/>
                <w:sz w:val="22"/>
                <w:szCs w:val="22"/>
                <w:lang w:val="it-IT"/>
              </w:rPr>
              <w:t>) 2-</w:t>
            </w:r>
            <w:r w:rsidRPr="00FE326B">
              <w:rPr>
                <w:rFonts w:eastAsia="標楷體" w:cs="標楷體" w:hint="eastAsia"/>
                <w:sz w:val="22"/>
                <w:szCs w:val="22"/>
              </w:rPr>
              <w:t>硝基丙烷</w:t>
            </w:r>
            <w:r w:rsidRPr="00FE326B">
              <w:rPr>
                <w:rFonts w:eastAsia="標楷體"/>
                <w:sz w:val="22"/>
                <w:szCs w:val="22"/>
                <w:lang w:val="it-IT"/>
              </w:rPr>
              <w:t>2-Nitropropane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一七四</w:t>
            </w:r>
            <w:r w:rsidRPr="00FE326B">
              <w:rPr>
                <w:rFonts w:eastAsia="標楷體"/>
                <w:sz w:val="22"/>
                <w:szCs w:val="22"/>
                <w:lang w:val="it-IT"/>
              </w:rPr>
              <w:t xml:space="preserve">) </w:t>
            </w:r>
            <w:r w:rsidRPr="00FE326B">
              <w:rPr>
                <w:rFonts w:eastAsia="標楷體" w:cs="標楷體" w:hint="eastAsia"/>
                <w:sz w:val="22"/>
                <w:szCs w:val="22"/>
              </w:rPr>
              <w:t>硝基甲苯</w:t>
            </w:r>
            <w:r w:rsidRPr="00FE326B">
              <w:rPr>
                <w:rFonts w:eastAsia="標楷體"/>
                <w:sz w:val="22"/>
                <w:szCs w:val="22"/>
                <w:lang w:val="it-IT"/>
              </w:rPr>
              <w:t>Nitrotoluene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一七五</w:t>
            </w:r>
            <w:r w:rsidRPr="00FE326B">
              <w:rPr>
                <w:rFonts w:eastAsia="標楷體"/>
                <w:sz w:val="22"/>
                <w:szCs w:val="22"/>
                <w:lang w:val="it-IT"/>
              </w:rPr>
              <w:t xml:space="preserve">) </w:t>
            </w:r>
            <w:r w:rsidRPr="00FE326B">
              <w:rPr>
                <w:rFonts w:eastAsia="標楷體" w:cs="標楷體" w:hint="eastAsia"/>
                <w:sz w:val="22"/>
                <w:szCs w:val="22"/>
              </w:rPr>
              <w:t>壬烷</w:t>
            </w:r>
            <w:r w:rsidRPr="00FE326B">
              <w:rPr>
                <w:rFonts w:eastAsia="標楷體" w:cs="標楷體" w:hint="eastAsia"/>
                <w:sz w:val="22"/>
                <w:szCs w:val="22"/>
                <w:lang w:val="it-IT"/>
              </w:rPr>
              <w:t>（</w:t>
            </w:r>
            <w:r w:rsidRPr="00FE326B">
              <w:rPr>
                <w:rFonts w:eastAsia="標楷體" w:cs="標楷體" w:hint="eastAsia"/>
                <w:sz w:val="22"/>
                <w:szCs w:val="22"/>
              </w:rPr>
              <w:t>含異構物</w:t>
            </w:r>
            <w:r w:rsidRPr="00FE326B">
              <w:rPr>
                <w:rFonts w:eastAsia="標楷體" w:cs="標楷體" w:hint="eastAsia"/>
                <w:sz w:val="22"/>
                <w:szCs w:val="22"/>
                <w:lang w:val="it-IT"/>
              </w:rPr>
              <w:t>）</w:t>
            </w:r>
            <w:r w:rsidRPr="00FE326B">
              <w:rPr>
                <w:rFonts w:eastAsia="標楷體"/>
                <w:sz w:val="22"/>
                <w:szCs w:val="22"/>
                <w:lang w:val="it-IT"/>
              </w:rPr>
              <w:t>Nonane</w:t>
            </w:r>
            <w:r w:rsidRPr="00FE326B">
              <w:rPr>
                <w:rFonts w:eastAsia="標楷體" w:cs="標楷體" w:hint="eastAsia"/>
                <w:sz w:val="22"/>
                <w:szCs w:val="22"/>
                <w:lang w:val="it-IT"/>
              </w:rPr>
              <w:t>（</w:t>
            </w:r>
            <w:r w:rsidRPr="00FE326B">
              <w:rPr>
                <w:rFonts w:eastAsia="標楷體"/>
                <w:sz w:val="22"/>
                <w:szCs w:val="22"/>
                <w:lang w:val="it-IT"/>
              </w:rPr>
              <w:t>all isomers</w:t>
            </w:r>
            <w:r w:rsidRPr="00FE326B">
              <w:rPr>
                <w:rFonts w:eastAsia="標楷體" w:cs="標楷體" w:hint="eastAsia"/>
                <w:sz w:val="22"/>
                <w:szCs w:val="22"/>
                <w:lang w:val="it-IT"/>
              </w:rPr>
              <w:t>）</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一七六</w:t>
            </w:r>
            <w:r w:rsidRPr="00FE326B">
              <w:rPr>
                <w:rFonts w:eastAsia="標楷體"/>
                <w:sz w:val="22"/>
                <w:szCs w:val="22"/>
                <w:lang w:val="it-IT"/>
              </w:rPr>
              <w:t xml:space="preserve">) </w:t>
            </w:r>
            <w:r w:rsidRPr="00FE326B">
              <w:rPr>
                <w:rFonts w:eastAsia="標楷體" w:cs="標楷體" w:hint="eastAsia"/>
                <w:sz w:val="22"/>
                <w:szCs w:val="22"/>
              </w:rPr>
              <w:t>辛烷</w:t>
            </w:r>
            <w:r w:rsidRPr="00FE326B">
              <w:rPr>
                <w:rFonts w:eastAsia="標楷體"/>
                <w:sz w:val="22"/>
                <w:szCs w:val="22"/>
                <w:lang w:val="it-IT"/>
              </w:rPr>
              <w:t>Octane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一七七</w:t>
            </w:r>
            <w:r w:rsidRPr="00FE326B">
              <w:rPr>
                <w:rFonts w:eastAsia="標楷體"/>
                <w:sz w:val="22"/>
                <w:szCs w:val="22"/>
                <w:lang w:val="it-IT"/>
              </w:rPr>
              <w:t xml:space="preserve">) </w:t>
            </w:r>
            <w:r w:rsidRPr="00FE326B">
              <w:rPr>
                <w:rFonts w:eastAsia="標楷體" w:cs="標楷體" w:hint="eastAsia"/>
                <w:sz w:val="22"/>
                <w:szCs w:val="22"/>
              </w:rPr>
              <w:t>四氧化鋨</w:t>
            </w:r>
            <w:r w:rsidRPr="00FE326B">
              <w:rPr>
                <w:rFonts w:eastAsia="標楷體"/>
                <w:sz w:val="22"/>
                <w:szCs w:val="22"/>
                <w:lang w:val="it-IT"/>
              </w:rPr>
              <w:t>Osmium tetroxide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一七八</w:t>
            </w:r>
            <w:r w:rsidRPr="00FE326B">
              <w:rPr>
                <w:rFonts w:eastAsia="標楷體"/>
                <w:sz w:val="22"/>
                <w:szCs w:val="22"/>
                <w:lang w:val="it-IT"/>
              </w:rPr>
              <w:t xml:space="preserve">) </w:t>
            </w:r>
            <w:r w:rsidRPr="00FE326B">
              <w:rPr>
                <w:rFonts w:eastAsia="標楷體" w:cs="標楷體" w:hint="eastAsia"/>
                <w:sz w:val="22"/>
                <w:szCs w:val="22"/>
              </w:rPr>
              <w:t>草酸</w:t>
            </w:r>
            <w:r w:rsidRPr="00FE326B">
              <w:rPr>
                <w:rFonts w:eastAsia="標楷體"/>
                <w:sz w:val="22"/>
                <w:szCs w:val="22"/>
                <w:lang w:val="it-IT"/>
              </w:rPr>
              <w:t>Oxalic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一七九</w:t>
            </w:r>
            <w:r w:rsidRPr="00FE326B">
              <w:rPr>
                <w:rFonts w:eastAsia="標楷體"/>
                <w:sz w:val="22"/>
                <w:szCs w:val="22"/>
                <w:lang w:val="it-IT"/>
              </w:rPr>
              <w:t xml:space="preserve">) </w:t>
            </w:r>
            <w:r w:rsidRPr="00FE326B">
              <w:rPr>
                <w:rFonts w:eastAsia="標楷體" w:cs="標楷體" w:hint="eastAsia"/>
                <w:sz w:val="22"/>
                <w:szCs w:val="22"/>
              </w:rPr>
              <w:t>氟化氧</w:t>
            </w:r>
            <w:r w:rsidRPr="00FE326B">
              <w:rPr>
                <w:rFonts w:eastAsia="標楷體"/>
                <w:sz w:val="22"/>
                <w:szCs w:val="22"/>
                <w:lang w:val="it-IT"/>
              </w:rPr>
              <w:t>Oxygen difluoride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臭氧</w:t>
            </w:r>
            <w:r w:rsidRPr="00FE326B">
              <w:rPr>
                <w:rFonts w:eastAsia="標楷體"/>
                <w:sz w:val="22"/>
                <w:szCs w:val="22"/>
                <w:lang w:val="it-IT"/>
              </w:rPr>
              <w:t>Ozone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一八一</w:t>
            </w:r>
            <w:r w:rsidRPr="00FE326B">
              <w:rPr>
                <w:rFonts w:eastAsia="標楷體"/>
                <w:sz w:val="22"/>
                <w:szCs w:val="22"/>
                <w:lang w:val="it-IT"/>
              </w:rPr>
              <w:t xml:space="preserve">) </w:t>
            </w:r>
            <w:r w:rsidRPr="00FE326B">
              <w:rPr>
                <w:rFonts w:eastAsia="標楷體" w:cs="標楷體" w:hint="eastAsia"/>
                <w:sz w:val="22"/>
                <w:szCs w:val="22"/>
              </w:rPr>
              <w:t>巴拉刈</w:t>
            </w:r>
            <w:r w:rsidRPr="00FE326B">
              <w:rPr>
                <w:rFonts w:eastAsia="標楷體"/>
                <w:sz w:val="22"/>
                <w:szCs w:val="22"/>
                <w:lang w:val="it-IT"/>
              </w:rPr>
              <w:t>Paraquat</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一八二</w:t>
            </w:r>
            <w:r w:rsidRPr="00FE326B">
              <w:rPr>
                <w:rFonts w:eastAsia="標楷體"/>
                <w:sz w:val="22"/>
                <w:szCs w:val="22"/>
                <w:lang w:val="it-IT"/>
              </w:rPr>
              <w:t xml:space="preserve">) </w:t>
            </w:r>
            <w:r w:rsidRPr="00FE326B">
              <w:rPr>
                <w:rFonts w:eastAsia="標楷體" w:cs="標楷體" w:hint="eastAsia"/>
                <w:sz w:val="22"/>
                <w:szCs w:val="22"/>
              </w:rPr>
              <w:t>巴拉松</w:t>
            </w:r>
            <w:r w:rsidRPr="00FE326B">
              <w:rPr>
                <w:rFonts w:eastAsia="標楷體"/>
                <w:sz w:val="22"/>
                <w:szCs w:val="22"/>
                <w:lang w:val="it-IT"/>
              </w:rPr>
              <w:t>Parathion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一八三</w:t>
            </w:r>
            <w:r w:rsidRPr="00FE326B">
              <w:rPr>
                <w:rFonts w:eastAsia="標楷體"/>
                <w:sz w:val="22"/>
                <w:szCs w:val="22"/>
                <w:lang w:val="it-IT"/>
              </w:rPr>
              <w:t xml:space="preserve">) </w:t>
            </w:r>
            <w:r w:rsidRPr="00FE326B">
              <w:rPr>
                <w:rFonts w:eastAsia="標楷體" w:cs="標楷體" w:hint="eastAsia"/>
                <w:sz w:val="22"/>
                <w:szCs w:val="22"/>
              </w:rPr>
              <w:t>五硼烷</w:t>
            </w:r>
            <w:r w:rsidRPr="00FE326B">
              <w:rPr>
                <w:rFonts w:eastAsia="標楷體"/>
                <w:sz w:val="22"/>
                <w:szCs w:val="22"/>
                <w:lang w:val="it-IT"/>
              </w:rPr>
              <w:t>Pentaborane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一八四</w:t>
            </w:r>
            <w:r w:rsidRPr="00FE326B">
              <w:rPr>
                <w:rFonts w:eastAsia="標楷體"/>
                <w:sz w:val="22"/>
                <w:szCs w:val="22"/>
                <w:lang w:val="it-IT"/>
              </w:rPr>
              <w:t xml:space="preserve">) </w:t>
            </w:r>
            <w:r w:rsidRPr="00FE326B">
              <w:rPr>
                <w:rFonts w:eastAsia="標楷體" w:cs="標楷體" w:hint="eastAsia"/>
                <w:sz w:val="22"/>
                <w:szCs w:val="22"/>
              </w:rPr>
              <w:t>五氯化萘</w:t>
            </w:r>
            <w:r w:rsidRPr="00FE326B">
              <w:rPr>
                <w:rFonts w:eastAsia="標楷體"/>
                <w:sz w:val="22"/>
                <w:szCs w:val="22"/>
                <w:lang w:val="it-IT"/>
              </w:rPr>
              <w:t>Pentachloronaphthalene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一八五</w:t>
            </w:r>
            <w:r w:rsidRPr="00FE326B">
              <w:rPr>
                <w:rFonts w:eastAsia="標楷體"/>
                <w:sz w:val="22"/>
                <w:szCs w:val="22"/>
                <w:lang w:val="it-IT"/>
              </w:rPr>
              <w:t xml:space="preserve">) </w:t>
            </w:r>
            <w:r w:rsidRPr="00FE326B">
              <w:rPr>
                <w:rFonts w:eastAsia="標楷體" w:cs="標楷體" w:hint="eastAsia"/>
                <w:sz w:val="22"/>
                <w:szCs w:val="22"/>
              </w:rPr>
              <w:t>戊烷</w:t>
            </w:r>
            <w:r w:rsidRPr="00FE326B">
              <w:rPr>
                <w:rFonts w:eastAsia="標楷體"/>
                <w:sz w:val="22"/>
                <w:szCs w:val="22"/>
                <w:lang w:val="it-IT"/>
              </w:rPr>
              <w:t>Pentane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一八六</w:t>
            </w:r>
            <w:r w:rsidRPr="00FE326B">
              <w:rPr>
                <w:rFonts w:eastAsia="標楷體"/>
                <w:sz w:val="22"/>
                <w:szCs w:val="22"/>
                <w:lang w:val="it-IT"/>
              </w:rPr>
              <w:t xml:space="preserve">) </w:t>
            </w:r>
            <w:r w:rsidRPr="00FE326B">
              <w:rPr>
                <w:rFonts w:eastAsia="標楷體" w:cs="標楷體" w:hint="eastAsia"/>
                <w:sz w:val="22"/>
                <w:szCs w:val="22"/>
              </w:rPr>
              <w:t>過氯甲硫醇</w:t>
            </w:r>
            <w:r w:rsidRPr="00FE326B">
              <w:rPr>
                <w:rFonts w:eastAsia="標楷體"/>
                <w:sz w:val="22"/>
                <w:szCs w:val="22"/>
                <w:lang w:val="it-IT"/>
              </w:rPr>
              <w:t>Perchloro methyl mercaptan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一八七</w:t>
            </w:r>
            <w:r w:rsidRPr="00FE326B">
              <w:rPr>
                <w:rFonts w:eastAsia="標楷體"/>
                <w:sz w:val="22"/>
                <w:szCs w:val="22"/>
                <w:lang w:val="it-IT"/>
              </w:rPr>
              <w:t xml:space="preserve">) </w:t>
            </w:r>
            <w:r w:rsidRPr="00FE326B">
              <w:rPr>
                <w:rFonts w:eastAsia="標楷體" w:cs="標楷體" w:hint="eastAsia"/>
                <w:sz w:val="22"/>
                <w:szCs w:val="22"/>
              </w:rPr>
              <w:t>過氯酸氟</w:t>
            </w:r>
            <w:r w:rsidRPr="00FE326B">
              <w:rPr>
                <w:rFonts w:eastAsia="標楷體"/>
                <w:sz w:val="22"/>
                <w:szCs w:val="22"/>
                <w:lang w:val="it-IT"/>
              </w:rPr>
              <w:t>Perchloryl 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一八八</w:t>
            </w:r>
            <w:r w:rsidRPr="00FE326B">
              <w:rPr>
                <w:rFonts w:eastAsia="標楷體"/>
                <w:sz w:val="22"/>
                <w:szCs w:val="22"/>
                <w:lang w:val="it-IT"/>
              </w:rPr>
              <w:t xml:space="preserve">) </w:t>
            </w:r>
            <w:r w:rsidRPr="00FE326B">
              <w:rPr>
                <w:rFonts w:eastAsia="標楷體" w:cs="標楷體" w:hint="eastAsia"/>
                <w:sz w:val="22"/>
                <w:szCs w:val="22"/>
              </w:rPr>
              <w:t>對</w:t>
            </w:r>
            <w:r w:rsidRPr="00FE326B">
              <w:rPr>
                <w:rFonts w:eastAsia="標楷體"/>
                <w:sz w:val="22"/>
                <w:szCs w:val="22"/>
                <w:lang w:val="it-IT"/>
              </w:rPr>
              <w:t>-</w:t>
            </w:r>
            <w:r w:rsidRPr="00FE326B">
              <w:rPr>
                <w:rFonts w:eastAsia="標楷體" w:cs="標楷體" w:hint="eastAsia"/>
                <w:sz w:val="22"/>
                <w:szCs w:val="22"/>
              </w:rPr>
              <w:t>苯二胺</w:t>
            </w:r>
            <w:r w:rsidRPr="00FE326B">
              <w:rPr>
                <w:rFonts w:eastAsia="標楷體"/>
                <w:sz w:val="22"/>
                <w:szCs w:val="22"/>
                <w:lang w:val="it-IT"/>
              </w:rPr>
              <w:t>p-Phenylenediamine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一八九</w:t>
            </w:r>
            <w:r w:rsidRPr="00FE326B">
              <w:rPr>
                <w:rFonts w:eastAsia="標楷體"/>
                <w:sz w:val="22"/>
                <w:szCs w:val="22"/>
                <w:lang w:val="it-IT"/>
              </w:rPr>
              <w:t xml:space="preserve">) </w:t>
            </w:r>
            <w:r w:rsidRPr="00FE326B">
              <w:rPr>
                <w:rFonts w:eastAsia="標楷體" w:cs="標楷體" w:hint="eastAsia"/>
                <w:sz w:val="22"/>
                <w:szCs w:val="22"/>
              </w:rPr>
              <w:t>苯乙烷</w:t>
            </w:r>
            <w:r w:rsidRPr="00FE326B">
              <w:rPr>
                <w:rFonts w:eastAsia="標楷體"/>
                <w:sz w:val="22"/>
                <w:szCs w:val="22"/>
                <w:lang w:val="it-IT"/>
              </w:rPr>
              <w:t>Phenylethane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w:t>
            </w:r>
            <w:r w:rsidRPr="00FE326B">
              <w:rPr>
                <w:rFonts w:eastAsia="標楷體" w:cs="標楷體" w:hint="eastAsia"/>
                <w:sz w:val="22"/>
                <w:szCs w:val="22"/>
                <w:lang w:val="it-IT"/>
              </w:rPr>
              <w:t>○</w:t>
            </w:r>
            <w:r w:rsidRPr="00FE326B">
              <w:rPr>
                <w:rFonts w:eastAsia="標楷體"/>
                <w:sz w:val="22"/>
                <w:szCs w:val="22"/>
                <w:lang w:val="it-IT"/>
              </w:rPr>
              <w:t>)</w:t>
            </w:r>
            <w:r w:rsidRPr="00FE326B">
              <w:rPr>
                <w:rFonts w:eastAsia="標楷體" w:cs="標楷體" w:hint="eastAsia"/>
                <w:sz w:val="22"/>
                <w:szCs w:val="22"/>
              </w:rPr>
              <w:t>苯肼</w:t>
            </w:r>
            <w:r w:rsidRPr="00FE326B">
              <w:rPr>
                <w:rFonts w:eastAsia="標楷體"/>
                <w:sz w:val="22"/>
                <w:szCs w:val="22"/>
                <w:lang w:val="it-IT"/>
              </w:rPr>
              <w:t>Phenylhydrazine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一九一</w:t>
            </w:r>
            <w:r w:rsidRPr="00FE326B">
              <w:rPr>
                <w:rFonts w:eastAsia="標楷體"/>
                <w:sz w:val="22"/>
                <w:szCs w:val="22"/>
                <w:lang w:val="it-IT"/>
              </w:rPr>
              <w:t xml:space="preserve">) </w:t>
            </w:r>
            <w:r w:rsidRPr="00FE326B">
              <w:rPr>
                <w:rFonts w:eastAsia="標楷體" w:cs="標楷體" w:hint="eastAsia"/>
                <w:sz w:val="22"/>
                <w:szCs w:val="22"/>
              </w:rPr>
              <w:t>苯硫醇</w:t>
            </w:r>
            <w:r w:rsidRPr="00FE326B">
              <w:rPr>
                <w:rFonts w:eastAsia="標楷體"/>
                <w:sz w:val="22"/>
                <w:szCs w:val="22"/>
                <w:lang w:val="it-IT"/>
              </w:rPr>
              <w:t>Phenylmercaptan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一九二</w:t>
            </w:r>
            <w:r w:rsidRPr="00FE326B">
              <w:rPr>
                <w:rFonts w:eastAsia="標楷體"/>
                <w:sz w:val="22"/>
                <w:szCs w:val="22"/>
                <w:lang w:val="it-IT"/>
              </w:rPr>
              <w:t xml:space="preserve">) </w:t>
            </w:r>
            <w:r w:rsidRPr="00FE326B">
              <w:rPr>
                <w:rFonts w:eastAsia="標楷體" w:cs="標楷體" w:hint="eastAsia"/>
                <w:sz w:val="22"/>
                <w:szCs w:val="22"/>
              </w:rPr>
              <w:t>福瑞松</w:t>
            </w:r>
            <w:r w:rsidRPr="00FE326B">
              <w:rPr>
                <w:rFonts w:eastAsia="標楷體"/>
                <w:sz w:val="22"/>
                <w:szCs w:val="22"/>
                <w:lang w:val="it-IT"/>
              </w:rPr>
              <w:t>Phorate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一九三</w:t>
            </w:r>
            <w:r w:rsidRPr="00FE326B">
              <w:rPr>
                <w:rFonts w:eastAsia="標楷體"/>
                <w:sz w:val="22"/>
                <w:szCs w:val="22"/>
                <w:lang w:val="it-IT"/>
              </w:rPr>
              <w:t xml:space="preserve">) </w:t>
            </w:r>
            <w:r w:rsidRPr="00FE326B">
              <w:rPr>
                <w:rFonts w:eastAsia="標楷體" w:cs="標楷體" w:hint="eastAsia"/>
                <w:sz w:val="22"/>
                <w:szCs w:val="22"/>
              </w:rPr>
              <w:t>美文松</w:t>
            </w:r>
            <w:r w:rsidRPr="00FE326B">
              <w:rPr>
                <w:rFonts w:eastAsia="標楷體"/>
                <w:sz w:val="22"/>
                <w:szCs w:val="22"/>
                <w:lang w:val="it-IT"/>
              </w:rPr>
              <w:t>Phosdrin (Mevinphos)</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一九四</w:t>
            </w:r>
            <w:r w:rsidRPr="00FE326B">
              <w:rPr>
                <w:rFonts w:eastAsia="標楷體"/>
                <w:sz w:val="22"/>
                <w:szCs w:val="22"/>
                <w:lang w:val="it-IT"/>
              </w:rPr>
              <w:t xml:space="preserve">) </w:t>
            </w:r>
            <w:r w:rsidRPr="00FE326B">
              <w:rPr>
                <w:rFonts w:eastAsia="標楷體" w:cs="標楷體" w:hint="eastAsia"/>
                <w:sz w:val="22"/>
                <w:szCs w:val="22"/>
              </w:rPr>
              <w:t>磷化氫</w:t>
            </w:r>
            <w:r w:rsidRPr="00FE326B">
              <w:rPr>
                <w:rFonts w:eastAsia="標楷體"/>
                <w:sz w:val="22"/>
                <w:szCs w:val="22"/>
                <w:lang w:val="it-IT"/>
              </w:rPr>
              <w:t>Phosphine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一九五</w:t>
            </w:r>
            <w:r w:rsidRPr="00FE326B">
              <w:rPr>
                <w:rFonts w:eastAsia="標楷體"/>
                <w:sz w:val="22"/>
                <w:szCs w:val="22"/>
                <w:lang w:val="it-IT"/>
              </w:rPr>
              <w:t xml:space="preserve">) </w:t>
            </w:r>
            <w:r w:rsidRPr="00FE326B">
              <w:rPr>
                <w:rFonts w:eastAsia="標楷體" w:cs="標楷體" w:hint="eastAsia"/>
                <w:sz w:val="22"/>
                <w:szCs w:val="22"/>
              </w:rPr>
              <w:t>磷酸</w:t>
            </w:r>
            <w:r w:rsidRPr="00FE326B">
              <w:rPr>
                <w:rFonts w:eastAsia="標楷體"/>
                <w:sz w:val="22"/>
                <w:szCs w:val="22"/>
                <w:lang w:val="it-IT"/>
              </w:rPr>
              <w:t>Phosphoric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一九六</w:t>
            </w:r>
            <w:r w:rsidRPr="00FE326B">
              <w:rPr>
                <w:rFonts w:eastAsia="標楷體"/>
                <w:sz w:val="22"/>
                <w:szCs w:val="22"/>
                <w:lang w:val="it-IT"/>
              </w:rPr>
              <w:t xml:space="preserve">) </w:t>
            </w:r>
            <w:r w:rsidRPr="00FE326B">
              <w:rPr>
                <w:rFonts w:eastAsia="標楷體" w:cs="標楷體" w:hint="eastAsia"/>
                <w:sz w:val="22"/>
                <w:szCs w:val="22"/>
              </w:rPr>
              <w:t>黃磷</w:t>
            </w:r>
            <w:r w:rsidRPr="00FE326B">
              <w:rPr>
                <w:rFonts w:eastAsia="標楷體"/>
                <w:sz w:val="22"/>
                <w:szCs w:val="22"/>
                <w:lang w:val="it-IT"/>
              </w:rPr>
              <w:t>Phosphorus (Yellow)</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一九七</w:t>
            </w:r>
            <w:r w:rsidRPr="00FE326B">
              <w:rPr>
                <w:rFonts w:eastAsia="標楷體"/>
                <w:sz w:val="22"/>
                <w:szCs w:val="22"/>
                <w:lang w:val="it-IT"/>
              </w:rPr>
              <w:t xml:space="preserve">) </w:t>
            </w:r>
            <w:r w:rsidRPr="00FE326B">
              <w:rPr>
                <w:rFonts w:eastAsia="標楷體" w:cs="標楷體" w:hint="eastAsia"/>
                <w:sz w:val="22"/>
                <w:szCs w:val="22"/>
              </w:rPr>
              <w:t>氧氯化磷</w:t>
            </w:r>
            <w:r w:rsidRPr="00FE326B">
              <w:rPr>
                <w:rFonts w:eastAsia="標楷體"/>
                <w:sz w:val="22"/>
                <w:szCs w:val="22"/>
                <w:lang w:val="it-IT"/>
              </w:rPr>
              <w:t>Phosphorus oxychloride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一九八</w:t>
            </w:r>
            <w:r w:rsidRPr="00FE326B">
              <w:rPr>
                <w:rFonts w:eastAsia="標楷體"/>
                <w:sz w:val="22"/>
                <w:szCs w:val="22"/>
                <w:lang w:val="it-IT"/>
              </w:rPr>
              <w:t xml:space="preserve">) </w:t>
            </w:r>
            <w:r w:rsidRPr="00FE326B">
              <w:rPr>
                <w:rFonts w:eastAsia="標楷體" w:cs="標楷體" w:hint="eastAsia"/>
                <w:sz w:val="22"/>
                <w:szCs w:val="22"/>
              </w:rPr>
              <w:t>五氯化磷</w:t>
            </w:r>
            <w:r w:rsidRPr="00FE326B">
              <w:rPr>
                <w:rFonts w:eastAsia="標楷體"/>
                <w:sz w:val="22"/>
                <w:szCs w:val="22"/>
                <w:lang w:val="it-IT"/>
              </w:rPr>
              <w:t>Phosphorus pentachloride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一九九</w:t>
            </w:r>
            <w:r w:rsidRPr="00FE326B">
              <w:rPr>
                <w:rFonts w:eastAsia="標楷體"/>
                <w:sz w:val="22"/>
                <w:szCs w:val="22"/>
                <w:lang w:val="it-IT"/>
              </w:rPr>
              <w:t xml:space="preserve">) </w:t>
            </w:r>
            <w:r w:rsidRPr="00FE326B">
              <w:rPr>
                <w:rFonts w:eastAsia="標楷體" w:cs="標楷體" w:hint="eastAsia"/>
                <w:sz w:val="22"/>
                <w:szCs w:val="22"/>
              </w:rPr>
              <w:t>五硫化磷</w:t>
            </w:r>
            <w:r w:rsidRPr="00FE326B">
              <w:rPr>
                <w:rFonts w:eastAsia="標楷體"/>
                <w:sz w:val="22"/>
                <w:szCs w:val="22"/>
                <w:lang w:val="it-IT"/>
              </w:rPr>
              <w:t>Phosphorus pentasulfide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三氯化磷</w:t>
            </w:r>
            <w:r w:rsidRPr="00FE326B">
              <w:rPr>
                <w:rFonts w:eastAsia="標楷體"/>
                <w:sz w:val="22"/>
                <w:szCs w:val="22"/>
                <w:lang w:val="it-IT"/>
              </w:rPr>
              <w:t>Phosphorus trichloride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一</w:t>
            </w:r>
            <w:r w:rsidRPr="00FE326B">
              <w:rPr>
                <w:rFonts w:eastAsia="標楷體"/>
                <w:sz w:val="22"/>
                <w:szCs w:val="22"/>
                <w:lang w:val="it-IT"/>
              </w:rPr>
              <w:t xml:space="preserve">) </w:t>
            </w:r>
            <w:r w:rsidRPr="00FE326B">
              <w:rPr>
                <w:rFonts w:eastAsia="標楷體" w:cs="標楷體" w:hint="eastAsia"/>
                <w:sz w:val="22"/>
                <w:szCs w:val="22"/>
              </w:rPr>
              <w:t>鄰</w:t>
            </w:r>
            <w:r w:rsidRPr="00FE326B">
              <w:rPr>
                <w:rFonts w:eastAsia="標楷體"/>
                <w:sz w:val="22"/>
                <w:szCs w:val="22"/>
                <w:lang w:val="it-IT"/>
              </w:rPr>
              <w:t>-</w:t>
            </w:r>
            <w:r w:rsidRPr="00FE326B">
              <w:rPr>
                <w:rFonts w:eastAsia="標楷體" w:cs="標楷體" w:hint="eastAsia"/>
                <w:sz w:val="22"/>
                <w:szCs w:val="22"/>
              </w:rPr>
              <w:t>苯二甲酐</w:t>
            </w:r>
            <w:r w:rsidRPr="00FE326B">
              <w:rPr>
                <w:rFonts w:eastAsia="標楷體"/>
                <w:sz w:val="22"/>
                <w:szCs w:val="22"/>
                <w:lang w:val="it-IT"/>
              </w:rPr>
              <w:t>Phthalic anhydride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二</w:t>
            </w:r>
            <w:r w:rsidRPr="00FE326B">
              <w:rPr>
                <w:rFonts w:eastAsia="標楷體"/>
                <w:sz w:val="22"/>
                <w:szCs w:val="22"/>
                <w:lang w:val="it-IT"/>
              </w:rPr>
              <w:t>) 1-</w:t>
            </w:r>
            <w:r w:rsidRPr="00FE326B">
              <w:rPr>
                <w:rFonts w:eastAsia="標楷體" w:cs="標楷體" w:hint="eastAsia"/>
                <w:sz w:val="22"/>
                <w:szCs w:val="22"/>
              </w:rPr>
              <w:t>丙醇</w:t>
            </w:r>
            <w:r w:rsidRPr="00FE326B">
              <w:rPr>
                <w:rFonts w:eastAsia="標楷體"/>
                <w:sz w:val="22"/>
                <w:szCs w:val="22"/>
                <w:lang w:val="it-IT"/>
              </w:rPr>
              <w:t>1-Propanol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三</w:t>
            </w:r>
            <w:r w:rsidRPr="00FE326B">
              <w:rPr>
                <w:rFonts w:eastAsia="標楷體"/>
                <w:sz w:val="22"/>
                <w:szCs w:val="22"/>
                <w:lang w:val="it-IT"/>
              </w:rPr>
              <w:t xml:space="preserve">) </w:t>
            </w:r>
            <w:r w:rsidRPr="00FE326B">
              <w:rPr>
                <w:rFonts w:eastAsia="標楷體" w:cs="標楷體" w:hint="eastAsia"/>
                <w:sz w:val="22"/>
                <w:szCs w:val="22"/>
              </w:rPr>
              <w:t>丙酸</w:t>
            </w:r>
            <w:r w:rsidRPr="00FE326B">
              <w:rPr>
                <w:rFonts w:eastAsia="標楷體"/>
                <w:sz w:val="22"/>
                <w:szCs w:val="22"/>
                <w:lang w:val="it-IT"/>
              </w:rPr>
              <w:t>Propionic acid</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四</w:t>
            </w:r>
            <w:r w:rsidRPr="00FE326B">
              <w:rPr>
                <w:rFonts w:eastAsia="標楷體"/>
                <w:sz w:val="22"/>
                <w:szCs w:val="22"/>
                <w:lang w:val="it-IT"/>
              </w:rPr>
              <w:t xml:space="preserve">) </w:t>
            </w:r>
            <w:r w:rsidRPr="00FE326B">
              <w:rPr>
                <w:rFonts w:eastAsia="標楷體" w:cs="標楷體" w:hint="eastAsia"/>
                <w:sz w:val="22"/>
                <w:szCs w:val="22"/>
              </w:rPr>
              <w:t>丙二醇甲醚</w:t>
            </w:r>
            <w:r w:rsidRPr="00FE326B">
              <w:rPr>
                <w:rFonts w:eastAsia="標楷體"/>
                <w:sz w:val="22"/>
                <w:szCs w:val="22"/>
                <w:lang w:val="it-IT"/>
              </w:rPr>
              <w:t>Propylene glycol monomethyl ether</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五</w:t>
            </w:r>
            <w:r w:rsidRPr="00FE326B">
              <w:rPr>
                <w:rFonts w:eastAsia="標楷體"/>
                <w:sz w:val="22"/>
                <w:szCs w:val="22"/>
                <w:lang w:val="it-IT"/>
              </w:rPr>
              <w:t xml:space="preserve">) </w:t>
            </w:r>
            <w:r w:rsidRPr="00FE326B">
              <w:rPr>
                <w:rFonts w:eastAsia="標楷體" w:cs="標楷體" w:hint="eastAsia"/>
                <w:sz w:val="22"/>
                <w:szCs w:val="22"/>
              </w:rPr>
              <w:t>丙烯亞胺</w:t>
            </w:r>
            <w:r w:rsidRPr="00FE326B">
              <w:rPr>
                <w:rFonts w:eastAsia="標楷體"/>
                <w:sz w:val="22"/>
                <w:szCs w:val="22"/>
                <w:lang w:val="it-IT"/>
              </w:rPr>
              <w:t>Propylene imine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六</w:t>
            </w:r>
            <w:r w:rsidRPr="00FE326B">
              <w:rPr>
                <w:rFonts w:eastAsia="標楷體"/>
                <w:sz w:val="22"/>
                <w:szCs w:val="22"/>
                <w:lang w:val="it-IT"/>
              </w:rPr>
              <w:t xml:space="preserve">) </w:t>
            </w:r>
            <w:r w:rsidRPr="00FE326B">
              <w:rPr>
                <w:rFonts w:eastAsia="標楷體" w:cs="標楷體" w:hint="eastAsia"/>
                <w:sz w:val="22"/>
                <w:szCs w:val="22"/>
              </w:rPr>
              <w:t>硝酸丙酯</w:t>
            </w:r>
            <w:r w:rsidRPr="00FE326B">
              <w:rPr>
                <w:rFonts w:eastAsia="標楷體"/>
                <w:sz w:val="22"/>
                <w:szCs w:val="22"/>
                <w:lang w:val="it-IT"/>
              </w:rPr>
              <w:t>n-Propyl nitrate (NPN)</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七</w:t>
            </w:r>
            <w:r w:rsidRPr="00FE326B">
              <w:rPr>
                <w:rFonts w:eastAsia="標楷體"/>
                <w:sz w:val="22"/>
                <w:szCs w:val="22"/>
                <w:lang w:val="it-IT"/>
              </w:rPr>
              <w:t xml:space="preserve">) </w:t>
            </w:r>
            <w:r w:rsidRPr="00FE326B">
              <w:rPr>
                <w:rFonts w:eastAsia="標楷體" w:cs="標楷體" w:hint="eastAsia"/>
                <w:sz w:val="22"/>
                <w:szCs w:val="22"/>
              </w:rPr>
              <w:t>除蟲菊</w:t>
            </w:r>
            <w:r w:rsidRPr="00FE326B">
              <w:rPr>
                <w:rFonts w:eastAsia="標楷體"/>
                <w:sz w:val="22"/>
                <w:szCs w:val="22"/>
                <w:lang w:val="it-IT"/>
              </w:rPr>
              <w:t>Pyrethrum</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八</w:t>
            </w:r>
            <w:r w:rsidRPr="00FE326B">
              <w:rPr>
                <w:rFonts w:eastAsia="標楷體"/>
                <w:sz w:val="22"/>
                <w:szCs w:val="22"/>
                <w:lang w:val="it-IT"/>
              </w:rPr>
              <w:t xml:space="preserve">) </w:t>
            </w:r>
            <w:r w:rsidRPr="00FE326B">
              <w:rPr>
                <w:rFonts w:eastAsia="標楷體" w:cs="標楷體" w:hint="eastAsia"/>
                <w:sz w:val="22"/>
                <w:szCs w:val="22"/>
              </w:rPr>
              <w:t>吡啶</w:t>
            </w:r>
            <w:r w:rsidRPr="00FE326B">
              <w:rPr>
                <w:rFonts w:eastAsia="標楷體"/>
                <w:sz w:val="22"/>
                <w:szCs w:val="22"/>
                <w:lang w:val="it-IT"/>
              </w:rPr>
              <w:t>Pyridine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w:t>
            </w:r>
            <w:r w:rsidRPr="00FE326B">
              <w:rPr>
                <w:rFonts w:eastAsia="標楷體" w:cs="標楷體" w:hint="eastAsia"/>
                <w:sz w:val="22"/>
                <w:szCs w:val="22"/>
                <w:lang w:val="it-IT"/>
              </w:rPr>
              <w:t>○</w:t>
            </w:r>
            <w:r w:rsidRPr="00FE326B">
              <w:rPr>
                <w:rFonts w:eastAsia="標楷體" w:cs="標楷體" w:hint="eastAsia"/>
                <w:sz w:val="22"/>
                <w:szCs w:val="22"/>
              </w:rPr>
              <w:t>九</w:t>
            </w:r>
            <w:r w:rsidRPr="00FE326B">
              <w:rPr>
                <w:rFonts w:eastAsia="標楷體"/>
                <w:sz w:val="22"/>
                <w:szCs w:val="22"/>
                <w:lang w:val="it-IT"/>
              </w:rPr>
              <w:t xml:space="preserve">) </w:t>
            </w:r>
            <w:r w:rsidRPr="00FE326B">
              <w:rPr>
                <w:rFonts w:eastAsia="標楷體" w:cs="標楷體" w:hint="eastAsia"/>
                <w:sz w:val="22"/>
                <w:szCs w:val="22"/>
              </w:rPr>
              <w:t>醌</w:t>
            </w:r>
            <w:r w:rsidRPr="00FE326B">
              <w:rPr>
                <w:rFonts w:eastAsia="標楷體"/>
                <w:sz w:val="22"/>
                <w:szCs w:val="22"/>
                <w:lang w:val="it-IT"/>
              </w:rPr>
              <w:t>Quinone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間苯二酚</w:t>
            </w:r>
            <w:r w:rsidRPr="00FE326B">
              <w:rPr>
                <w:rFonts w:eastAsia="標楷體" w:cs="標楷體" w:hint="eastAsia"/>
                <w:sz w:val="22"/>
                <w:szCs w:val="22"/>
                <w:lang w:val="it-IT"/>
              </w:rPr>
              <w:t>（</w:t>
            </w:r>
            <w:r w:rsidRPr="00FE326B">
              <w:rPr>
                <w:rFonts w:eastAsia="標楷體" w:cs="標楷體" w:hint="eastAsia"/>
                <w:sz w:val="22"/>
                <w:szCs w:val="22"/>
              </w:rPr>
              <w:t>雷瑣辛</w:t>
            </w:r>
            <w:r w:rsidRPr="00FE326B">
              <w:rPr>
                <w:rFonts w:eastAsia="標楷體" w:cs="標楷體" w:hint="eastAsia"/>
                <w:sz w:val="22"/>
                <w:szCs w:val="22"/>
                <w:lang w:val="it-IT"/>
              </w:rPr>
              <w:t>）</w:t>
            </w:r>
            <w:r w:rsidRPr="00FE326B">
              <w:rPr>
                <w:rFonts w:eastAsia="標楷體"/>
                <w:sz w:val="22"/>
                <w:szCs w:val="22"/>
                <w:lang w:val="it-IT"/>
              </w:rPr>
              <w:t>Resorcinol</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二一一</w:t>
            </w:r>
            <w:r w:rsidRPr="00FE326B">
              <w:rPr>
                <w:rFonts w:eastAsia="標楷體"/>
                <w:sz w:val="22"/>
                <w:szCs w:val="22"/>
                <w:lang w:val="it-IT"/>
              </w:rPr>
              <w:t xml:space="preserve">) </w:t>
            </w:r>
            <w:r w:rsidRPr="00FE326B">
              <w:rPr>
                <w:rFonts w:eastAsia="標楷體" w:cs="標楷體" w:hint="eastAsia"/>
                <w:sz w:val="22"/>
                <w:szCs w:val="22"/>
              </w:rPr>
              <w:t>硒化合物</w:t>
            </w:r>
            <w:r w:rsidRPr="00FE326B">
              <w:rPr>
                <w:rFonts w:eastAsia="標楷體"/>
                <w:sz w:val="22"/>
                <w:szCs w:val="22"/>
                <w:lang w:val="it-IT"/>
              </w:rPr>
              <w:t>Selenium compounds</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二一二</w:t>
            </w:r>
            <w:r w:rsidRPr="00FE326B">
              <w:rPr>
                <w:rFonts w:eastAsia="標楷體"/>
                <w:sz w:val="22"/>
                <w:szCs w:val="22"/>
                <w:lang w:val="it-IT"/>
              </w:rPr>
              <w:t xml:space="preserve">) </w:t>
            </w:r>
            <w:r w:rsidRPr="00FE326B">
              <w:rPr>
                <w:rFonts w:eastAsia="標楷體" w:cs="標楷體" w:hint="eastAsia"/>
                <w:sz w:val="22"/>
                <w:szCs w:val="22"/>
              </w:rPr>
              <w:t>六氟化硒</w:t>
            </w:r>
            <w:r w:rsidRPr="00FE326B">
              <w:rPr>
                <w:rFonts w:eastAsia="標楷體"/>
                <w:sz w:val="22"/>
                <w:szCs w:val="22"/>
                <w:lang w:val="it-IT"/>
              </w:rPr>
              <w:t>Selenium hexafluoride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二一三</w:t>
            </w:r>
            <w:r w:rsidRPr="00FE326B">
              <w:rPr>
                <w:rFonts w:eastAsia="標楷體"/>
                <w:sz w:val="22"/>
                <w:szCs w:val="22"/>
                <w:lang w:val="it-IT"/>
              </w:rPr>
              <w:t xml:space="preserve">) </w:t>
            </w:r>
            <w:r w:rsidRPr="00FE326B">
              <w:rPr>
                <w:rFonts w:eastAsia="標楷體" w:cs="標楷體" w:hint="eastAsia"/>
                <w:sz w:val="22"/>
                <w:szCs w:val="22"/>
              </w:rPr>
              <w:t>二氧化矽</w:t>
            </w:r>
            <w:r w:rsidRPr="00FE326B">
              <w:rPr>
                <w:rFonts w:eastAsia="標楷體"/>
                <w:sz w:val="22"/>
                <w:szCs w:val="22"/>
                <w:lang w:val="it-IT"/>
              </w:rPr>
              <w:t>Silicon dioxide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二一四</w:t>
            </w:r>
            <w:r w:rsidRPr="00FE326B">
              <w:rPr>
                <w:rFonts w:eastAsia="標楷體"/>
                <w:sz w:val="22"/>
                <w:szCs w:val="22"/>
                <w:lang w:val="it-IT"/>
              </w:rPr>
              <w:t xml:space="preserve">) </w:t>
            </w:r>
            <w:r w:rsidRPr="00FE326B">
              <w:rPr>
                <w:rFonts w:eastAsia="標楷體" w:cs="標楷體" w:hint="eastAsia"/>
                <w:sz w:val="22"/>
                <w:szCs w:val="22"/>
              </w:rPr>
              <w:t>四氫化矽</w:t>
            </w:r>
            <w:r w:rsidRPr="00FE326B">
              <w:rPr>
                <w:rFonts w:eastAsia="標楷體"/>
                <w:sz w:val="22"/>
                <w:szCs w:val="22"/>
                <w:lang w:val="it-IT"/>
              </w:rPr>
              <w:t>Silicon hydride (Silane)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二一五</w:t>
            </w:r>
            <w:r w:rsidRPr="00FE326B">
              <w:rPr>
                <w:rFonts w:eastAsia="標楷體"/>
                <w:sz w:val="22"/>
                <w:szCs w:val="22"/>
                <w:lang w:val="it-IT"/>
              </w:rPr>
              <w:t xml:space="preserve">) </w:t>
            </w:r>
            <w:r w:rsidRPr="00FE326B">
              <w:rPr>
                <w:rFonts w:eastAsia="標楷體" w:cs="標楷體" w:hint="eastAsia"/>
                <w:sz w:val="22"/>
                <w:szCs w:val="22"/>
              </w:rPr>
              <w:t>銀粉及其可溶性化合物</w:t>
            </w:r>
            <w:r w:rsidRPr="00FE326B">
              <w:rPr>
                <w:rFonts w:eastAsia="標楷體"/>
                <w:sz w:val="22"/>
                <w:szCs w:val="22"/>
                <w:lang w:val="it-IT"/>
              </w:rPr>
              <w:t>Silver powder and its soluble compounds</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二一六</w:t>
            </w:r>
            <w:r w:rsidRPr="00FE326B">
              <w:rPr>
                <w:rFonts w:eastAsia="標楷體"/>
                <w:sz w:val="22"/>
                <w:szCs w:val="22"/>
                <w:lang w:val="it-IT"/>
              </w:rPr>
              <w:t xml:space="preserve">) </w:t>
            </w:r>
            <w:r w:rsidRPr="00FE326B">
              <w:rPr>
                <w:rFonts w:eastAsia="標楷體" w:cs="標楷體" w:hint="eastAsia"/>
                <w:sz w:val="22"/>
                <w:szCs w:val="22"/>
              </w:rPr>
              <w:t>疊氮化鈉</w:t>
            </w:r>
            <w:r w:rsidRPr="00FE326B">
              <w:rPr>
                <w:rFonts w:eastAsia="標楷體"/>
                <w:sz w:val="22"/>
                <w:szCs w:val="22"/>
                <w:lang w:val="it-IT"/>
              </w:rPr>
              <w:t>Sodium azide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二一七</w:t>
            </w:r>
            <w:r w:rsidRPr="00FE326B">
              <w:rPr>
                <w:rFonts w:eastAsia="標楷體"/>
                <w:sz w:val="22"/>
                <w:szCs w:val="22"/>
                <w:lang w:val="it-IT"/>
              </w:rPr>
              <w:t xml:space="preserve">) </w:t>
            </w:r>
            <w:r w:rsidRPr="00FE326B">
              <w:rPr>
                <w:rFonts w:eastAsia="標楷體" w:cs="標楷體" w:hint="eastAsia"/>
                <w:sz w:val="22"/>
                <w:szCs w:val="22"/>
              </w:rPr>
              <w:t>亞硫酸氫鈉</w:t>
            </w:r>
            <w:r w:rsidRPr="00FE326B">
              <w:rPr>
                <w:rFonts w:eastAsia="標楷體"/>
                <w:sz w:val="22"/>
                <w:szCs w:val="22"/>
                <w:lang w:val="it-IT"/>
              </w:rPr>
              <w:t>Sodium bisulfite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二一八</w:t>
            </w:r>
            <w:r w:rsidRPr="00FE326B">
              <w:rPr>
                <w:rFonts w:eastAsia="標楷體"/>
                <w:sz w:val="22"/>
                <w:szCs w:val="22"/>
                <w:lang w:val="it-IT"/>
              </w:rPr>
              <w:t xml:space="preserve">) </w:t>
            </w:r>
            <w:r w:rsidRPr="00FE326B">
              <w:rPr>
                <w:rFonts w:eastAsia="標楷體" w:cs="標楷體" w:hint="eastAsia"/>
                <w:sz w:val="22"/>
                <w:szCs w:val="22"/>
              </w:rPr>
              <w:t>氟乙酸鈉</w:t>
            </w:r>
            <w:r w:rsidRPr="00FE326B">
              <w:rPr>
                <w:rFonts w:eastAsia="標楷體"/>
                <w:sz w:val="22"/>
                <w:szCs w:val="22"/>
                <w:lang w:val="it-IT"/>
              </w:rPr>
              <w:t>Sodium fluoroacetate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二一九</w:t>
            </w:r>
            <w:r w:rsidRPr="00FE326B">
              <w:rPr>
                <w:rFonts w:eastAsia="標楷體"/>
                <w:sz w:val="22"/>
                <w:szCs w:val="22"/>
                <w:lang w:val="it-IT"/>
              </w:rPr>
              <w:t xml:space="preserve">) </w:t>
            </w:r>
            <w:r w:rsidRPr="00FE326B">
              <w:rPr>
                <w:rFonts w:eastAsia="標楷體" w:cs="標楷體" w:hint="eastAsia"/>
                <w:sz w:val="22"/>
                <w:szCs w:val="22"/>
              </w:rPr>
              <w:t>氫氧化鈉</w:t>
            </w:r>
            <w:r w:rsidRPr="00FE326B">
              <w:rPr>
                <w:rFonts w:eastAsia="標楷體"/>
                <w:sz w:val="22"/>
                <w:szCs w:val="22"/>
                <w:lang w:val="it-IT"/>
              </w:rPr>
              <w:t>Sodium hydroxide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二二</w:t>
            </w:r>
            <w:r w:rsidRPr="00FE326B">
              <w:rPr>
                <w:rFonts w:eastAsia="標楷體" w:cs="標楷體" w:hint="eastAsia"/>
                <w:sz w:val="22"/>
                <w:szCs w:val="22"/>
                <w:lang w:val="it-IT"/>
              </w:rPr>
              <w:t>○</w:t>
            </w:r>
            <w:r w:rsidRPr="00FE326B">
              <w:rPr>
                <w:rFonts w:eastAsia="標楷體"/>
                <w:sz w:val="22"/>
                <w:szCs w:val="22"/>
                <w:lang w:val="it-IT"/>
              </w:rPr>
              <w:t xml:space="preserve">) </w:t>
            </w:r>
            <w:r w:rsidRPr="00FE326B">
              <w:rPr>
                <w:rFonts w:eastAsia="標楷體" w:cs="標楷體" w:hint="eastAsia"/>
                <w:sz w:val="22"/>
                <w:szCs w:val="22"/>
              </w:rPr>
              <w:t>氫化銻</w:t>
            </w:r>
            <w:r w:rsidRPr="00FE326B">
              <w:rPr>
                <w:rFonts w:eastAsia="標楷體"/>
                <w:sz w:val="22"/>
                <w:szCs w:val="22"/>
                <w:lang w:val="it-IT"/>
              </w:rPr>
              <w:t>Stibine(Antimony hydride)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二二一</w:t>
            </w:r>
            <w:r w:rsidRPr="00FE326B">
              <w:rPr>
                <w:rFonts w:eastAsia="標楷體"/>
                <w:sz w:val="22"/>
                <w:szCs w:val="22"/>
                <w:lang w:val="it-IT"/>
              </w:rPr>
              <w:t xml:space="preserve">) </w:t>
            </w:r>
            <w:r w:rsidRPr="00FE326B">
              <w:rPr>
                <w:rFonts w:eastAsia="標楷體" w:cs="標楷體" w:hint="eastAsia"/>
                <w:sz w:val="22"/>
                <w:szCs w:val="22"/>
              </w:rPr>
              <w:t>六氟化硫</w:t>
            </w:r>
            <w:r w:rsidRPr="00FE326B">
              <w:rPr>
                <w:rFonts w:eastAsia="標楷體"/>
                <w:sz w:val="22"/>
                <w:szCs w:val="22"/>
                <w:lang w:val="it-IT"/>
              </w:rPr>
              <w:t>Sulfur hexafluoride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二二二</w:t>
            </w:r>
            <w:r w:rsidRPr="00FE326B">
              <w:rPr>
                <w:rFonts w:eastAsia="標楷體"/>
                <w:sz w:val="22"/>
                <w:szCs w:val="22"/>
                <w:lang w:val="it-IT"/>
              </w:rPr>
              <w:t xml:space="preserve">) </w:t>
            </w:r>
            <w:r w:rsidRPr="00FE326B">
              <w:rPr>
                <w:rFonts w:eastAsia="標楷體" w:cs="標楷體" w:hint="eastAsia"/>
                <w:sz w:val="22"/>
                <w:szCs w:val="22"/>
              </w:rPr>
              <w:t>一氯化硫</w:t>
            </w:r>
            <w:r w:rsidRPr="00FE326B">
              <w:rPr>
                <w:rFonts w:eastAsia="標楷體"/>
                <w:sz w:val="22"/>
                <w:szCs w:val="22"/>
                <w:lang w:val="it-IT"/>
              </w:rPr>
              <w:t>Sulfur monochloride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二二三</w:t>
            </w:r>
            <w:r w:rsidRPr="00FE326B">
              <w:rPr>
                <w:rFonts w:eastAsia="標楷體"/>
                <w:sz w:val="22"/>
                <w:szCs w:val="22"/>
                <w:lang w:val="it-IT"/>
              </w:rPr>
              <w:t xml:space="preserve">) </w:t>
            </w:r>
            <w:r w:rsidRPr="00FE326B">
              <w:rPr>
                <w:rFonts w:eastAsia="標楷體" w:cs="標楷體" w:hint="eastAsia"/>
                <w:sz w:val="22"/>
                <w:szCs w:val="22"/>
              </w:rPr>
              <w:t>四氟化硫</w:t>
            </w:r>
            <w:r w:rsidRPr="00FE326B">
              <w:rPr>
                <w:rFonts w:eastAsia="標楷體"/>
                <w:sz w:val="22"/>
                <w:szCs w:val="22"/>
                <w:lang w:val="it-IT"/>
              </w:rPr>
              <w:t>Sulfur tetrafluoride</w:t>
            </w:r>
          </w:p>
          <w:p w:rsidR="001C7674" w:rsidRPr="00FE326B" w:rsidRDefault="001C7674" w:rsidP="0087765C">
            <w:pPr>
              <w:spacing w:line="300" w:lineRule="exact"/>
              <w:ind w:left="364" w:right="84" w:hanging="280"/>
              <w:rPr>
                <w:rFonts w:eastAsia="標楷體"/>
                <w:sz w:val="22"/>
                <w:lang w:val="it-IT"/>
              </w:rPr>
            </w:pPr>
            <w:r w:rsidRPr="00FE326B">
              <w:rPr>
                <w:rFonts w:eastAsia="標楷體"/>
                <w:sz w:val="22"/>
                <w:szCs w:val="22"/>
                <w:lang w:val="it-IT"/>
              </w:rPr>
              <w:t>(</w:t>
            </w:r>
            <w:r w:rsidRPr="00FE326B">
              <w:rPr>
                <w:rFonts w:eastAsia="標楷體" w:cs="標楷體" w:hint="eastAsia"/>
                <w:sz w:val="22"/>
                <w:szCs w:val="22"/>
              </w:rPr>
              <w:t>二二四</w:t>
            </w:r>
            <w:r w:rsidRPr="00FE326B">
              <w:rPr>
                <w:rFonts w:eastAsia="標楷體"/>
                <w:sz w:val="22"/>
                <w:szCs w:val="22"/>
                <w:lang w:val="it-IT"/>
              </w:rPr>
              <w:t xml:space="preserve">) </w:t>
            </w:r>
            <w:r w:rsidRPr="00FE326B">
              <w:rPr>
                <w:rFonts w:eastAsia="標楷體" w:cs="標楷體" w:hint="eastAsia"/>
                <w:sz w:val="22"/>
                <w:szCs w:val="22"/>
              </w:rPr>
              <w:t>氟化硫醯</w:t>
            </w:r>
            <w:r w:rsidRPr="00FE326B">
              <w:rPr>
                <w:rFonts w:eastAsia="標楷體"/>
                <w:sz w:val="22"/>
                <w:szCs w:val="22"/>
                <w:lang w:val="it-IT"/>
              </w:rPr>
              <w:t>Sulfuryl fluoride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二二五</w:t>
            </w:r>
            <w:r w:rsidRPr="00FE326B">
              <w:rPr>
                <w:rFonts w:eastAsia="標楷體"/>
                <w:sz w:val="22"/>
                <w:szCs w:val="22"/>
              </w:rPr>
              <w:t xml:space="preserve">) </w:t>
            </w:r>
            <w:r w:rsidRPr="00FE326B">
              <w:rPr>
                <w:rFonts w:eastAsia="標楷體" w:cs="標楷體" w:hint="eastAsia"/>
                <w:sz w:val="22"/>
                <w:szCs w:val="22"/>
              </w:rPr>
              <w:t>碲及其化合物</w:t>
            </w:r>
            <w:r w:rsidRPr="00FE326B">
              <w:rPr>
                <w:rFonts w:eastAsia="標楷體"/>
                <w:sz w:val="22"/>
                <w:szCs w:val="22"/>
              </w:rPr>
              <w:t>Tellurium and its compounds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二二六</w:t>
            </w:r>
            <w:r w:rsidRPr="00FE326B">
              <w:rPr>
                <w:rFonts w:eastAsia="標楷體"/>
                <w:sz w:val="22"/>
                <w:szCs w:val="22"/>
              </w:rPr>
              <w:t xml:space="preserve">) </w:t>
            </w:r>
            <w:r w:rsidRPr="00FE326B">
              <w:rPr>
                <w:rFonts w:eastAsia="標楷體" w:cs="標楷體" w:hint="eastAsia"/>
                <w:sz w:val="22"/>
                <w:szCs w:val="22"/>
              </w:rPr>
              <w:t>帖普</w:t>
            </w:r>
            <w:r w:rsidRPr="00FE326B">
              <w:rPr>
                <w:rFonts w:eastAsia="標楷體"/>
                <w:sz w:val="22"/>
                <w:szCs w:val="22"/>
              </w:rPr>
              <w:t>TEPP</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二二七</w:t>
            </w:r>
            <w:r w:rsidRPr="00FE326B">
              <w:rPr>
                <w:rFonts w:eastAsia="標楷體"/>
                <w:sz w:val="22"/>
                <w:szCs w:val="22"/>
              </w:rPr>
              <w:t xml:space="preserve">) </w:t>
            </w:r>
            <w:r w:rsidRPr="00FE326B">
              <w:rPr>
                <w:rFonts w:eastAsia="標楷體" w:cs="標楷體" w:hint="eastAsia"/>
                <w:sz w:val="22"/>
                <w:szCs w:val="22"/>
              </w:rPr>
              <w:t>四乙基鉛</w:t>
            </w:r>
            <w:r w:rsidRPr="00FE326B">
              <w:rPr>
                <w:rFonts w:eastAsia="標楷體"/>
                <w:sz w:val="22"/>
                <w:szCs w:val="22"/>
              </w:rPr>
              <w:t>Tetraethyl lead</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二二八</w:t>
            </w:r>
            <w:r w:rsidRPr="00FE326B">
              <w:rPr>
                <w:rFonts w:eastAsia="標楷體"/>
                <w:sz w:val="22"/>
                <w:szCs w:val="22"/>
              </w:rPr>
              <w:t>) 1,1,1,2-</w:t>
            </w:r>
            <w:r w:rsidRPr="00FE326B">
              <w:rPr>
                <w:rFonts w:eastAsia="標楷體" w:cs="標楷體" w:hint="eastAsia"/>
                <w:sz w:val="22"/>
                <w:szCs w:val="22"/>
              </w:rPr>
              <w:t>四氯</w:t>
            </w:r>
            <w:r w:rsidRPr="00FE326B">
              <w:rPr>
                <w:rFonts w:eastAsia="標楷體"/>
                <w:sz w:val="22"/>
                <w:szCs w:val="22"/>
              </w:rPr>
              <w:t>-2,2-</w:t>
            </w:r>
            <w:r w:rsidRPr="00FE326B">
              <w:rPr>
                <w:rFonts w:eastAsia="標楷體" w:cs="標楷體" w:hint="eastAsia"/>
                <w:sz w:val="22"/>
                <w:szCs w:val="22"/>
              </w:rPr>
              <w:t>二氟乙烷</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1,1,1,2- Tetrachloro-2,2- difluoroethane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二二九</w:t>
            </w:r>
            <w:r w:rsidRPr="00FE326B">
              <w:rPr>
                <w:rFonts w:eastAsia="標楷體"/>
                <w:sz w:val="22"/>
                <w:szCs w:val="22"/>
              </w:rPr>
              <w:t>) 1,1,2,2-</w:t>
            </w:r>
            <w:r w:rsidRPr="00FE326B">
              <w:rPr>
                <w:rFonts w:eastAsia="標楷體" w:cs="標楷體" w:hint="eastAsia"/>
                <w:sz w:val="22"/>
                <w:szCs w:val="22"/>
              </w:rPr>
              <w:t>四氯</w:t>
            </w:r>
            <w:r w:rsidRPr="00FE326B">
              <w:rPr>
                <w:rFonts w:eastAsia="標楷體"/>
                <w:sz w:val="22"/>
                <w:szCs w:val="22"/>
              </w:rPr>
              <w:t>-1,2-</w:t>
            </w:r>
            <w:r w:rsidRPr="00FE326B">
              <w:rPr>
                <w:rFonts w:eastAsia="標楷體" w:cs="標楷體" w:hint="eastAsia"/>
                <w:sz w:val="22"/>
                <w:szCs w:val="22"/>
              </w:rPr>
              <w:t>二氟乙烷</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1,1,2,2- Tetrachloro-1,2-difluoroethane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w:t>
            </w:r>
            <w:r w:rsidRPr="00FE326B">
              <w:rPr>
                <w:rFonts w:eastAsia="標楷體"/>
                <w:sz w:val="22"/>
                <w:szCs w:val="22"/>
              </w:rPr>
              <w:t xml:space="preserve">) </w:t>
            </w:r>
            <w:r w:rsidRPr="00FE326B">
              <w:rPr>
                <w:rFonts w:eastAsia="標楷體" w:cs="標楷體" w:hint="eastAsia"/>
                <w:sz w:val="22"/>
                <w:szCs w:val="22"/>
              </w:rPr>
              <w:t>四甲基鉛</w:t>
            </w:r>
            <w:r w:rsidRPr="00FE326B">
              <w:rPr>
                <w:rFonts w:eastAsia="標楷體"/>
                <w:sz w:val="22"/>
                <w:szCs w:val="22"/>
              </w:rPr>
              <w:t>Tetramethyl lead</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二三一</w:t>
            </w:r>
            <w:r w:rsidRPr="00FE326B">
              <w:rPr>
                <w:rFonts w:eastAsia="標楷體"/>
                <w:sz w:val="22"/>
                <w:szCs w:val="22"/>
              </w:rPr>
              <w:t xml:space="preserve">) </w:t>
            </w:r>
            <w:r w:rsidRPr="00FE326B">
              <w:rPr>
                <w:rFonts w:eastAsia="標楷體" w:cs="標楷體" w:hint="eastAsia"/>
                <w:sz w:val="22"/>
                <w:szCs w:val="22"/>
              </w:rPr>
              <w:t>四硝甲烷</w:t>
            </w:r>
            <w:r w:rsidRPr="00FE326B">
              <w:rPr>
                <w:rFonts w:eastAsia="標楷體"/>
                <w:sz w:val="22"/>
                <w:szCs w:val="22"/>
              </w:rPr>
              <w:t>Tetranitromethane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二三二</w:t>
            </w:r>
            <w:r w:rsidRPr="00FE326B">
              <w:rPr>
                <w:rFonts w:eastAsia="標楷體"/>
                <w:sz w:val="22"/>
                <w:szCs w:val="22"/>
              </w:rPr>
              <w:t xml:space="preserve">) </w:t>
            </w:r>
            <w:r w:rsidRPr="00FE326B">
              <w:rPr>
                <w:rFonts w:eastAsia="標楷體" w:cs="標楷體" w:hint="eastAsia"/>
                <w:sz w:val="22"/>
                <w:szCs w:val="22"/>
              </w:rPr>
              <w:t>錫及錫化合物</w:t>
            </w:r>
            <w:r w:rsidRPr="00FE326B">
              <w:rPr>
                <w:rFonts w:eastAsia="標楷體"/>
                <w:sz w:val="22"/>
                <w:szCs w:val="22"/>
              </w:rPr>
              <w:t>Tin and its inorganic compounds</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二三三</w:t>
            </w:r>
            <w:r w:rsidRPr="00FE326B">
              <w:rPr>
                <w:rFonts w:eastAsia="標楷體"/>
                <w:sz w:val="22"/>
                <w:szCs w:val="22"/>
              </w:rPr>
              <w:t xml:space="preserve">) </w:t>
            </w:r>
            <w:r w:rsidRPr="00FE326B">
              <w:rPr>
                <w:rFonts w:eastAsia="標楷體" w:cs="標楷體" w:hint="eastAsia"/>
                <w:sz w:val="22"/>
                <w:szCs w:val="22"/>
              </w:rPr>
              <w:t>乙硫醇酸</w:t>
            </w:r>
            <w:r w:rsidRPr="00FE326B">
              <w:rPr>
                <w:rFonts w:eastAsia="標楷體"/>
                <w:sz w:val="22"/>
                <w:szCs w:val="22"/>
              </w:rPr>
              <w:t>Thioglycolic acid</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二三四</w:t>
            </w:r>
            <w:r w:rsidRPr="00FE326B">
              <w:rPr>
                <w:rFonts w:eastAsia="標楷體"/>
                <w:sz w:val="22"/>
                <w:szCs w:val="22"/>
              </w:rPr>
              <w:t xml:space="preserve">) </w:t>
            </w:r>
            <w:r w:rsidRPr="00FE326B">
              <w:rPr>
                <w:rFonts w:eastAsia="標楷體" w:cs="標楷體" w:hint="eastAsia"/>
                <w:sz w:val="22"/>
                <w:szCs w:val="22"/>
              </w:rPr>
              <w:t>氯化亞硫醯</w:t>
            </w:r>
            <w:r w:rsidRPr="00FE326B">
              <w:rPr>
                <w:rFonts w:eastAsia="標楷體"/>
                <w:sz w:val="22"/>
                <w:szCs w:val="22"/>
              </w:rPr>
              <w:t>Thionyl chloride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二三五</w:t>
            </w:r>
            <w:r w:rsidRPr="00FE326B">
              <w:rPr>
                <w:rFonts w:eastAsia="標楷體"/>
                <w:sz w:val="22"/>
                <w:szCs w:val="22"/>
              </w:rPr>
              <w:t xml:space="preserve">) </w:t>
            </w:r>
            <w:r w:rsidRPr="00FE326B">
              <w:rPr>
                <w:rFonts w:eastAsia="標楷體" w:cs="標楷體" w:hint="eastAsia"/>
                <w:sz w:val="22"/>
                <w:szCs w:val="22"/>
              </w:rPr>
              <w:t>得恩地</w:t>
            </w:r>
            <w:r w:rsidRPr="00FE326B">
              <w:rPr>
                <w:rFonts w:eastAsia="標楷體"/>
                <w:sz w:val="22"/>
                <w:szCs w:val="22"/>
              </w:rPr>
              <w:t>Thiram</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二三六</w:t>
            </w:r>
            <w:r w:rsidRPr="00FE326B">
              <w:rPr>
                <w:rFonts w:eastAsia="標楷體"/>
                <w:sz w:val="22"/>
                <w:szCs w:val="22"/>
              </w:rPr>
              <w:t xml:space="preserve">) </w:t>
            </w:r>
            <w:r w:rsidRPr="00FE326B">
              <w:rPr>
                <w:rFonts w:eastAsia="標楷體" w:cs="標楷體" w:hint="eastAsia"/>
                <w:sz w:val="22"/>
                <w:szCs w:val="22"/>
              </w:rPr>
              <w:t>間</w:t>
            </w:r>
            <w:r w:rsidRPr="00FE326B">
              <w:rPr>
                <w:rFonts w:eastAsia="標楷體"/>
                <w:sz w:val="22"/>
                <w:szCs w:val="22"/>
              </w:rPr>
              <w:t>-</w:t>
            </w:r>
            <w:r w:rsidRPr="00FE326B">
              <w:rPr>
                <w:rFonts w:eastAsia="標楷體" w:cs="標楷體" w:hint="eastAsia"/>
                <w:sz w:val="22"/>
                <w:szCs w:val="22"/>
              </w:rPr>
              <w:t>甲苯胺</w:t>
            </w:r>
            <w:r w:rsidRPr="00FE326B">
              <w:rPr>
                <w:rFonts w:eastAsia="標楷體"/>
                <w:sz w:val="22"/>
                <w:szCs w:val="22"/>
              </w:rPr>
              <w:t>m-Toluidine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二三七</w:t>
            </w:r>
            <w:r w:rsidRPr="00FE326B">
              <w:rPr>
                <w:rFonts w:eastAsia="標楷體"/>
                <w:sz w:val="22"/>
                <w:szCs w:val="22"/>
              </w:rPr>
              <w:t xml:space="preserve">) </w:t>
            </w:r>
            <w:r w:rsidRPr="00FE326B">
              <w:rPr>
                <w:rFonts w:eastAsia="標楷體" w:cs="標楷體" w:hint="eastAsia"/>
                <w:sz w:val="22"/>
                <w:szCs w:val="22"/>
              </w:rPr>
              <w:t>鄰</w:t>
            </w:r>
            <w:r w:rsidRPr="00FE326B">
              <w:rPr>
                <w:rFonts w:eastAsia="標楷體"/>
                <w:sz w:val="22"/>
                <w:szCs w:val="22"/>
              </w:rPr>
              <w:t>-</w:t>
            </w:r>
            <w:r w:rsidRPr="00FE326B">
              <w:rPr>
                <w:rFonts w:eastAsia="標楷體" w:cs="標楷體" w:hint="eastAsia"/>
                <w:sz w:val="22"/>
                <w:szCs w:val="22"/>
              </w:rPr>
              <w:t>甲苯胺</w:t>
            </w:r>
            <w:r w:rsidRPr="00FE326B">
              <w:rPr>
                <w:rFonts w:eastAsia="標楷體"/>
                <w:sz w:val="22"/>
                <w:szCs w:val="22"/>
              </w:rPr>
              <w:t>o-Toluidine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二三八</w:t>
            </w:r>
            <w:r w:rsidRPr="00FE326B">
              <w:rPr>
                <w:rFonts w:eastAsia="標楷體"/>
                <w:sz w:val="22"/>
                <w:szCs w:val="22"/>
              </w:rPr>
              <w:t xml:space="preserve">) </w:t>
            </w:r>
            <w:r w:rsidRPr="00FE326B">
              <w:rPr>
                <w:rFonts w:eastAsia="標楷體" w:cs="標楷體" w:hint="eastAsia"/>
                <w:sz w:val="22"/>
                <w:szCs w:val="22"/>
              </w:rPr>
              <w:t>對</w:t>
            </w:r>
            <w:r w:rsidRPr="00FE326B">
              <w:rPr>
                <w:rFonts w:eastAsia="標楷體"/>
                <w:sz w:val="22"/>
                <w:szCs w:val="22"/>
              </w:rPr>
              <w:t>-</w:t>
            </w:r>
            <w:r w:rsidRPr="00FE326B">
              <w:rPr>
                <w:rFonts w:eastAsia="標楷體" w:cs="標楷體" w:hint="eastAsia"/>
                <w:sz w:val="22"/>
                <w:szCs w:val="22"/>
              </w:rPr>
              <w:t>甲苯胺</w:t>
            </w:r>
            <w:r w:rsidRPr="00FE326B">
              <w:rPr>
                <w:rFonts w:eastAsia="標楷體"/>
                <w:sz w:val="22"/>
                <w:szCs w:val="22"/>
              </w:rPr>
              <w:t>p-Toluidine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二三九</w:t>
            </w:r>
            <w:r w:rsidRPr="00FE326B">
              <w:rPr>
                <w:rFonts w:eastAsia="標楷體"/>
                <w:sz w:val="22"/>
                <w:szCs w:val="22"/>
              </w:rPr>
              <w:t xml:space="preserve">) </w:t>
            </w:r>
            <w:r w:rsidRPr="00FE326B">
              <w:rPr>
                <w:rFonts w:eastAsia="標楷體" w:cs="標楷體" w:hint="eastAsia"/>
                <w:sz w:val="22"/>
                <w:szCs w:val="22"/>
              </w:rPr>
              <w:t>毒殺芬</w:t>
            </w:r>
            <w:r w:rsidRPr="00FE326B">
              <w:rPr>
                <w:rFonts w:eastAsia="標楷體"/>
                <w:sz w:val="22"/>
                <w:szCs w:val="22"/>
              </w:rPr>
              <w:t>Toxaphene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w:t>
            </w:r>
            <w:r w:rsidRPr="00FE326B">
              <w:rPr>
                <w:rFonts w:eastAsia="標楷體"/>
                <w:sz w:val="22"/>
                <w:szCs w:val="22"/>
              </w:rPr>
              <w:t xml:space="preserve">) </w:t>
            </w:r>
            <w:r w:rsidRPr="00FE326B">
              <w:rPr>
                <w:rFonts w:eastAsia="標楷體" w:cs="標楷體" w:hint="eastAsia"/>
                <w:sz w:val="22"/>
                <w:szCs w:val="22"/>
              </w:rPr>
              <w:t>三氯乙酸</w:t>
            </w:r>
            <w:r w:rsidRPr="00FE326B">
              <w:rPr>
                <w:rFonts w:eastAsia="標楷體"/>
                <w:sz w:val="22"/>
                <w:szCs w:val="22"/>
              </w:rPr>
              <w:t>Trichloroacetic acid (TCA)</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二四一</w:t>
            </w:r>
            <w:r w:rsidRPr="00FE326B">
              <w:rPr>
                <w:rFonts w:eastAsia="標楷體"/>
                <w:sz w:val="22"/>
                <w:szCs w:val="22"/>
              </w:rPr>
              <w:t>) 1,2,4-</w:t>
            </w:r>
            <w:r w:rsidRPr="00FE326B">
              <w:rPr>
                <w:rFonts w:eastAsia="標楷體" w:cs="標楷體" w:hint="eastAsia"/>
                <w:sz w:val="22"/>
                <w:szCs w:val="22"/>
              </w:rPr>
              <w:t>三氯苯</w:t>
            </w:r>
            <w:r w:rsidRPr="00FE326B">
              <w:rPr>
                <w:rFonts w:eastAsia="標楷體"/>
                <w:sz w:val="22"/>
                <w:szCs w:val="22"/>
              </w:rPr>
              <w:t>1,2,4-Trichlorobenzene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二四二</w:t>
            </w:r>
            <w:r w:rsidRPr="00FE326B">
              <w:rPr>
                <w:rFonts w:eastAsia="標楷體"/>
                <w:sz w:val="22"/>
                <w:szCs w:val="22"/>
              </w:rPr>
              <w:t>) 1,1,2-</w:t>
            </w:r>
            <w:r w:rsidRPr="00FE326B">
              <w:rPr>
                <w:rFonts w:eastAsia="標楷體" w:cs="標楷體" w:hint="eastAsia"/>
                <w:sz w:val="22"/>
                <w:szCs w:val="22"/>
              </w:rPr>
              <w:t>三氯</w:t>
            </w:r>
            <w:r w:rsidRPr="00FE326B">
              <w:rPr>
                <w:rFonts w:eastAsia="標楷體"/>
                <w:sz w:val="22"/>
                <w:szCs w:val="22"/>
              </w:rPr>
              <w:t>-1,2,2-</w:t>
            </w:r>
            <w:r w:rsidRPr="00FE326B">
              <w:rPr>
                <w:rFonts w:eastAsia="標楷體" w:cs="標楷體" w:hint="eastAsia"/>
                <w:sz w:val="22"/>
                <w:szCs w:val="22"/>
              </w:rPr>
              <w:t>三氟乙烷</w:t>
            </w:r>
            <w:r w:rsidRPr="00FE326B">
              <w:rPr>
                <w:rFonts w:eastAsia="標楷體"/>
                <w:sz w:val="22"/>
                <w:szCs w:val="22"/>
              </w:rPr>
              <w:t>1,1,2-Trichloro-1,2,2-trifluoroethane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二四三</w:t>
            </w:r>
            <w:r w:rsidRPr="00FE326B">
              <w:rPr>
                <w:rFonts w:eastAsia="標楷體"/>
                <w:sz w:val="22"/>
                <w:szCs w:val="22"/>
              </w:rPr>
              <w:t xml:space="preserve">) </w:t>
            </w:r>
            <w:r w:rsidRPr="00FE326B">
              <w:rPr>
                <w:rFonts w:eastAsia="標楷體" w:cs="標楷體" w:hint="eastAsia"/>
                <w:sz w:val="22"/>
                <w:szCs w:val="22"/>
              </w:rPr>
              <w:t>三乙胺</w:t>
            </w:r>
            <w:r w:rsidRPr="00FE326B">
              <w:rPr>
                <w:rFonts w:eastAsia="標楷體"/>
                <w:sz w:val="22"/>
                <w:szCs w:val="22"/>
              </w:rPr>
              <w:t>Triethylamine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二四四</w:t>
            </w:r>
            <w:r w:rsidRPr="00FE326B">
              <w:rPr>
                <w:rFonts w:eastAsia="標楷體"/>
                <w:sz w:val="22"/>
                <w:szCs w:val="22"/>
              </w:rPr>
              <w:t xml:space="preserve">) </w:t>
            </w:r>
            <w:r w:rsidRPr="00FE326B">
              <w:rPr>
                <w:rFonts w:eastAsia="標楷體" w:cs="標楷體" w:hint="eastAsia"/>
                <w:sz w:val="22"/>
                <w:szCs w:val="22"/>
              </w:rPr>
              <w:t>三氟溴甲烷</w:t>
            </w:r>
            <w:r w:rsidRPr="00FE326B">
              <w:rPr>
                <w:rFonts w:eastAsia="標楷體"/>
                <w:sz w:val="22"/>
                <w:szCs w:val="22"/>
              </w:rPr>
              <w:t>Trifluorobromomethane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二四五</w:t>
            </w:r>
            <w:r w:rsidRPr="00FE326B">
              <w:rPr>
                <w:rFonts w:eastAsia="標楷體"/>
                <w:sz w:val="22"/>
                <w:szCs w:val="22"/>
              </w:rPr>
              <w:t xml:space="preserve">) </w:t>
            </w:r>
            <w:r w:rsidRPr="00FE326B">
              <w:rPr>
                <w:rFonts w:eastAsia="標楷體" w:cs="標楷體" w:hint="eastAsia"/>
                <w:sz w:val="22"/>
                <w:szCs w:val="22"/>
              </w:rPr>
              <w:t>三甲胺</w:t>
            </w:r>
            <w:r w:rsidRPr="00FE326B">
              <w:rPr>
                <w:rFonts w:eastAsia="標楷體"/>
                <w:sz w:val="22"/>
                <w:szCs w:val="22"/>
              </w:rPr>
              <w:t>Trimethylamine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二四六</w:t>
            </w:r>
            <w:r w:rsidRPr="00FE326B">
              <w:rPr>
                <w:rFonts w:eastAsia="標楷體"/>
                <w:sz w:val="22"/>
                <w:szCs w:val="22"/>
              </w:rPr>
              <w:t xml:space="preserve">) </w:t>
            </w:r>
            <w:r w:rsidRPr="00FE326B">
              <w:rPr>
                <w:rFonts w:eastAsia="標楷體" w:cs="標楷體" w:hint="eastAsia"/>
                <w:sz w:val="22"/>
                <w:szCs w:val="22"/>
              </w:rPr>
              <w:t>三甲苯</w:t>
            </w:r>
            <w:r w:rsidRPr="00FE326B">
              <w:rPr>
                <w:rFonts w:eastAsia="標楷體"/>
                <w:sz w:val="22"/>
                <w:szCs w:val="22"/>
              </w:rPr>
              <w:t>Trimethylbenzene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二四七</w:t>
            </w:r>
            <w:r w:rsidRPr="00FE326B">
              <w:rPr>
                <w:rFonts w:eastAsia="標楷體"/>
                <w:sz w:val="22"/>
                <w:szCs w:val="22"/>
              </w:rPr>
              <w:t xml:space="preserve">) </w:t>
            </w:r>
            <w:r w:rsidRPr="00FE326B">
              <w:rPr>
                <w:rFonts w:eastAsia="標楷體" w:cs="標楷體" w:hint="eastAsia"/>
                <w:sz w:val="22"/>
                <w:szCs w:val="22"/>
              </w:rPr>
              <w:t>亞磷酸三甲酯</w:t>
            </w:r>
            <w:r w:rsidRPr="00FE326B">
              <w:rPr>
                <w:rFonts w:eastAsia="標楷體"/>
                <w:sz w:val="22"/>
                <w:szCs w:val="22"/>
              </w:rPr>
              <w:t>Trimethyl phosphate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二四八</w:t>
            </w:r>
            <w:r w:rsidRPr="00FE326B">
              <w:rPr>
                <w:rFonts w:eastAsia="標楷體"/>
                <w:sz w:val="22"/>
                <w:szCs w:val="22"/>
              </w:rPr>
              <w:t>) 2,4,6-</w:t>
            </w:r>
            <w:r w:rsidRPr="00FE326B">
              <w:rPr>
                <w:rFonts w:eastAsia="標楷體" w:cs="標楷體" w:hint="eastAsia"/>
                <w:sz w:val="22"/>
                <w:szCs w:val="22"/>
              </w:rPr>
              <w:t>三硝基甲苯</w:t>
            </w:r>
            <w:r w:rsidRPr="00FE326B">
              <w:rPr>
                <w:rFonts w:eastAsia="標楷體"/>
                <w:sz w:val="22"/>
                <w:szCs w:val="22"/>
              </w:rPr>
              <w:t>2,4,6-Trinitrotoluene (TNT)</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二四九</w:t>
            </w:r>
            <w:r w:rsidRPr="00FE326B">
              <w:rPr>
                <w:rFonts w:eastAsia="標楷體"/>
                <w:sz w:val="22"/>
                <w:szCs w:val="22"/>
              </w:rPr>
              <w:t xml:space="preserve">) </w:t>
            </w:r>
            <w:r w:rsidRPr="00FE326B">
              <w:rPr>
                <w:rFonts w:eastAsia="標楷體" w:cs="標楷體" w:hint="eastAsia"/>
                <w:sz w:val="22"/>
                <w:szCs w:val="22"/>
              </w:rPr>
              <w:t>戊醛</w:t>
            </w:r>
            <w:r w:rsidRPr="00FE326B">
              <w:rPr>
                <w:rFonts w:eastAsia="標楷體"/>
                <w:sz w:val="22"/>
                <w:szCs w:val="22"/>
              </w:rPr>
              <w:t>n-Valeraldehyde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二五○</w:t>
            </w:r>
            <w:r w:rsidRPr="00FE326B">
              <w:rPr>
                <w:rFonts w:eastAsia="標楷體"/>
                <w:sz w:val="22"/>
                <w:szCs w:val="22"/>
              </w:rPr>
              <w:t xml:space="preserve">) </w:t>
            </w:r>
            <w:r w:rsidRPr="00FE326B">
              <w:rPr>
                <w:rFonts w:eastAsia="標楷體" w:cs="標楷體" w:hint="eastAsia"/>
                <w:sz w:val="22"/>
                <w:szCs w:val="22"/>
              </w:rPr>
              <w:t>醋酸乙烯酯</w:t>
            </w:r>
            <w:r w:rsidRPr="00FE326B">
              <w:rPr>
                <w:rFonts w:eastAsia="標楷體"/>
                <w:sz w:val="22"/>
                <w:szCs w:val="22"/>
              </w:rPr>
              <w:t>Vinyl acetate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二五一</w:t>
            </w:r>
            <w:r w:rsidRPr="00FE326B">
              <w:rPr>
                <w:rFonts w:eastAsia="標楷體"/>
                <w:sz w:val="22"/>
                <w:szCs w:val="22"/>
              </w:rPr>
              <w:t xml:space="preserve">) </w:t>
            </w:r>
            <w:r w:rsidRPr="00FE326B">
              <w:rPr>
                <w:rFonts w:eastAsia="標楷體" w:cs="標楷體" w:hint="eastAsia"/>
                <w:sz w:val="22"/>
                <w:szCs w:val="22"/>
              </w:rPr>
              <w:t>溴乙烯</w:t>
            </w:r>
            <w:r w:rsidRPr="00FE326B">
              <w:rPr>
                <w:rFonts w:eastAsia="標楷體"/>
                <w:sz w:val="22"/>
                <w:szCs w:val="22"/>
              </w:rPr>
              <w:t>Vinyl bromide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二五二</w:t>
            </w:r>
            <w:r w:rsidRPr="00FE326B">
              <w:rPr>
                <w:rFonts w:eastAsia="標楷體"/>
                <w:sz w:val="22"/>
                <w:szCs w:val="22"/>
              </w:rPr>
              <w:t xml:space="preserve">) </w:t>
            </w:r>
            <w:r w:rsidRPr="00FE326B">
              <w:rPr>
                <w:rFonts w:eastAsia="標楷體" w:cs="標楷體" w:hint="eastAsia"/>
                <w:sz w:val="22"/>
                <w:szCs w:val="22"/>
              </w:rPr>
              <w:t>乙烯基甲苯</w:t>
            </w:r>
            <w:r w:rsidRPr="00FE326B">
              <w:rPr>
                <w:rFonts w:eastAsia="標楷體"/>
                <w:sz w:val="22"/>
                <w:szCs w:val="22"/>
              </w:rPr>
              <w:t>Vinyl toluene</w:t>
            </w:r>
          </w:p>
          <w:p w:rsidR="001C7674" w:rsidRPr="00FE326B" w:rsidRDefault="001C7674" w:rsidP="0087765C">
            <w:pPr>
              <w:spacing w:line="300" w:lineRule="exact"/>
              <w:ind w:left="364" w:right="84" w:hanging="280"/>
              <w:rPr>
                <w:rFonts w:eastAsia="標楷體"/>
                <w:sz w:val="22"/>
              </w:rPr>
            </w:pPr>
            <w:r w:rsidRPr="00FE326B">
              <w:rPr>
                <w:rFonts w:eastAsia="標楷體"/>
                <w:sz w:val="22"/>
                <w:szCs w:val="22"/>
              </w:rPr>
              <w:t>(</w:t>
            </w:r>
            <w:r w:rsidRPr="00FE326B">
              <w:rPr>
                <w:rFonts w:eastAsia="標楷體" w:cs="標楷體" w:hint="eastAsia"/>
                <w:sz w:val="22"/>
                <w:szCs w:val="22"/>
              </w:rPr>
              <w:t>二五三</w:t>
            </w:r>
            <w:r w:rsidRPr="00FE326B">
              <w:rPr>
                <w:rFonts w:eastAsia="標楷體"/>
                <w:sz w:val="22"/>
                <w:szCs w:val="22"/>
              </w:rPr>
              <w:t xml:space="preserve">) </w:t>
            </w:r>
            <w:r w:rsidRPr="00FE326B">
              <w:rPr>
                <w:rFonts w:eastAsia="標楷體" w:cs="標楷體" w:hint="eastAsia"/>
                <w:sz w:val="22"/>
                <w:szCs w:val="22"/>
              </w:rPr>
              <w:t>殺鼠靈</w:t>
            </w:r>
            <w:r w:rsidRPr="00FE326B">
              <w:rPr>
                <w:rFonts w:eastAsia="標楷體"/>
                <w:sz w:val="22"/>
                <w:szCs w:val="22"/>
              </w:rPr>
              <w:t>Warfarin</w:t>
            </w:r>
          </w:p>
          <w:p w:rsidR="001C7674" w:rsidRPr="00FE326B" w:rsidRDefault="001C7674" w:rsidP="0087765C">
            <w:pPr>
              <w:spacing w:line="300" w:lineRule="exact"/>
              <w:ind w:left="364" w:right="84" w:hanging="280"/>
              <w:rPr>
                <w:sz w:val="22"/>
              </w:rPr>
            </w:pPr>
            <w:r w:rsidRPr="00FE326B">
              <w:rPr>
                <w:rFonts w:eastAsia="標楷體"/>
                <w:sz w:val="22"/>
                <w:szCs w:val="22"/>
              </w:rPr>
              <w:t>(</w:t>
            </w:r>
            <w:r w:rsidRPr="00FE326B">
              <w:rPr>
                <w:rFonts w:eastAsia="標楷體" w:cs="標楷體" w:hint="eastAsia"/>
                <w:sz w:val="22"/>
                <w:szCs w:val="22"/>
              </w:rPr>
              <w:t>二五四</w:t>
            </w:r>
            <w:r w:rsidRPr="00FE326B">
              <w:rPr>
                <w:rFonts w:eastAsia="標楷體"/>
                <w:sz w:val="22"/>
                <w:szCs w:val="22"/>
              </w:rPr>
              <w:t xml:space="preserve">) </w:t>
            </w:r>
            <w:r w:rsidRPr="00FE326B">
              <w:rPr>
                <w:rFonts w:eastAsia="標楷體" w:cs="標楷體" w:hint="eastAsia"/>
                <w:sz w:val="22"/>
                <w:szCs w:val="22"/>
              </w:rPr>
              <w:t>二甲苯胺</w:t>
            </w:r>
            <w:r w:rsidRPr="00FE326B">
              <w:rPr>
                <w:rFonts w:eastAsia="標楷體"/>
                <w:sz w:val="22"/>
                <w:szCs w:val="22"/>
              </w:rPr>
              <w:t>Xylidine</w:t>
            </w:r>
          </w:p>
        </w:tc>
        <w:tc>
          <w:tcPr>
            <w:tcW w:w="1307" w:type="dxa"/>
          </w:tcPr>
          <w:p w:rsidR="001C7674" w:rsidRPr="00FE326B" w:rsidRDefault="001C7674" w:rsidP="00D66A12">
            <w:pPr>
              <w:pStyle w:val="BodyTextIndent1"/>
              <w:snapToGrid w:val="0"/>
              <w:spacing w:line="360" w:lineRule="exact"/>
              <w:ind w:left="0" w:right="120" w:firstLine="0"/>
              <w:jc w:val="both"/>
              <w:rPr>
                <w:rFonts w:ascii="Times New Roman" w:cs="Times New Roman"/>
                <w:sz w:val="22"/>
                <w:szCs w:val="22"/>
              </w:rPr>
            </w:pPr>
            <w:r w:rsidRPr="00FE326B">
              <w:rPr>
                <w:rFonts w:ascii="Times New Roman" w:hint="eastAsia"/>
                <w:sz w:val="22"/>
                <w:szCs w:val="22"/>
              </w:rPr>
              <w:t>由於已將原附表一之物質，以分階段公告適用方式實施</w:t>
            </w:r>
            <w:r w:rsidRPr="00FE326B">
              <w:rPr>
                <w:rFonts w:ascii="Times New Roman" w:cs="Times New Roman"/>
                <w:sz w:val="22"/>
                <w:szCs w:val="22"/>
              </w:rPr>
              <w:t>GHS</w:t>
            </w:r>
            <w:r w:rsidRPr="00FE326B">
              <w:rPr>
                <w:rFonts w:ascii="Times New Roman" w:hint="eastAsia"/>
                <w:sz w:val="22"/>
                <w:szCs w:val="22"/>
              </w:rPr>
              <w:t>，故刪除附表一</w:t>
            </w:r>
            <w:r w:rsidRPr="00FE326B">
              <w:rPr>
                <w:rFonts w:hint="eastAsia"/>
                <w:sz w:val="22"/>
                <w:szCs w:val="22"/>
              </w:rPr>
              <w:t>。</w:t>
            </w:r>
          </w:p>
        </w:tc>
      </w:tr>
      <w:tr w:rsidR="001C7674" w:rsidRPr="00FE326B">
        <w:trPr>
          <w:gridBefore w:val="1"/>
        </w:trPr>
        <w:tc>
          <w:tcPr>
            <w:tcW w:w="6629" w:type="dxa"/>
          </w:tcPr>
          <w:p w:rsidR="001C7674" w:rsidRPr="00FE326B" w:rsidRDefault="001C7674" w:rsidP="00624576">
            <w:pPr>
              <w:pStyle w:val="BodyTextIndent1"/>
              <w:snapToGrid w:val="0"/>
              <w:spacing w:line="360" w:lineRule="exact"/>
              <w:ind w:left="120" w:right="120" w:hanging="112"/>
              <w:jc w:val="both"/>
              <w:rPr>
                <w:rFonts w:ascii="Times New Roman" w:cs="Times New Roman"/>
                <w:sz w:val="22"/>
                <w:szCs w:val="22"/>
              </w:rPr>
            </w:pPr>
            <w:r w:rsidRPr="00FE326B">
              <w:rPr>
                <w:rFonts w:hint="eastAsia"/>
                <w:sz w:val="22"/>
                <w:szCs w:val="22"/>
              </w:rPr>
              <w:t>附表</w:t>
            </w:r>
            <w:r w:rsidRPr="00FE326B">
              <w:rPr>
                <w:rFonts w:hint="eastAsia"/>
                <w:sz w:val="22"/>
                <w:szCs w:val="22"/>
                <w:u w:val="single"/>
              </w:rPr>
              <w:t>一</w:t>
            </w:r>
            <w:r>
              <w:rPr>
                <w:rFonts w:hint="eastAsia"/>
                <w:sz w:val="22"/>
                <w:szCs w:val="22"/>
                <w:u w:val="single"/>
              </w:rPr>
              <w:t>：</w:t>
            </w:r>
            <w:r w:rsidRPr="00FE326B">
              <w:rPr>
                <w:rFonts w:hint="eastAsia"/>
                <w:sz w:val="22"/>
                <w:szCs w:val="22"/>
              </w:rPr>
              <w:t>危害</w:t>
            </w:r>
            <w:r w:rsidRPr="00FE326B">
              <w:rPr>
                <w:rFonts w:hint="eastAsia"/>
                <w:sz w:val="22"/>
                <w:szCs w:val="22"/>
                <w:u w:val="single"/>
              </w:rPr>
              <w:t>性化學品</w:t>
            </w:r>
            <w:r w:rsidRPr="00FE326B">
              <w:rPr>
                <w:rFonts w:hint="eastAsia"/>
                <w:sz w:val="22"/>
                <w:szCs w:val="22"/>
              </w:rPr>
              <w:t>之分類、標示要項</w:t>
            </w:r>
          </w:p>
          <w:tbl>
            <w:tblPr>
              <w:tblW w:w="63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32"/>
              <w:gridCol w:w="589"/>
              <w:gridCol w:w="1272"/>
              <w:gridCol w:w="1134"/>
              <w:gridCol w:w="842"/>
              <w:gridCol w:w="1116"/>
              <w:gridCol w:w="894"/>
            </w:tblGrid>
            <w:tr w:rsidR="001C7674" w:rsidRPr="00FE326B">
              <w:trPr>
                <w:cantSplit/>
                <w:trHeight w:val="346"/>
              </w:trPr>
              <w:tc>
                <w:tcPr>
                  <w:tcW w:w="2410" w:type="dxa"/>
                  <w:gridSpan w:val="3"/>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w:t>
                  </w:r>
                  <w:r w:rsidRPr="00FE326B">
                    <w:rPr>
                      <w:rFonts w:eastAsia="標楷體" w:cs="標楷體" w:hint="eastAsia"/>
                      <w:sz w:val="18"/>
                      <w:szCs w:val="18"/>
                      <w:u w:val="single"/>
                    </w:rPr>
                    <w:t>性化學品</w:t>
                  </w:r>
                  <w:r w:rsidRPr="00FE326B">
                    <w:rPr>
                      <w:rFonts w:eastAsia="標楷體" w:cs="標楷體" w:hint="eastAsia"/>
                      <w:sz w:val="18"/>
                      <w:szCs w:val="18"/>
                    </w:rPr>
                    <w:t>分類</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標示要項</w:t>
                  </w:r>
                </w:p>
              </w:tc>
              <w:tc>
                <w:tcPr>
                  <w:tcW w:w="850"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備註</w:t>
                  </w:r>
                </w:p>
              </w:tc>
            </w:tr>
            <w:tr w:rsidR="001C7674" w:rsidRPr="00FE326B">
              <w:trPr>
                <w:cantSplit/>
                <w:trHeight w:val="16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危害性</w:t>
                  </w: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危害分類</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組別（</w:t>
                  </w:r>
                  <w:r w:rsidRPr="00FE326B">
                    <w:rPr>
                      <w:rFonts w:eastAsia="標楷體"/>
                      <w:sz w:val="18"/>
                      <w:szCs w:val="18"/>
                    </w:rPr>
                    <w:t>Division</w:t>
                  </w:r>
                  <w:r w:rsidRPr="00FE326B">
                    <w:rPr>
                      <w:rFonts w:eastAsia="標楷體" w:cs="標楷體" w:hint="eastAsia"/>
                      <w:sz w:val="18"/>
                      <w:szCs w:val="18"/>
                    </w:rPr>
                    <w:t>）、級別（</w:t>
                  </w:r>
                  <w:r w:rsidRPr="00FE326B">
                    <w:rPr>
                      <w:rFonts w:eastAsia="標楷體"/>
                      <w:sz w:val="18"/>
                      <w:szCs w:val="18"/>
                    </w:rPr>
                    <w:t>Category</w:t>
                  </w:r>
                  <w:r w:rsidRPr="00FE326B">
                    <w:rPr>
                      <w:rFonts w:eastAsia="標楷體" w:cs="標楷體" w:hint="eastAsia"/>
                      <w:sz w:val="18"/>
                      <w:szCs w:val="18"/>
                    </w:rPr>
                    <w:t>）或型別（</w:t>
                  </w:r>
                  <w:r w:rsidRPr="00FE326B">
                    <w:rPr>
                      <w:rFonts w:eastAsia="標楷體"/>
                      <w:sz w:val="18"/>
                      <w:szCs w:val="18"/>
                    </w:rPr>
                    <w:t>Type</w:t>
                  </w:r>
                  <w:r w:rsidRPr="00FE326B">
                    <w:rPr>
                      <w:rFonts w:eastAsia="標楷體" w:cs="標楷體"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危害圖式</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警示語</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危害警告訊息</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r w:rsidRPr="00FE326B">
                    <w:rPr>
                      <w:rFonts w:eastAsia="標楷體" w:cs="標楷體" w:hint="eastAsia"/>
                      <w:sz w:val="18"/>
                      <w:szCs w:val="18"/>
                    </w:rPr>
                    <w:t>依</w:t>
                  </w:r>
                  <w:r w:rsidRPr="00FE326B">
                    <w:rPr>
                      <w:rFonts w:eastAsia="標楷體" w:cs="標楷體" w:hint="eastAsia"/>
                      <w:sz w:val="18"/>
                      <w:szCs w:val="18"/>
                      <w:u w:val="single"/>
                    </w:rPr>
                    <w:t>國家標準</w:t>
                  </w:r>
                  <w:r w:rsidRPr="00FE326B">
                    <w:rPr>
                      <w:rFonts w:eastAsia="標楷體"/>
                      <w:sz w:val="18"/>
                      <w:szCs w:val="18"/>
                      <w:u w:val="single"/>
                    </w:rPr>
                    <w:t>CNS15030</w:t>
                  </w:r>
                  <w:r w:rsidRPr="00FE326B">
                    <w:rPr>
                      <w:rFonts w:eastAsia="標楷體" w:cs="標楷體" w:hint="eastAsia"/>
                      <w:sz w:val="18"/>
                      <w:szCs w:val="18"/>
                      <w:u w:val="single"/>
                    </w:rPr>
                    <w:t>分類</w:t>
                  </w:r>
                  <w:r w:rsidRPr="00FE326B">
                    <w:rPr>
                      <w:rFonts w:eastAsia="標楷體" w:cs="標楷體" w:hint="eastAsia"/>
                      <w:sz w:val="18"/>
                      <w:szCs w:val="18"/>
                    </w:rPr>
                    <w:t>之規定辦理。（各危害性依</w:t>
                  </w:r>
                  <w:r w:rsidRPr="00FE326B">
                    <w:rPr>
                      <w:rFonts w:eastAsia="標楷體"/>
                      <w:sz w:val="18"/>
                      <w:szCs w:val="18"/>
                    </w:rPr>
                    <w:t xml:space="preserve">CNS 15030-1 </w:t>
                  </w:r>
                  <w:r w:rsidRPr="00FE326B">
                    <w:rPr>
                      <w:rFonts w:eastAsia="標楷體" w:cs="標楷體" w:hint="eastAsia"/>
                      <w:sz w:val="18"/>
                      <w:szCs w:val="18"/>
                    </w:rPr>
                    <w:t>至</w:t>
                  </w:r>
                  <w:r w:rsidRPr="00FE326B">
                    <w:rPr>
                      <w:rFonts w:eastAsia="標楷體"/>
                      <w:sz w:val="18"/>
                      <w:szCs w:val="18"/>
                    </w:rPr>
                    <w:t xml:space="preserve">CNS 15030-26 </w:t>
                  </w:r>
                  <w:r w:rsidRPr="00FE326B">
                    <w:rPr>
                      <w:rFonts w:eastAsia="標楷體" w:cs="標楷體" w:hint="eastAsia"/>
                      <w:sz w:val="18"/>
                      <w:szCs w:val="18"/>
                    </w:rPr>
                    <w:t>標準分類及標示辦理）</w:t>
                  </w:r>
                </w:p>
              </w:tc>
            </w:tr>
            <w:tr w:rsidR="001C7674" w:rsidRPr="00FE326B">
              <w:trPr>
                <w:cantSplit/>
                <w:trHeight w:val="140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r w:rsidRPr="00FE326B">
                    <w:rPr>
                      <w:rFonts w:eastAsia="標楷體" w:cs="標楷體" w:hint="eastAsia"/>
                      <w:sz w:val="18"/>
                      <w:szCs w:val="18"/>
                    </w:rPr>
                    <w:t>物理性危害</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爆炸物</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不穩定爆炸物</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9" o:spid="_x0000_i1025"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p w:rsidR="001C7674" w:rsidRPr="00FE326B" w:rsidRDefault="001C7674" w:rsidP="00CA3072">
                  <w:pPr>
                    <w:jc w:val="center"/>
                    <w:rPr>
                      <w:rFonts w:eastAsia="標楷體"/>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不穩定爆炸物</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both"/>
                    <w:rPr>
                      <w:rFonts w:eastAsia="標楷體"/>
                      <w:sz w:val="18"/>
                      <w:szCs w:val="18"/>
                    </w:rPr>
                  </w:pPr>
                </w:p>
              </w:tc>
            </w:tr>
            <w:tr w:rsidR="001C7674" w:rsidRPr="00FE326B">
              <w:trPr>
                <w:cantSplit/>
                <w:trHeight w:val="153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1.1</w:t>
                  </w:r>
                  <w:r w:rsidRPr="00FE326B">
                    <w:rPr>
                      <w:rFonts w:eastAsia="標楷體" w:cs="標楷體" w:hint="eastAsia"/>
                      <w:sz w:val="18"/>
                      <w:szCs w:val="18"/>
                    </w:rPr>
                    <w:t>組　有整體爆炸危險之物質或物品。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noProof/>
                      <w:sz w:val="18"/>
                      <w:szCs w:val="18"/>
                    </w:rPr>
                    <w:pict>
                      <v:shape id="圖片 20" o:spid="_x0000_i1026"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爆炸物</w:t>
                  </w:r>
                  <w:r w:rsidRPr="00FE326B">
                    <w:rPr>
                      <w:rFonts w:eastAsia="標楷體"/>
                      <w:sz w:val="18"/>
                      <w:szCs w:val="18"/>
                    </w:rPr>
                    <w:t>;</w:t>
                  </w:r>
                  <w:r w:rsidRPr="00FE326B">
                    <w:rPr>
                      <w:rFonts w:eastAsia="標楷體" w:cs="標楷體" w:hint="eastAsia"/>
                      <w:sz w:val="18"/>
                      <w:szCs w:val="18"/>
                    </w:rPr>
                    <w:t>整體爆炸危害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972113">
                  <w:pPr>
                    <w:ind w:left="135" w:hangingChars="75" w:hanging="135"/>
                    <w:jc w:val="center"/>
                    <w:rPr>
                      <w:rFonts w:eastAsia="標楷體"/>
                      <w:sz w:val="18"/>
                      <w:szCs w:val="18"/>
                    </w:rPr>
                  </w:pPr>
                </w:p>
              </w:tc>
            </w:tr>
            <w:tr w:rsidR="001C7674" w:rsidRPr="00FE326B">
              <w:trPr>
                <w:cantSplit/>
                <w:trHeight w:val="168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1.2</w:t>
                  </w:r>
                  <w:r w:rsidRPr="00FE326B">
                    <w:rPr>
                      <w:rFonts w:eastAsia="標楷體" w:cs="標楷體" w:hint="eastAsia"/>
                      <w:sz w:val="18"/>
                      <w:szCs w:val="18"/>
                    </w:rPr>
                    <w:t>組　有拋射危險，但無整體爆炸危險之物質或物品。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21" o:spid="_x0000_i1027"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爆炸物</w:t>
                  </w:r>
                  <w:r w:rsidRPr="00FE326B">
                    <w:rPr>
                      <w:rFonts w:eastAsia="標楷體"/>
                      <w:sz w:val="18"/>
                      <w:szCs w:val="18"/>
                    </w:rPr>
                    <w:t>;</w:t>
                  </w:r>
                  <w:r w:rsidRPr="00FE326B">
                    <w:rPr>
                      <w:rFonts w:eastAsia="標楷體" w:cs="標楷體" w:hint="eastAsia"/>
                      <w:sz w:val="18"/>
                      <w:szCs w:val="18"/>
                    </w:rPr>
                    <w:t>嚴重拋射危害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2643"/>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1.3</w:t>
                  </w:r>
                  <w:r w:rsidRPr="00FE326B">
                    <w:rPr>
                      <w:rFonts w:eastAsia="標楷體" w:cs="標楷體" w:hint="eastAsia"/>
                      <w:sz w:val="18"/>
                      <w:szCs w:val="18"/>
                    </w:rPr>
                    <w:t>組　會引起火災，並有輕微爆炸或拋射危險但無整體爆炸危險之物質或物品。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22" o:spid="_x0000_i1028"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爆炸物</w:t>
                  </w:r>
                  <w:r w:rsidRPr="00FE326B">
                    <w:rPr>
                      <w:rFonts w:eastAsia="標楷體"/>
                      <w:sz w:val="18"/>
                      <w:szCs w:val="18"/>
                    </w:rPr>
                    <w:t>;</w:t>
                  </w:r>
                  <w:r w:rsidRPr="00FE326B">
                    <w:rPr>
                      <w:rFonts w:eastAsia="標楷體" w:cs="標楷體" w:hint="eastAsia"/>
                      <w:sz w:val="18"/>
                      <w:szCs w:val="18"/>
                    </w:rPr>
                    <w:t>引火、爆炸或拋射危害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6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1.4</w:t>
                  </w:r>
                  <w:r w:rsidRPr="00FE326B">
                    <w:rPr>
                      <w:rFonts w:eastAsia="標楷體" w:cs="標楷體" w:hint="eastAsia"/>
                      <w:sz w:val="18"/>
                      <w:szCs w:val="18"/>
                    </w:rPr>
                    <w:t>組</w:t>
                  </w:r>
                  <w:r w:rsidRPr="00FE326B">
                    <w:rPr>
                      <w:rFonts w:eastAsia="標楷體"/>
                      <w:sz w:val="18"/>
                      <w:szCs w:val="18"/>
                    </w:rPr>
                    <w:t xml:space="preserve"> </w:t>
                  </w:r>
                  <w:r w:rsidRPr="00FE326B">
                    <w:rPr>
                      <w:rFonts w:eastAsia="標楷體" w:cs="標楷體" w:hint="eastAsia"/>
                      <w:sz w:val="18"/>
                      <w:szCs w:val="18"/>
                    </w:rPr>
                    <w:t>無重大危險之物質或物品。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23" o:spid="_x0000_i1029"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引火或拋射危害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1.5</w:t>
                  </w:r>
                  <w:r w:rsidRPr="00FE326B">
                    <w:rPr>
                      <w:rFonts w:eastAsia="標楷體" w:cs="標楷體" w:hint="eastAsia"/>
                      <w:sz w:val="18"/>
                      <w:szCs w:val="18"/>
                    </w:rPr>
                    <w:t>組</w:t>
                  </w:r>
                  <w:r w:rsidRPr="00FE326B">
                    <w:rPr>
                      <w:rFonts w:eastAsia="標楷體"/>
                      <w:sz w:val="18"/>
                      <w:szCs w:val="18"/>
                    </w:rPr>
                    <w:t xml:space="preserve"> </w:t>
                  </w:r>
                  <w:r w:rsidRPr="00FE326B">
                    <w:rPr>
                      <w:rFonts w:eastAsia="標楷體" w:cs="標楷體" w:hint="eastAsia"/>
                      <w:sz w:val="18"/>
                      <w:szCs w:val="18"/>
                    </w:rPr>
                    <w:t>很不敏感，但有整體爆炸危險之物質或物品。</w:t>
                  </w:r>
                </w:p>
              </w:tc>
              <w:tc>
                <w:tcPr>
                  <w:tcW w:w="1134"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noProof/>
                      <w:sz w:val="18"/>
                      <w:szCs w:val="18"/>
                    </w:rPr>
                  </w:pPr>
                  <w:r w:rsidRPr="00FE326B">
                    <w:rPr>
                      <w:rFonts w:eastAsia="標楷體"/>
                      <w:noProof/>
                      <w:sz w:val="18"/>
                      <w:szCs w:val="18"/>
                    </w:rPr>
                    <w:t>1.5</w:t>
                  </w:r>
                </w:p>
                <w:p w:rsidR="001C7674" w:rsidRPr="00FE326B" w:rsidRDefault="001C7674" w:rsidP="00CA3072">
                  <w:pPr>
                    <w:jc w:val="center"/>
                    <w:rPr>
                      <w:rFonts w:eastAsia="標楷體"/>
                      <w:noProof/>
                      <w:sz w:val="18"/>
                      <w:szCs w:val="18"/>
                    </w:rPr>
                  </w:pPr>
                  <w:r w:rsidRPr="00FE326B">
                    <w:rPr>
                      <w:rFonts w:eastAsia="標楷體"/>
                      <w:noProof/>
                      <w:sz w:val="18"/>
                      <w:szCs w:val="18"/>
                    </w:rPr>
                    <w:t>(</w:t>
                  </w:r>
                  <w:r w:rsidRPr="00FE326B">
                    <w:rPr>
                      <w:rFonts w:eastAsia="標楷體" w:cs="標楷體" w:hint="eastAsia"/>
                      <w:noProof/>
                      <w:sz w:val="18"/>
                      <w:szCs w:val="18"/>
                    </w:rPr>
                    <w:t>背景橘色</w:t>
                  </w:r>
                  <w:r w:rsidRPr="00FE326B">
                    <w:rPr>
                      <w:rFonts w:eastAsia="標楷體"/>
                      <w:noProof/>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可能在火中整體爆炸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1.6</w:t>
                  </w:r>
                  <w:r w:rsidRPr="00FE326B">
                    <w:rPr>
                      <w:rFonts w:eastAsia="標楷體" w:cs="標楷體" w:hint="eastAsia"/>
                      <w:sz w:val="18"/>
                      <w:szCs w:val="18"/>
                    </w:rPr>
                    <w:t>組</w:t>
                  </w:r>
                  <w:r w:rsidRPr="00FE326B">
                    <w:rPr>
                      <w:rFonts w:eastAsia="標楷體"/>
                      <w:sz w:val="18"/>
                      <w:szCs w:val="18"/>
                    </w:rPr>
                    <w:t xml:space="preserve"> </w:t>
                  </w:r>
                  <w:r w:rsidRPr="00FE326B">
                    <w:rPr>
                      <w:rFonts w:eastAsia="標楷體" w:cs="標楷體" w:hint="eastAsia"/>
                      <w:sz w:val="18"/>
                      <w:szCs w:val="18"/>
                    </w:rPr>
                    <w:t>極不敏感，且無整體爆炸危險之物質或物品。</w:t>
                  </w:r>
                </w:p>
              </w:tc>
              <w:tc>
                <w:tcPr>
                  <w:tcW w:w="1134"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noProof/>
                      <w:sz w:val="18"/>
                      <w:szCs w:val="18"/>
                    </w:rPr>
                  </w:pPr>
                  <w:r w:rsidRPr="00FE326B">
                    <w:rPr>
                      <w:rFonts w:eastAsia="標楷體"/>
                      <w:noProof/>
                      <w:sz w:val="18"/>
                      <w:szCs w:val="18"/>
                    </w:rPr>
                    <w:t>1.6</w:t>
                  </w:r>
                </w:p>
                <w:p w:rsidR="001C7674" w:rsidRPr="00FE326B" w:rsidRDefault="001C7674" w:rsidP="00CA3072">
                  <w:pPr>
                    <w:jc w:val="center"/>
                    <w:rPr>
                      <w:rFonts w:eastAsia="標楷體"/>
                      <w:noProof/>
                      <w:sz w:val="18"/>
                      <w:szCs w:val="18"/>
                    </w:rPr>
                  </w:pPr>
                  <w:r w:rsidRPr="00FE326B">
                    <w:rPr>
                      <w:rFonts w:eastAsia="標楷體"/>
                      <w:noProof/>
                      <w:sz w:val="18"/>
                      <w:szCs w:val="18"/>
                    </w:rPr>
                    <w:t>(</w:t>
                  </w:r>
                  <w:r w:rsidRPr="00FE326B">
                    <w:rPr>
                      <w:rFonts w:eastAsia="標楷體" w:cs="標楷體" w:hint="eastAsia"/>
                      <w:noProof/>
                      <w:sz w:val="18"/>
                      <w:szCs w:val="18"/>
                    </w:rPr>
                    <w:t>背景橘色</w:t>
                  </w:r>
                  <w:r w:rsidRPr="00FE326B">
                    <w:rPr>
                      <w:rFonts w:eastAsia="標楷體"/>
                      <w:noProof/>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86"/>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易燃氣體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sz w:val="18"/>
                      <w:szCs w:val="18"/>
                    </w:rPr>
                    <w:pict>
                      <v:shape id="_x0000_i1030"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極度易燃氣體</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易燃氣體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7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易燃氣膠</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sz w:val="18"/>
                      <w:szCs w:val="18"/>
                    </w:rPr>
                    <w:pict>
                      <v:shape id="_x0000_i1031"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極度易燃氣膠</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sz w:val="18"/>
                      <w:szCs w:val="18"/>
                    </w:rPr>
                    <w:pict>
                      <v:shape id="_x0000_i1032"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易燃氣膠</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氧化性氣體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33"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可能導致或加劇燃燒；氧化劑</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加壓氣體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壓縮氣體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34"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內含加壓氣體；遇熱可能爆炸</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液化氣體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35"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內含加壓氣體；遇熱可能爆炸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冷凍液化氣體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36"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內含冷凍氣體；可能造成低溫灼傷或損害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溶解氣體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37"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內含加壓氣體；遇熱可能爆炸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易燃液體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38"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極度易燃液體和蒸氣</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39"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高度易燃液體和蒸氣</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0"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易燃液體和蒸氣</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6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可燃液體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易燃固體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1"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易燃固體</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1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2"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易燃固體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自反應物質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A</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24" o:spid="_x0000_i1043" type="#_x0000_t75" style="width:54pt;height:54pt;visibility:visible">
                        <v:imagedata r:id="rId13"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遇熱可能爆炸</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65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B</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4" type="#_x0000_t75" style="width:52.5pt;height:52.5pt" o:preferrelative="f">
                        <v:imagedata r:id="rId10"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遇熱可能起火或爆炸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38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r w:rsidRPr="009C5509">
                    <w:rPr>
                      <w:rFonts w:eastAsia="教育部標準宋體"/>
                      <w:noProof/>
                      <w:sz w:val="18"/>
                      <w:szCs w:val="18"/>
                    </w:rPr>
                    <w:pict>
                      <v:shape id="圖片 25" o:spid="_x0000_i1045" type="#_x0000_t75" style="width:54pt;height:54pt;visibility:visible">
                        <v:imagedata r:id="rId13" o:title=""/>
                      </v:shape>
                    </w:pict>
                  </w: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C</w:t>
                  </w:r>
                  <w:r w:rsidRPr="00FE326B">
                    <w:rPr>
                      <w:rFonts w:eastAsia="標楷體" w:cs="標楷體" w:hint="eastAsia"/>
                      <w:sz w:val="18"/>
                      <w:szCs w:val="18"/>
                    </w:rPr>
                    <w:t>型和</w:t>
                  </w:r>
                  <w:r w:rsidRPr="00FE326B">
                    <w:rPr>
                      <w:rFonts w:eastAsia="標楷體"/>
                      <w:sz w:val="18"/>
                      <w:szCs w:val="18"/>
                    </w:rPr>
                    <w:t>D</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6"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E</w:t>
                  </w:r>
                  <w:r w:rsidRPr="00FE326B">
                    <w:rPr>
                      <w:rFonts w:eastAsia="標楷體" w:cs="標楷體" w:hint="eastAsia"/>
                      <w:sz w:val="18"/>
                      <w:szCs w:val="18"/>
                    </w:rPr>
                    <w:t>型和</w:t>
                  </w:r>
                  <w:r w:rsidRPr="00FE326B">
                    <w:rPr>
                      <w:rFonts w:eastAsia="標楷體"/>
                      <w:sz w:val="18"/>
                      <w:szCs w:val="18"/>
                    </w:rPr>
                    <w:t>F</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7"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84"/>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G</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7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發火性液體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8"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暴露在空氣中會自燃</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7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發火性固體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49"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暴露在空氣中會自燃</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自熱物質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0"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自熱；可能燃燒</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1"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量大時可自熱；可能燃燒</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禁水性物質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2"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pacing w:val="20"/>
                      <w:sz w:val="18"/>
                      <w:szCs w:val="18"/>
                    </w:rPr>
                    <w:t>遇水放出可能自燃的易燃氣體</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3"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遇水放出易燃氣體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7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4"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遇水放出易燃氣體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氧化性液體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5"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可能引起燃燒或爆炸；強氧化劑</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6"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7"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氧化性固體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8"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可能引起燃燒或爆炸；強氧化劑</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59"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0"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有機過氧化物</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A</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26" o:spid="_x0000_i1061" type="#_x0000_t75" style="width:54pt;height:54pt;visibility:visible">
                        <v:imagedata r:id="rId13"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遇熱可能爆炸</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B</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2" type="#_x0000_t75" style="width:52.5pt;height:52.5pt" o:preferrelative="f">
                        <v:imagedata r:id="rId10"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遇熱可能起火或爆炸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r w:rsidRPr="009C5509">
                    <w:rPr>
                      <w:rFonts w:eastAsia="教育部標準宋體"/>
                      <w:noProof/>
                      <w:sz w:val="18"/>
                      <w:szCs w:val="18"/>
                    </w:rPr>
                    <w:pict>
                      <v:shape id="圖片 27" o:spid="_x0000_i1063" type="#_x0000_t75" style="width:54pt;height:54pt;visibility:visible">
                        <v:imagedata r:id="rId13" o:title=""/>
                      </v:shape>
                    </w:pict>
                  </w: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C</w:t>
                  </w:r>
                  <w:r w:rsidRPr="00FE326B">
                    <w:rPr>
                      <w:rFonts w:eastAsia="標楷體" w:cs="標楷體" w:hint="eastAsia"/>
                      <w:sz w:val="18"/>
                      <w:szCs w:val="18"/>
                    </w:rPr>
                    <w:t>型和</w:t>
                  </w:r>
                  <w:r w:rsidRPr="00FE326B">
                    <w:rPr>
                      <w:rFonts w:eastAsia="標楷體"/>
                      <w:sz w:val="18"/>
                      <w:szCs w:val="18"/>
                    </w:rPr>
                    <w:t>D</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4"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E</w:t>
                  </w:r>
                  <w:r w:rsidRPr="00FE326B">
                    <w:rPr>
                      <w:rFonts w:eastAsia="標楷體" w:cs="標楷體" w:hint="eastAsia"/>
                      <w:sz w:val="18"/>
                      <w:szCs w:val="18"/>
                    </w:rPr>
                    <w:t>型和</w:t>
                  </w:r>
                  <w:r w:rsidRPr="00FE326B">
                    <w:rPr>
                      <w:rFonts w:eastAsia="標楷體"/>
                      <w:sz w:val="18"/>
                      <w:szCs w:val="18"/>
                    </w:rPr>
                    <w:t>F</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5"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pStyle w:val="Default"/>
                    <w:widowControl/>
                    <w:ind w:left="120" w:right="120"/>
                    <w:jc w:val="center"/>
                    <w:rPr>
                      <w:rFonts w:eastAsia="標楷體"/>
                      <w:color w:val="auto"/>
                      <w:sz w:val="18"/>
                      <w:szCs w:val="18"/>
                    </w:rPr>
                  </w:pPr>
                  <w:r w:rsidRPr="00FE326B">
                    <w:rPr>
                      <w:rFonts w:eastAsia="標楷體" w:cs="標楷體" w:hint="eastAsia"/>
                      <w:color w:val="auto"/>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01"/>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G</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67"/>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金屬腐蝕物</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6" type="#_x0000_t75" style="width:52.5pt;height:52.5pt" o:preferrelative="f">
                        <v:imagedata r:id="rId14"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可能腐蝕金屬</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6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r w:rsidRPr="00FE326B">
                    <w:rPr>
                      <w:rFonts w:eastAsia="標楷體" w:cs="標楷體" w:hint="eastAsia"/>
                      <w:sz w:val="18"/>
                      <w:szCs w:val="18"/>
                    </w:rPr>
                    <w:t>健康危害</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急毒性物質：吞食</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7"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2152"/>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8"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吞食致命</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69"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吞食有毒</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0"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5</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急毒性物質：皮膚</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1"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2"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皮膚接觸致命</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3"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皮膚接觸有毒</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4"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2022"/>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5</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558"/>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急毒性物質：吸入</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5"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61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6"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吸入致命</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7"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吸入有毒</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41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8"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466"/>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5</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腐蝕／刺激皮膚物質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1A</w:t>
                  </w:r>
                  <w:r w:rsidRPr="00FE326B">
                    <w:rPr>
                      <w:rFonts w:eastAsia="標楷體" w:cs="標楷體" w:hint="eastAsia"/>
                      <w:sz w:val="18"/>
                      <w:szCs w:val="18"/>
                    </w:rPr>
                    <w:t>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79" type="#_x0000_t75" style="width:52.5pt;height:52.5pt" o:preferrelative="f">
                        <v:imagedata r:id="rId14"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造成嚴重皮膚灼傷和眼睛損傷</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1C</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0"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造成皮膚刺激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造成輕微皮膚刺激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嚴重損傷／刺激眼睛物質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1" type="#_x0000_t75" style="width:52.5pt;height:52.5pt" o:preferrelative="f">
                        <v:imagedata r:id="rId14"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造成嚴重眼睛損傷</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2A</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2"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w:t>
                  </w:r>
                  <w:r w:rsidRPr="00FE326B">
                    <w:rPr>
                      <w:rFonts w:eastAsia="標楷體" w:cs="標楷體" w:hint="eastAsia"/>
                      <w:sz w:val="18"/>
                      <w:szCs w:val="18"/>
                      <w:u w:val="single"/>
                    </w:rPr>
                    <w:t>嚴重</w:t>
                  </w:r>
                  <w:r w:rsidRPr="00FE326B">
                    <w:rPr>
                      <w:rFonts w:eastAsia="標楷體" w:cs="標楷體" w:hint="eastAsia"/>
                      <w:sz w:val="18"/>
                      <w:szCs w:val="18"/>
                    </w:rPr>
                    <w:t>眼睛刺激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70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2B</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造成眼睛刺激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呼吸道過敏物質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3"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吸入可能導致過敏或哮喘病症狀或呼吸困難</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皮膚過敏物質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4"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可能造成皮膚過敏</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05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生殖細胞致突變性物質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Ａ級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5" type="#_x0000_t75" style="width:52.5pt;height:52.5pt" o:preferrelative="f">
                        <v:imagedata r:id="rId17"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可能造成遺傳性缺陷</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82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widowControl/>
                    <w:rPr>
                      <w:rFonts w:eastAsia="標楷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6"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懷疑造成遺傳性缺陷</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致癌物質</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1A</w:t>
                  </w:r>
                  <w:r w:rsidRPr="00FE326B">
                    <w:rPr>
                      <w:rFonts w:eastAsia="標楷體" w:cs="標楷體" w:hint="eastAsia"/>
                      <w:sz w:val="18"/>
                      <w:szCs w:val="18"/>
                    </w:rPr>
                    <w:t>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7" type="#_x0000_t75" style="width:52.5pt;height:52.5pt" o:preferrelative="f">
                        <v:imagedata r:id="rId17"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可能致癌</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8"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懷疑致癌</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生殖毒性物質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1A</w:t>
                  </w:r>
                  <w:r w:rsidRPr="00FE326B">
                    <w:rPr>
                      <w:rFonts w:eastAsia="標楷體" w:cs="標楷體" w:hint="eastAsia"/>
                      <w:sz w:val="18"/>
                      <w:szCs w:val="18"/>
                    </w:rPr>
                    <w:t>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89" type="#_x0000_t75" style="width:52.5pt;height:52.5pt" o:preferrelative="f">
                        <v:imagedata r:id="rId17"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可能對生育能力或對胎兒造成傷害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0"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懷疑對生育能力或對胎兒造成傷害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502"/>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影響哺乳期或透過哺乳期產生影響的附加級別</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可能對母乳餵養的兒童造成傷害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特定標的器官系統毒性物質－單一暴露</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1"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會對器官造成傷害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2"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可能會對器官造成傷害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3"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lang w:val="en-GB"/>
                    </w:rPr>
                    <w:t>可能造成呼吸道刺激或者可能造成困倦或暈眩</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特定標的器官系統毒性物質－重複暴露</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4"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長期或重複暴露會對器官造成傷害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5"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長期或重複暴露可能對器官造成傷害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吸入性危害物質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6"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pacing w:val="10"/>
                      <w:sz w:val="18"/>
                      <w:szCs w:val="18"/>
                      <w:lang w:val="en-GB"/>
                    </w:rPr>
                    <w:t>如果吞食</w:t>
                  </w:r>
                  <w:r w:rsidRPr="00FE326B">
                    <w:rPr>
                      <w:rFonts w:eastAsia="標楷體" w:cs="標楷體" w:hint="eastAsia"/>
                      <w:spacing w:val="10"/>
                      <w:sz w:val="18"/>
                      <w:szCs w:val="18"/>
                    </w:rPr>
                    <w:t>並進入呼吸道可能致命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097"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pacing w:val="10"/>
                      <w:sz w:val="18"/>
                      <w:szCs w:val="18"/>
                      <w:lang w:val="en-GB"/>
                    </w:rPr>
                    <w:t>如果吞食</w:t>
                  </w:r>
                  <w:r w:rsidRPr="00FE326B">
                    <w:rPr>
                      <w:rFonts w:eastAsia="標楷體" w:cs="標楷體" w:hint="eastAsia"/>
                      <w:spacing w:val="10"/>
                      <w:sz w:val="18"/>
                      <w:szCs w:val="18"/>
                    </w:rPr>
                    <w:t>並進入呼吸道可能有害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bl>
          <w:p w:rsidR="001C7674" w:rsidRPr="00FE326B" w:rsidRDefault="001C7674" w:rsidP="0087765C">
            <w:pPr>
              <w:pStyle w:val="BodyTextIndent1"/>
              <w:snapToGrid w:val="0"/>
              <w:spacing w:line="360" w:lineRule="exact"/>
              <w:ind w:left="120" w:right="120" w:hanging="112"/>
              <w:jc w:val="both"/>
              <w:rPr>
                <w:rFonts w:ascii="Times New Roman" w:cs="Times New Roman"/>
                <w:sz w:val="22"/>
                <w:szCs w:val="22"/>
              </w:rPr>
            </w:pPr>
          </w:p>
          <w:p w:rsidR="001C7674" w:rsidRPr="00FE326B" w:rsidRDefault="001C7674" w:rsidP="0087765C">
            <w:pPr>
              <w:pStyle w:val="BodyTextIndent1"/>
              <w:snapToGrid w:val="0"/>
              <w:spacing w:line="360" w:lineRule="exact"/>
              <w:ind w:left="120" w:right="120" w:hanging="112"/>
              <w:jc w:val="both"/>
              <w:rPr>
                <w:rFonts w:ascii="Times New Roman" w:cs="Times New Roman"/>
                <w:sz w:val="22"/>
                <w:szCs w:val="22"/>
              </w:rPr>
            </w:pPr>
          </w:p>
          <w:p w:rsidR="001C7674" w:rsidRPr="00FE326B" w:rsidRDefault="001C7674" w:rsidP="0087765C">
            <w:pPr>
              <w:pStyle w:val="BodyTextIndent1"/>
              <w:snapToGrid w:val="0"/>
              <w:spacing w:line="360" w:lineRule="exact"/>
              <w:ind w:left="120" w:right="120" w:hanging="112"/>
              <w:jc w:val="both"/>
              <w:rPr>
                <w:rFonts w:ascii="Times New Roman" w:cs="Times New Roman"/>
                <w:sz w:val="22"/>
                <w:szCs w:val="22"/>
              </w:rPr>
            </w:pPr>
          </w:p>
          <w:p w:rsidR="001C7674" w:rsidRPr="00FE326B" w:rsidRDefault="001C7674" w:rsidP="0087765C">
            <w:pPr>
              <w:pStyle w:val="BodyTextIndent1"/>
              <w:snapToGrid w:val="0"/>
              <w:spacing w:line="360" w:lineRule="exact"/>
              <w:ind w:left="120" w:right="120" w:hanging="112"/>
              <w:jc w:val="both"/>
              <w:rPr>
                <w:rFonts w:ascii="Times New Roman" w:cs="Times New Roman"/>
                <w:sz w:val="22"/>
                <w:szCs w:val="22"/>
              </w:rPr>
            </w:pPr>
          </w:p>
          <w:p w:rsidR="001C7674" w:rsidRPr="00FE326B" w:rsidRDefault="001C7674" w:rsidP="0087765C">
            <w:pPr>
              <w:pStyle w:val="BodyTextIndent1"/>
              <w:snapToGrid w:val="0"/>
              <w:spacing w:line="360" w:lineRule="exact"/>
              <w:ind w:left="120" w:right="120" w:hanging="112"/>
              <w:jc w:val="both"/>
              <w:rPr>
                <w:rFonts w:ascii="Times New Roman" w:cs="Times New Roman"/>
                <w:sz w:val="22"/>
                <w:szCs w:val="22"/>
              </w:rPr>
            </w:pPr>
          </w:p>
          <w:p w:rsidR="001C7674" w:rsidRPr="00FE326B" w:rsidRDefault="001C7674" w:rsidP="0087765C">
            <w:pPr>
              <w:pStyle w:val="BodyTextIndent1"/>
              <w:snapToGrid w:val="0"/>
              <w:spacing w:line="360" w:lineRule="exact"/>
              <w:ind w:left="120" w:right="120" w:hanging="112"/>
              <w:jc w:val="both"/>
              <w:rPr>
                <w:rFonts w:ascii="Times New Roman" w:cs="Times New Roman"/>
                <w:sz w:val="22"/>
                <w:szCs w:val="22"/>
              </w:rPr>
            </w:pPr>
          </w:p>
          <w:p w:rsidR="001C7674" w:rsidRPr="00FE326B" w:rsidRDefault="001C7674" w:rsidP="0087765C">
            <w:pPr>
              <w:pStyle w:val="BodyTextIndent1"/>
              <w:snapToGrid w:val="0"/>
              <w:spacing w:line="360" w:lineRule="exact"/>
              <w:ind w:left="120" w:right="120" w:hanging="112"/>
              <w:jc w:val="both"/>
              <w:rPr>
                <w:rFonts w:ascii="Times New Roman" w:cs="Times New Roman"/>
                <w:sz w:val="22"/>
                <w:szCs w:val="22"/>
              </w:rPr>
            </w:pPr>
          </w:p>
        </w:tc>
        <w:tc>
          <w:tcPr>
            <w:tcW w:w="6631" w:type="dxa"/>
          </w:tcPr>
          <w:p w:rsidR="001C7674" w:rsidRPr="00FE326B" w:rsidRDefault="001C7674" w:rsidP="0087765C">
            <w:pPr>
              <w:pStyle w:val="BodyTextIndent1"/>
              <w:snapToGrid w:val="0"/>
              <w:spacing w:line="360" w:lineRule="exact"/>
              <w:ind w:left="120" w:right="120" w:hanging="120"/>
              <w:jc w:val="both"/>
              <w:rPr>
                <w:rFonts w:cs="Times New Roman"/>
                <w:sz w:val="22"/>
                <w:szCs w:val="22"/>
              </w:rPr>
            </w:pPr>
            <w:r w:rsidRPr="00FE326B">
              <w:rPr>
                <w:rFonts w:hint="eastAsia"/>
                <w:sz w:val="22"/>
                <w:szCs w:val="22"/>
              </w:rPr>
              <w:t>附表二　危害物質之分類、標示要項</w:t>
            </w:r>
          </w:p>
          <w:tbl>
            <w:tblPr>
              <w:tblW w:w="63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40"/>
              <w:gridCol w:w="594"/>
              <w:gridCol w:w="1276"/>
              <w:gridCol w:w="1134"/>
              <w:gridCol w:w="851"/>
              <w:gridCol w:w="1134"/>
              <w:gridCol w:w="850"/>
            </w:tblGrid>
            <w:tr w:rsidR="001C7674" w:rsidRPr="00FE326B">
              <w:trPr>
                <w:cantSplit/>
                <w:trHeight w:val="346"/>
              </w:trPr>
              <w:tc>
                <w:tcPr>
                  <w:tcW w:w="2410" w:type="dxa"/>
                  <w:gridSpan w:val="3"/>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危害物質分類</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標示要項</w:t>
                  </w:r>
                </w:p>
              </w:tc>
              <w:tc>
                <w:tcPr>
                  <w:tcW w:w="850"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備註</w:t>
                  </w:r>
                </w:p>
              </w:tc>
            </w:tr>
            <w:tr w:rsidR="001C7674" w:rsidRPr="00FE326B">
              <w:trPr>
                <w:cantSplit/>
                <w:trHeight w:val="16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危害性</w:t>
                  </w: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危害分類</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組別（</w:t>
                  </w:r>
                  <w:r w:rsidRPr="00FE326B">
                    <w:rPr>
                      <w:rFonts w:eastAsia="標楷體"/>
                      <w:sz w:val="18"/>
                      <w:szCs w:val="18"/>
                    </w:rPr>
                    <w:t>Division</w:t>
                  </w:r>
                  <w:r w:rsidRPr="00FE326B">
                    <w:rPr>
                      <w:rFonts w:eastAsia="標楷體" w:cs="標楷體" w:hint="eastAsia"/>
                      <w:sz w:val="18"/>
                      <w:szCs w:val="18"/>
                    </w:rPr>
                    <w:t>）、級別（</w:t>
                  </w:r>
                  <w:r w:rsidRPr="00FE326B">
                    <w:rPr>
                      <w:rFonts w:eastAsia="標楷體"/>
                      <w:sz w:val="18"/>
                      <w:szCs w:val="18"/>
                    </w:rPr>
                    <w:t>Category</w:t>
                  </w:r>
                  <w:r w:rsidRPr="00FE326B">
                    <w:rPr>
                      <w:rFonts w:eastAsia="標楷體" w:cs="標楷體" w:hint="eastAsia"/>
                      <w:sz w:val="18"/>
                      <w:szCs w:val="18"/>
                    </w:rPr>
                    <w:t>）或型別（</w:t>
                  </w:r>
                  <w:r w:rsidRPr="00FE326B">
                    <w:rPr>
                      <w:rFonts w:eastAsia="標楷體"/>
                      <w:sz w:val="18"/>
                      <w:szCs w:val="18"/>
                    </w:rPr>
                    <w:t>Type</w:t>
                  </w:r>
                  <w:r w:rsidRPr="00FE326B">
                    <w:rPr>
                      <w:rFonts w:eastAsia="標楷體" w:cs="標楷體"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危害圖式</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警示語</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危害警告訊息</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r w:rsidRPr="00FE326B">
                    <w:rPr>
                      <w:rFonts w:eastAsia="標楷體" w:cs="標楷體" w:hint="eastAsia"/>
                      <w:sz w:val="18"/>
                      <w:szCs w:val="18"/>
                    </w:rPr>
                    <w:t>依國家標準一五０三０化學品分類及標示系列標準之規定辦理。（各危害性依</w:t>
                  </w:r>
                  <w:r w:rsidRPr="00FE326B">
                    <w:rPr>
                      <w:rFonts w:eastAsia="標楷體"/>
                      <w:sz w:val="18"/>
                      <w:szCs w:val="18"/>
                    </w:rPr>
                    <w:t xml:space="preserve">CNS 15030-1 </w:t>
                  </w:r>
                  <w:r w:rsidRPr="00FE326B">
                    <w:rPr>
                      <w:rFonts w:eastAsia="標楷體" w:cs="標楷體" w:hint="eastAsia"/>
                      <w:sz w:val="18"/>
                      <w:szCs w:val="18"/>
                    </w:rPr>
                    <w:t>至</w:t>
                  </w:r>
                  <w:r w:rsidRPr="00FE326B">
                    <w:rPr>
                      <w:rFonts w:eastAsia="標楷體"/>
                      <w:sz w:val="18"/>
                      <w:szCs w:val="18"/>
                    </w:rPr>
                    <w:t xml:space="preserve">CNS 15030-26 </w:t>
                  </w:r>
                  <w:r w:rsidRPr="00FE326B">
                    <w:rPr>
                      <w:rFonts w:eastAsia="標楷體" w:cs="標楷體" w:hint="eastAsia"/>
                      <w:sz w:val="18"/>
                      <w:szCs w:val="18"/>
                    </w:rPr>
                    <w:t>標準分類及標示辦理）</w:t>
                  </w:r>
                </w:p>
              </w:tc>
            </w:tr>
            <w:tr w:rsidR="001C7674" w:rsidRPr="00FE326B">
              <w:trPr>
                <w:cantSplit/>
                <w:trHeight w:val="140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r w:rsidRPr="00FE326B">
                    <w:rPr>
                      <w:rFonts w:eastAsia="標楷體" w:cs="標楷體" w:hint="eastAsia"/>
                      <w:sz w:val="18"/>
                      <w:szCs w:val="18"/>
                    </w:rPr>
                    <w:t>物理性危害</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爆炸物</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不穩定爆炸物</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noProof/>
                      <w:sz w:val="18"/>
                      <w:szCs w:val="18"/>
                    </w:rPr>
                    <w:pict>
                      <v:shape id="圖片 9" o:spid="_x0000_i1098"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p w:rsidR="001C7674" w:rsidRPr="00FE326B" w:rsidRDefault="001C7674" w:rsidP="00CA3072">
                  <w:pPr>
                    <w:jc w:val="center"/>
                    <w:rPr>
                      <w:rFonts w:eastAsia="標楷體"/>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不穩定爆炸物</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both"/>
                    <w:rPr>
                      <w:rFonts w:eastAsia="標楷體"/>
                      <w:sz w:val="18"/>
                      <w:szCs w:val="18"/>
                    </w:rPr>
                  </w:pPr>
                </w:p>
              </w:tc>
            </w:tr>
            <w:tr w:rsidR="001C7674" w:rsidRPr="00FE326B">
              <w:trPr>
                <w:cantSplit/>
                <w:trHeight w:val="153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1.1</w:t>
                  </w:r>
                  <w:r w:rsidRPr="00FE326B">
                    <w:rPr>
                      <w:rFonts w:eastAsia="標楷體" w:cs="標楷體" w:hint="eastAsia"/>
                      <w:sz w:val="18"/>
                      <w:szCs w:val="18"/>
                    </w:rPr>
                    <w:t>組　有整體爆炸危險之物質或物品。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noProof/>
                      <w:sz w:val="18"/>
                      <w:szCs w:val="18"/>
                    </w:rPr>
                    <w:pict>
                      <v:shape id="圖片 8" o:spid="_x0000_i1099"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爆炸物</w:t>
                  </w:r>
                  <w:r w:rsidRPr="00FE326B">
                    <w:rPr>
                      <w:rFonts w:eastAsia="標楷體"/>
                      <w:sz w:val="18"/>
                      <w:szCs w:val="18"/>
                    </w:rPr>
                    <w:t>;</w:t>
                  </w:r>
                  <w:r w:rsidRPr="00FE326B">
                    <w:rPr>
                      <w:rFonts w:eastAsia="標楷體" w:cs="標楷體" w:hint="eastAsia"/>
                      <w:sz w:val="18"/>
                      <w:szCs w:val="18"/>
                    </w:rPr>
                    <w:t>整體爆炸危害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972113">
                  <w:pPr>
                    <w:ind w:left="135" w:hangingChars="75" w:hanging="135"/>
                    <w:jc w:val="center"/>
                    <w:rPr>
                      <w:rFonts w:eastAsia="標楷體"/>
                      <w:sz w:val="18"/>
                      <w:szCs w:val="18"/>
                    </w:rPr>
                  </w:pPr>
                </w:p>
              </w:tc>
            </w:tr>
            <w:tr w:rsidR="001C7674" w:rsidRPr="00FE326B">
              <w:trPr>
                <w:cantSplit/>
                <w:trHeight w:val="168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1.2</w:t>
                  </w:r>
                  <w:r w:rsidRPr="00FE326B">
                    <w:rPr>
                      <w:rFonts w:eastAsia="標楷體" w:cs="標楷體" w:hint="eastAsia"/>
                      <w:sz w:val="18"/>
                      <w:szCs w:val="18"/>
                    </w:rPr>
                    <w:t>組　有拋射危險，但無整體爆炸危險之物質或物品。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7" o:spid="_x0000_i1100"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爆炸物</w:t>
                  </w:r>
                  <w:r w:rsidRPr="00FE326B">
                    <w:rPr>
                      <w:rFonts w:eastAsia="標楷體"/>
                      <w:sz w:val="18"/>
                      <w:szCs w:val="18"/>
                    </w:rPr>
                    <w:t>;</w:t>
                  </w:r>
                  <w:r w:rsidRPr="00FE326B">
                    <w:rPr>
                      <w:rFonts w:eastAsia="標楷體" w:cs="標楷體" w:hint="eastAsia"/>
                      <w:sz w:val="18"/>
                      <w:szCs w:val="18"/>
                    </w:rPr>
                    <w:t>嚴重拋射危害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2643"/>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1.3</w:t>
                  </w:r>
                  <w:r w:rsidRPr="00FE326B">
                    <w:rPr>
                      <w:rFonts w:eastAsia="標楷體" w:cs="標楷體" w:hint="eastAsia"/>
                      <w:sz w:val="18"/>
                      <w:szCs w:val="18"/>
                    </w:rPr>
                    <w:t>組　會引起火災，並有輕微爆炸或拋射危險但無整體爆炸危險之物質或物品。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6" o:spid="_x0000_i1101"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爆炸物</w:t>
                  </w:r>
                  <w:r w:rsidRPr="00FE326B">
                    <w:rPr>
                      <w:rFonts w:eastAsia="標楷體"/>
                      <w:sz w:val="18"/>
                      <w:szCs w:val="18"/>
                    </w:rPr>
                    <w:t>;</w:t>
                  </w:r>
                  <w:r w:rsidRPr="00FE326B">
                    <w:rPr>
                      <w:rFonts w:eastAsia="標楷體" w:cs="標楷體" w:hint="eastAsia"/>
                      <w:sz w:val="18"/>
                      <w:szCs w:val="18"/>
                    </w:rPr>
                    <w:t>引火、爆炸或拋射危害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6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1.4</w:t>
                  </w:r>
                  <w:r w:rsidRPr="00FE326B">
                    <w:rPr>
                      <w:rFonts w:eastAsia="標楷體" w:cs="標楷體" w:hint="eastAsia"/>
                      <w:sz w:val="18"/>
                      <w:szCs w:val="18"/>
                    </w:rPr>
                    <w:t>組</w:t>
                  </w:r>
                  <w:r w:rsidRPr="00FE326B">
                    <w:rPr>
                      <w:rFonts w:eastAsia="標楷體"/>
                      <w:sz w:val="18"/>
                      <w:szCs w:val="18"/>
                    </w:rPr>
                    <w:t xml:space="preserve"> </w:t>
                  </w:r>
                  <w:r w:rsidRPr="00FE326B">
                    <w:rPr>
                      <w:rFonts w:eastAsia="標楷體" w:cs="標楷體" w:hint="eastAsia"/>
                      <w:sz w:val="18"/>
                      <w:szCs w:val="18"/>
                    </w:rPr>
                    <w:t>無重大危險之物質或物品。</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5" o:spid="_x0000_i1102" type="#_x0000_t75" style="width:54pt;height:55.5pt;visibility:visible">
                        <v:imagedata r:id="rId9"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引火或拋射危害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1.5</w:t>
                  </w:r>
                  <w:r w:rsidRPr="00FE326B">
                    <w:rPr>
                      <w:rFonts w:eastAsia="標楷體" w:cs="標楷體" w:hint="eastAsia"/>
                      <w:sz w:val="18"/>
                      <w:szCs w:val="18"/>
                    </w:rPr>
                    <w:t>組</w:t>
                  </w:r>
                  <w:r w:rsidRPr="00FE326B">
                    <w:rPr>
                      <w:rFonts w:eastAsia="標楷體"/>
                      <w:sz w:val="18"/>
                      <w:szCs w:val="18"/>
                    </w:rPr>
                    <w:t xml:space="preserve"> </w:t>
                  </w:r>
                  <w:r w:rsidRPr="00FE326B">
                    <w:rPr>
                      <w:rFonts w:eastAsia="標楷體" w:cs="標楷體" w:hint="eastAsia"/>
                      <w:sz w:val="18"/>
                      <w:szCs w:val="18"/>
                    </w:rPr>
                    <w:t>很不敏感，但有整體爆炸危險之物質或物品。</w:t>
                  </w:r>
                </w:p>
              </w:tc>
              <w:tc>
                <w:tcPr>
                  <w:tcW w:w="1134"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noProof/>
                      <w:sz w:val="18"/>
                      <w:szCs w:val="18"/>
                    </w:rPr>
                  </w:pPr>
                  <w:r w:rsidRPr="00FE326B">
                    <w:rPr>
                      <w:rFonts w:eastAsia="標楷體"/>
                      <w:noProof/>
                      <w:sz w:val="18"/>
                      <w:szCs w:val="18"/>
                    </w:rPr>
                    <w:t>1.5</w:t>
                  </w:r>
                </w:p>
                <w:p w:rsidR="001C7674" w:rsidRPr="00FE326B" w:rsidRDefault="001C7674" w:rsidP="00CA3072">
                  <w:pPr>
                    <w:jc w:val="center"/>
                    <w:rPr>
                      <w:rFonts w:eastAsia="標楷體"/>
                      <w:noProof/>
                      <w:sz w:val="18"/>
                      <w:szCs w:val="18"/>
                    </w:rPr>
                  </w:pPr>
                  <w:r w:rsidRPr="00FE326B">
                    <w:rPr>
                      <w:rFonts w:eastAsia="標楷體"/>
                      <w:noProof/>
                      <w:sz w:val="18"/>
                      <w:szCs w:val="18"/>
                    </w:rPr>
                    <w:t>(</w:t>
                  </w:r>
                  <w:r w:rsidRPr="00FE326B">
                    <w:rPr>
                      <w:rFonts w:eastAsia="標楷體" w:cs="標楷體" w:hint="eastAsia"/>
                      <w:noProof/>
                      <w:sz w:val="18"/>
                      <w:szCs w:val="18"/>
                    </w:rPr>
                    <w:t>背景橘色</w:t>
                  </w:r>
                  <w:r w:rsidRPr="00FE326B">
                    <w:rPr>
                      <w:rFonts w:eastAsia="標楷體"/>
                      <w:noProof/>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可能在火中整體爆炸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1.6</w:t>
                  </w:r>
                  <w:r w:rsidRPr="00FE326B">
                    <w:rPr>
                      <w:rFonts w:eastAsia="標楷體" w:cs="標楷體" w:hint="eastAsia"/>
                      <w:sz w:val="18"/>
                      <w:szCs w:val="18"/>
                    </w:rPr>
                    <w:t>組</w:t>
                  </w:r>
                  <w:r w:rsidRPr="00FE326B">
                    <w:rPr>
                      <w:rFonts w:eastAsia="標楷體"/>
                      <w:sz w:val="18"/>
                      <w:szCs w:val="18"/>
                    </w:rPr>
                    <w:t xml:space="preserve"> </w:t>
                  </w:r>
                  <w:r w:rsidRPr="00FE326B">
                    <w:rPr>
                      <w:rFonts w:eastAsia="標楷體" w:cs="標楷體" w:hint="eastAsia"/>
                      <w:sz w:val="18"/>
                      <w:szCs w:val="18"/>
                    </w:rPr>
                    <w:t>極不敏感，且無整體爆炸危險之物質或物品。</w:t>
                  </w:r>
                </w:p>
              </w:tc>
              <w:tc>
                <w:tcPr>
                  <w:tcW w:w="1134"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noProof/>
                      <w:sz w:val="18"/>
                      <w:szCs w:val="18"/>
                    </w:rPr>
                  </w:pPr>
                  <w:r w:rsidRPr="00FE326B">
                    <w:rPr>
                      <w:rFonts w:eastAsia="標楷體"/>
                      <w:noProof/>
                      <w:sz w:val="18"/>
                      <w:szCs w:val="18"/>
                    </w:rPr>
                    <w:t>1.6</w:t>
                  </w:r>
                </w:p>
                <w:p w:rsidR="001C7674" w:rsidRPr="00FE326B" w:rsidRDefault="001C7674" w:rsidP="00CA3072">
                  <w:pPr>
                    <w:jc w:val="center"/>
                    <w:rPr>
                      <w:rFonts w:eastAsia="標楷體"/>
                      <w:noProof/>
                      <w:sz w:val="18"/>
                      <w:szCs w:val="18"/>
                    </w:rPr>
                  </w:pPr>
                  <w:r w:rsidRPr="00FE326B">
                    <w:rPr>
                      <w:rFonts w:eastAsia="標楷體"/>
                      <w:noProof/>
                      <w:sz w:val="18"/>
                      <w:szCs w:val="18"/>
                    </w:rPr>
                    <w:t>(</w:t>
                  </w:r>
                  <w:r w:rsidRPr="00FE326B">
                    <w:rPr>
                      <w:rFonts w:eastAsia="標楷體" w:cs="標楷體" w:hint="eastAsia"/>
                      <w:noProof/>
                      <w:sz w:val="18"/>
                      <w:szCs w:val="18"/>
                    </w:rPr>
                    <w:t>背景橘色</w:t>
                  </w:r>
                  <w:r w:rsidRPr="00FE326B">
                    <w:rPr>
                      <w:rFonts w:eastAsia="標楷體"/>
                      <w:noProof/>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86"/>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易燃氣體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sz w:val="18"/>
                      <w:szCs w:val="18"/>
                    </w:rPr>
                    <w:pict>
                      <v:shape id="_x0000_i1103"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極度易燃氣體</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易燃氣體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7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易燃氣膠</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sz w:val="18"/>
                      <w:szCs w:val="18"/>
                    </w:rPr>
                    <w:pict>
                      <v:shape id="_x0000_i1104"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極度易燃氣膠</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9C5509">
                    <w:rPr>
                      <w:rFonts w:eastAsia="教育部標準宋體"/>
                      <w:sz w:val="18"/>
                      <w:szCs w:val="18"/>
                    </w:rPr>
                    <w:pict>
                      <v:shape id="_x0000_i1105"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易燃氣膠</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氧化性氣體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06"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可能導致或加劇燃燒；氧化劑</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加壓氣體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壓縮氣體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07"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內含加壓氣體；遇熱可能爆炸</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液化氣體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08"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內含加壓氣體；遇熱可能爆炸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冷凍液化氣體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09"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內含冷凍氣體；可能造成低溫灼傷或損害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溶解氣體</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0" type="#_x0000_t75" style="width:52.5pt;height:52.5pt" o:preferrelative="f">
                        <v:imagedata r:id="rId12"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內含加壓氣體；遇熱可能爆炸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易燃液體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1"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極度易燃液體和蒸氣</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2"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高度易燃液體和蒸氣</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3"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易燃液體和蒸氣</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6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可燃液體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易燃固體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4"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易燃固體</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1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5"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易燃固體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自反應物質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A</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4" o:spid="_x0000_i1116" type="#_x0000_t75" style="width:54pt;height:54pt;visibility:visible">
                        <v:imagedata r:id="rId13"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遇熱可能爆炸</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65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B</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7" type="#_x0000_t75" style="width:52.5pt;height:52.5pt" o:preferrelative="f">
                        <v:imagedata r:id="rId10"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遇熱可能起火或爆炸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38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r w:rsidRPr="009C5509">
                    <w:rPr>
                      <w:rFonts w:eastAsia="教育部標準宋體"/>
                      <w:noProof/>
                      <w:sz w:val="18"/>
                      <w:szCs w:val="18"/>
                    </w:rPr>
                    <w:pict>
                      <v:shape id="圖片 3" o:spid="_x0000_i1118" type="#_x0000_t75" style="width:54pt;height:54pt;visibility:visible">
                        <v:imagedata r:id="rId13" o:title=""/>
                      </v:shape>
                    </w:pict>
                  </w: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C</w:t>
                  </w:r>
                  <w:r w:rsidRPr="00FE326B">
                    <w:rPr>
                      <w:rFonts w:eastAsia="標楷體" w:cs="標楷體" w:hint="eastAsia"/>
                      <w:sz w:val="18"/>
                      <w:szCs w:val="18"/>
                    </w:rPr>
                    <w:t>型和</w:t>
                  </w:r>
                  <w:r w:rsidRPr="00FE326B">
                    <w:rPr>
                      <w:rFonts w:eastAsia="標楷體"/>
                      <w:sz w:val="18"/>
                      <w:szCs w:val="18"/>
                    </w:rPr>
                    <w:t>D</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19"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E</w:t>
                  </w:r>
                  <w:r w:rsidRPr="00FE326B">
                    <w:rPr>
                      <w:rFonts w:eastAsia="標楷體" w:cs="標楷體" w:hint="eastAsia"/>
                      <w:sz w:val="18"/>
                      <w:szCs w:val="18"/>
                    </w:rPr>
                    <w:t>型和</w:t>
                  </w:r>
                  <w:r w:rsidRPr="00FE326B">
                    <w:rPr>
                      <w:rFonts w:eastAsia="標楷體"/>
                      <w:sz w:val="18"/>
                      <w:szCs w:val="18"/>
                    </w:rPr>
                    <w:t>F</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0"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84"/>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G</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7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發火性液體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1"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暴露在空氣中會自燃</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7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發火性固體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2"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暴露在空氣中會自燃</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自熱物質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3"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自熱；可能燃燒</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4"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量大時可自熱；可能燃燒</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禁水性物質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5"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pacing w:val="20"/>
                      <w:sz w:val="18"/>
                      <w:szCs w:val="18"/>
                    </w:rPr>
                    <w:t>遇水放出可能自燃的易燃氣體</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6"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遇水放出易燃氣體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7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7"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遇水放出易燃氣體</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氧化性液體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8"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可能引起燃燒或爆炸；強氧化劑</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29"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0"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氧化性固體</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1"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可能引起燃燒或爆炸；強氧化劑</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2"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3" type="#_x0000_t75" style="width:52.5pt;height:52.5pt" o:preferrelative="f">
                        <v:imagedata r:id="rId11"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可能加劇燃燒；氧化劑</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有機過氧化物</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A</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noProof/>
                      <w:sz w:val="18"/>
                      <w:szCs w:val="18"/>
                    </w:rPr>
                    <w:pict>
                      <v:shape id="圖片 2" o:spid="_x0000_i1134" type="#_x0000_t75" style="width:54pt;height:54pt;visibility:visible">
                        <v:imagedata r:id="rId13"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遇熱可能爆炸</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B</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5" type="#_x0000_t75" style="width:52.5pt;height:52.5pt" o:preferrelative="f">
                        <v:imagedata r:id="rId10"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遇熱可能起火或爆炸</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r w:rsidRPr="009C5509">
                    <w:rPr>
                      <w:rFonts w:eastAsia="教育部標準宋體"/>
                      <w:noProof/>
                      <w:sz w:val="18"/>
                      <w:szCs w:val="18"/>
                    </w:rPr>
                    <w:pict>
                      <v:shape id="_x0000_i1136" type="#_x0000_t75" style="width:54pt;height:54pt;visibility:visible">
                        <v:imagedata r:id="rId13" o:title=""/>
                      </v:shape>
                    </w:pict>
                  </w: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C</w:t>
                  </w:r>
                  <w:r w:rsidRPr="00FE326B">
                    <w:rPr>
                      <w:rFonts w:eastAsia="標楷體" w:cs="標楷體" w:hint="eastAsia"/>
                      <w:sz w:val="18"/>
                      <w:szCs w:val="18"/>
                    </w:rPr>
                    <w:t>型和</w:t>
                  </w:r>
                  <w:r w:rsidRPr="00FE326B">
                    <w:rPr>
                      <w:rFonts w:eastAsia="標楷體"/>
                      <w:sz w:val="18"/>
                      <w:szCs w:val="18"/>
                    </w:rPr>
                    <w:t>D</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7"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E</w:t>
                  </w:r>
                  <w:r w:rsidRPr="00FE326B">
                    <w:rPr>
                      <w:rFonts w:eastAsia="標楷體" w:cs="標楷體" w:hint="eastAsia"/>
                      <w:sz w:val="18"/>
                      <w:szCs w:val="18"/>
                    </w:rPr>
                    <w:t>型和</w:t>
                  </w:r>
                  <w:r w:rsidRPr="00FE326B">
                    <w:rPr>
                      <w:rFonts w:eastAsia="標楷體"/>
                      <w:sz w:val="18"/>
                      <w:szCs w:val="18"/>
                    </w:rPr>
                    <w:t>F</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8" type="#_x0000_t75" style="width:52.5pt;height:52.5pt" o:preferrelative="f">
                        <v:imagedata r:id="rId10"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pStyle w:val="Default"/>
                    <w:widowControl/>
                    <w:ind w:left="120" w:right="120"/>
                    <w:jc w:val="center"/>
                    <w:rPr>
                      <w:rFonts w:eastAsia="標楷體"/>
                      <w:color w:val="auto"/>
                      <w:sz w:val="18"/>
                      <w:szCs w:val="18"/>
                    </w:rPr>
                  </w:pPr>
                  <w:r w:rsidRPr="00FE326B">
                    <w:rPr>
                      <w:rFonts w:eastAsia="標楷體" w:cs="標楷體" w:hint="eastAsia"/>
                      <w:color w:val="auto"/>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遇熱可能起火</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01"/>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sz w:val="18"/>
                      <w:szCs w:val="18"/>
                    </w:rPr>
                    <w:t>G</w:t>
                  </w:r>
                  <w:r w:rsidRPr="00FE326B">
                    <w:rPr>
                      <w:rFonts w:eastAsia="標楷體" w:cs="標楷體" w:hint="eastAsia"/>
                      <w:sz w:val="18"/>
                      <w:szCs w:val="18"/>
                    </w:rPr>
                    <w:t>型</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67"/>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金屬腐蝕物</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39" type="#_x0000_t75" style="width:52.5pt;height:52.5pt" o:preferrelative="f">
                        <v:imagedata r:id="rId14"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可能腐蝕金屬</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6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r w:rsidRPr="00FE326B">
                    <w:rPr>
                      <w:rFonts w:eastAsia="標楷體" w:cs="標楷體" w:hint="eastAsia"/>
                      <w:sz w:val="18"/>
                      <w:szCs w:val="18"/>
                    </w:rPr>
                    <w:t>健康危害</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急毒性物質：吞食</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0"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2152"/>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1"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吞食致命</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2"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吞食有毒</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3"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5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5</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吞食可能有害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急毒性物質：皮膚</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4"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5"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皮膚接觸致命</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6"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皮膚接觸有毒</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7"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2022"/>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5</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皮膚接觸可能有害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558"/>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急毒性物質：吸入</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8"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61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49"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吸入致命</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97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0" type="#_x0000_t75" style="width:52.5pt;height:52.5pt" o:preferrelative="f">
                        <v:imagedata r:id="rId15"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autoSpaceDE w:val="0"/>
                    <w:autoSpaceDN w:val="0"/>
                    <w:adjustRightInd w:val="0"/>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吸入有毒</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41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4</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1"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466"/>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5</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腐蝕／刺激皮膚物質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1A</w:t>
                  </w:r>
                  <w:r w:rsidRPr="00FE326B">
                    <w:rPr>
                      <w:rFonts w:eastAsia="標楷體" w:cs="標楷體" w:hint="eastAsia"/>
                      <w:sz w:val="18"/>
                      <w:szCs w:val="18"/>
                    </w:rPr>
                    <w:t>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2" type="#_x0000_t75" style="width:52.5pt;height:52.5pt" o:preferrelative="f">
                        <v:imagedata r:id="rId14"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造成嚴重皮膚灼傷和眼睛損傷</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3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1C</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3"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造成皮膚刺激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66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造成輕微皮膚刺激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嚴重損傷／刺激眼睛物質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4" type="#_x0000_t75" style="width:52.5pt;height:52.5pt" o:preferrelative="f">
                        <v:imagedata r:id="rId14"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造成嚴重眼睛損傷</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2A</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5"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造成眼睛刺激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709"/>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2B</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noProof/>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造成眼睛刺激</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呼吸道過敏物質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6"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吸入可能導致過敏或哮喘病症狀或呼吸困難</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皮膚過敏物質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7"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可能造成皮膚過敏</w:t>
                  </w:r>
                </w:p>
              </w:tc>
              <w:tc>
                <w:tcPr>
                  <w:tcW w:w="85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05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生殖細胞致突變性物質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Ａ級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8" type="#_x0000_t75" style="width:52.5pt;height:52.5pt" o:preferrelative="f">
                        <v:imagedata r:id="rId17"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可能造成遺傳性缺陷</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82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widowControl/>
                    <w:rPr>
                      <w:rFonts w:eastAsia="標楷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59"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懷疑造成遺傳性缺陷</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致癌物質</w:t>
                  </w:r>
                </w:p>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1A</w:t>
                  </w:r>
                  <w:r w:rsidRPr="00FE326B">
                    <w:rPr>
                      <w:rFonts w:eastAsia="標楷體" w:cs="標楷體" w:hint="eastAsia"/>
                      <w:sz w:val="18"/>
                      <w:szCs w:val="18"/>
                    </w:rPr>
                    <w:t>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0" type="#_x0000_t75" style="width:52.5pt;height:52.5pt" o:preferrelative="f">
                        <v:imagedata r:id="rId17"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可能致癌</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1"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懷疑致癌</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生殖毒性物質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1A</w:t>
                  </w:r>
                  <w:r w:rsidRPr="00FE326B">
                    <w:rPr>
                      <w:rFonts w:eastAsia="標楷體" w:cs="標楷體" w:hint="eastAsia"/>
                      <w:sz w:val="18"/>
                      <w:szCs w:val="18"/>
                    </w:rPr>
                    <w:t>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2" type="#_x0000_t75" style="width:52.5pt;height:52.5pt" o:preferrelative="f">
                        <v:imagedata r:id="rId17" o:title=""/>
                        <o:lock v:ext="edit" aspectratio="f"/>
                      </v:shape>
                    </w:pic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可能對生育能力或對胎兒造成傷害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945"/>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1B</w:t>
                  </w:r>
                  <w:r w:rsidRPr="00FE326B">
                    <w:rPr>
                      <w:rFonts w:eastAsia="標楷體" w:cs="標楷體" w:hint="eastAsia"/>
                      <w:sz w:val="18"/>
                      <w:szCs w:val="18"/>
                    </w:rPr>
                    <w:t>級</w:t>
                  </w: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教育部標準宋體"/>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3"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懷疑對生育能力或對胎兒造成傷害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502"/>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影響哺乳期或透過哺乳期產生影響的附加級別</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FE326B">
                    <w:rPr>
                      <w:rFonts w:eastAsia="標楷體" w:cs="標楷體" w:hint="eastAsia"/>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無</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可能對母乳餵養的兒童造成傷害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特定標的器官系統毒性物質－單一暴露</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4"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會對器官造成傷害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5"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可能會對器官造成傷害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3</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6" type="#_x0000_t75" style="width:52.5pt;height:52.5pt">
                        <v:imagedata r:id="rId1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lang w:val="en-GB"/>
                    </w:rPr>
                    <w:t>可能造成呼吸道刺激或者可能造成困倦或暈眩</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特定標的器官系統毒性物質－重複暴露</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7"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長期或重複暴露會對器官造成傷害</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8"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長期或重複暴露可能對器官造成傷害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吸入性危害物質</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1</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69"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危險</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pacing w:val="10"/>
                      <w:sz w:val="18"/>
                      <w:szCs w:val="18"/>
                      <w:lang w:val="en-GB"/>
                    </w:rPr>
                    <w:t>如果吞食</w:t>
                  </w:r>
                  <w:r w:rsidRPr="00FE326B">
                    <w:rPr>
                      <w:rFonts w:eastAsia="標楷體" w:cs="標楷體" w:hint="eastAsia"/>
                      <w:spacing w:val="10"/>
                      <w:sz w:val="18"/>
                      <w:szCs w:val="18"/>
                    </w:rPr>
                    <w:t>並進入呼吸道可能致命</w:t>
                  </w:r>
                </w:p>
              </w:tc>
              <w:tc>
                <w:tcPr>
                  <w:tcW w:w="850" w:type="dxa"/>
                  <w:vMerge w:val="restart"/>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r w:rsidR="001C7674" w:rsidRPr="00FE326B">
              <w:trPr>
                <w:cantSplit/>
                <w:trHeight w:val="1890"/>
              </w:trPr>
              <w:tc>
                <w:tcPr>
                  <w:tcW w:w="540" w:type="dxa"/>
                  <w:tcBorders>
                    <w:top w:val="single" w:sz="4" w:space="0" w:color="auto"/>
                    <w:left w:val="single" w:sz="4" w:space="0" w:color="auto"/>
                    <w:bottom w:val="single" w:sz="4" w:space="0" w:color="auto"/>
                    <w:right w:val="single" w:sz="4" w:space="0" w:color="auto"/>
                  </w:tcBorders>
                </w:tcPr>
                <w:p w:rsidR="001C7674" w:rsidRPr="00FE326B" w:rsidRDefault="001C7674" w:rsidP="00CA3072">
                  <w:pPr>
                    <w:rPr>
                      <w:rFonts w:eastAsia="標楷體"/>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rPr>
                      <w:rFonts w:eastAsia="標楷體"/>
                      <w:sz w:val="18"/>
                      <w:szCs w:val="18"/>
                    </w:rPr>
                  </w:pPr>
                  <w:r w:rsidRPr="00FE326B">
                    <w:rPr>
                      <w:rFonts w:eastAsia="標楷體" w:cs="標楷體" w:hint="eastAsia"/>
                      <w:sz w:val="18"/>
                      <w:szCs w:val="18"/>
                    </w:rPr>
                    <w:t>第</w:t>
                  </w:r>
                  <w:r w:rsidRPr="00FE326B">
                    <w:rPr>
                      <w:rFonts w:eastAsia="標楷體"/>
                      <w:sz w:val="18"/>
                      <w:szCs w:val="18"/>
                    </w:rPr>
                    <w:t>2</w:t>
                  </w:r>
                  <w:r w:rsidRPr="00FE326B">
                    <w:rPr>
                      <w:rFonts w:eastAsia="標楷體" w:cs="標楷體" w:hint="eastAsia"/>
                      <w:sz w:val="18"/>
                      <w:szCs w:val="18"/>
                    </w:rPr>
                    <w:t>級</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noProof/>
                      <w:sz w:val="18"/>
                      <w:szCs w:val="18"/>
                    </w:rPr>
                  </w:pPr>
                  <w:r w:rsidRPr="009C5509">
                    <w:rPr>
                      <w:rFonts w:eastAsia="教育部標準宋體"/>
                      <w:sz w:val="18"/>
                      <w:szCs w:val="18"/>
                    </w:rPr>
                    <w:pict>
                      <v:shape id="_x0000_i1170" type="#_x0000_t75" style="width:52.5pt;height:52.5pt" o:preferrelative="f">
                        <v:imagedata r:id="rId17" o:title=""/>
                        <o:lock v:ext="edit" aspectratio="f"/>
                      </v:shape>
                    </w:pict>
                  </w:r>
                </w:p>
              </w:tc>
              <w:tc>
                <w:tcPr>
                  <w:tcW w:w="851"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z w:val="18"/>
                      <w:szCs w:val="18"/>
                    </w:rPr>
                    <w:t>警告</w:t>
                  </w:r>
                </w:p>
              </w:tc>
              <w:tc>
                <w:tcPr>
                  <w:tcW w:w="1134"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CA3072">
                  <w:pPr>
                    <w:jc w:val="center"/>
                    <w:rPr>
                      <w:rFonts w:eastAsia="標楷體"/>
                      <w:sz w:val="18"/>
                      <w:szCs w:val="18"/>
                    </w:rPr>
                  </w:pPr>
                  <w:r w:rsidRPr="00FE326B">
                    <w:rPr>
                      <w:rFonts w:eastAsia="標楷體" w:cs="標楷體" w:hint="eastAsia"/>
                      <w:spacing w:val="10"/>
                      <w:sz w:val="18"/>
                      <w:szCs w:val="18"/>
                      <w:lang w:val="en-GB"/>
                    </w:rPr>
                    <w:t>如果吞食</w:t>
                  </w:r>
                  <w:r w:rsidRPr="00FE326B">
                    <w:rPr>
                      <w:rFonts w:eastAsia="標楷體" w:cs="標楷體" w:hint="eastAsia"/>
                      <w:spacing w:val="10"/>
                      <w:sz w:val="18"/>
                      <w:szCs w:val="18"/>
                    </w:rPr>
                    <w:t>並進入呼吸道可能有害</w:t>
                  </w:r>
                </w:p>
              </w:tc>
              <w:tc>
                <w:tcPr>
                  <w:tcW w:w="850" w:type="dxa"/>
                  <w:vMerge/>
                  <w:tcBorders>
                    <w:top w:val="single" w:sz="4" w:space="0" w:color="auto"/>
                    <w:left w:val="single" w:sz="4" w:space="0" w:color="auto"/>
                    <w:bottom w:val="single" w:sz="4" w:space="0" w:color="auto"/>
                    <w:right w:val="single" w:sz="4" w:space="0" w:color="auto"/>
                  </w:tcBorders>
                </w:tcPr>
                <w:p w:rsidR="001C7674" w:rsidRPr="00FE326B" w:rsidRDefault="001C7674" w:rsidP="00CA3072">
                  <w:pPr>
                    <w:jc w:val="center"/>
                    <w:rPr>
                      <w:rFonts w:eastAsia="標楷體"/>
                      <w:sz w:val="18"/>
                      <w:szCs w:val="18"/>
                    </w:rPr>
                  </w:pPr>
                </w:p>
              </w:tc>
            </w:tr>
          </w:tbl>
          <w:p w:rsidR="001C7674" w:rsidRPr="00FE326B" w:rsidRDefault="001C7674" w:rsidP="0087765C">
            <w:pPr>
              <w:pStyle w:val="BodyTextIndent1"/>
              <w:snapToGrid w:val="0"/>
              <w:spacing w:line="360" w:lineRule="exact"/>
              <w:ind w:left="120" w:right="120" w:hanging="120"/>
              <w:jc w:val="both"/>
              <w:rPr>
                <w:rFonts w:ascii="Times New Roman" w:cs="Times New Roman"/>
                <w:sz w:val="22"/>
                <w:szCs w:val="22"/>
              </w:rPr>
            </w:pPr>
          </w:p>
        </w:tc>
        <w:tc>
          <w:tcPr>
            <w:tcW w:w="1307" w:type="dxa"/>
          </w:tcPr>
          <w:p w:rsidR="001C7674" w:rsidRPr="00FE326B" w:rsidRDefault="001C7674" w:rsidP="00972113">
            <w:pPr>
              <w:pStyle w:val="BodyTextIndent1"/>
              <w:snapToGrid w:val="0"/>
              <w:spacing w:line="360" w:lineRule="exact"/>
              <w:ind w:leftChars="-25" w:left="150" w:right="120" w:hangingChars="105" w:hanging="210"/>
              <w:jc w:val="both"/>
              <w:rPr>
                <w:rFonts w:hAnsi="標楷體" w:cs="Times New Roman"/>
                <w:sz w:val="20"/>
                <w:szCs w:val="20"/>
              </w:rPr>
            </w:pPr>
            <w:r w:rsidRPr="00FE326B">
              <w:rPr>
                <w:rFonts w:hAnsi="標楷體" w:hint="eastAsia"/>
                <w:sz w:val="20"/>
                <w:szCs w:val="20"/>
              </w:rPr>
              <w:t>一、調整附表條次及配合本法修正，修正附表名稱。</w:t>
            </w:r>
          </w:p>
          <w:p w:rsidR="001C7674" w:rsidRPr="00FE326B" w:rsidRDefault="001C7674" w:rsidP="00972113">
            <w:pPr>
              <w:pStyle w:val="BodyTextIndent1"/>
              <w:snapToGrid w:val="0"/>
              <w:spacing w:line="360" w:lineRule="exact"/>
              <w:ind w:leftChars="-25" w:left="150" w:right="120" w:hangingChars="105" w:hanging="210"/>
              <w:jc w:val="both"/>
              <w:rPr>
                <w:rFonts w:hAnsi="標楷體" w:cs="Times New Roman"/>
                <w:sz w:val="20"/>
                <w:szCs w:val="20"/>
              </w:rPr>
            </w:pPr>
            <w:r w:rsidRPr="00FE326B">
              <w:rPr>
                <w:rFonts w:hAnsi="標楷體" w:hint="eastAsia"/>
                <w:sz w:val="20"/>
                <w:szCs w:val="20"/>
              </w:rPr>
              <w:t>二、嚴重損傷／刺激眼睛物質第</w:t>
            </w:r>
            <w:r w:rsidRPr="00FE326B">
              <w:rPr>
                <w:rFonts w:hAnsi="標楷體"/>
                <w:sz w:val="20"/>
                <w:szCs w:val="20"/>
              </w:rPr>
              <w:t>2A</w:t>
            </w:r>
            <w:r w:rsidRPr="00FE326B">
              <w:rPr>
                <w:rFonts w:hAnsi="標楷體" w:hint="eastAsia"/>
                <w:sz w:val="20"/>
                <w:szCs w:val="20"/>
              </w:rPr>
              <w:t>級之危害警告訊息依國家標準</w:t>
            </w:r>
            <w:r w:rsidRPr="00FE326B">
              <w:rPr>
                <w:rFonts w:hAnsi="標楷體"/>
                <w:sz w:val="20"/>
                <w:szCs w:val="20"/>
              </w:rPr>
              <w:t>CNS15030</w:t>
            </w:r>
            <w:r w:rsidRPr="00FE326B">
              <w:rPr>
                <w:rFonts w:hAnsi="標楷體" w:hint="eastAsia"/>
                <w:sz w:val="20"/>
                <w:szCs w:val="20"/>
              </w:rPr>
              <w:t>修正為造成嚴重眼睛刺激。</w:t>
            </w:r>
          </w:p>
        </w:tc>
      </w:tr>
      <w:tr w:rsidR="001C7674" w:rsidRPr="00FE326B">
        <w:trPr>
          <w:gridBefore w:val="1"/>
        </w:trPr>
        <w:tc>
          <w:tcPr>
            <w:tcW w:w="6629" w:type="dxa"/>
          </w:tcPr>
          <w:p w:rsidR="001C7674" w:rsidRPr="00FE326B" w:rsidRDefault="001C7674" w:rsidP="00972113">
            <w:pPr>
              <w:adjustRightInd w:val="0"/>
              <w:snapToGrid w:val="0"/>
              <w:spacing w:line="360" w:lineRule="exact"/>
              <w:ind w:rightChars="50" w:right="120"/>
              <w:jc w:val="both"/>
              <w:rPr>
                <w:rFonts w:eastAsia="標楷體"/>
                <w:sz w:val="22"/>
              </w:rPr>
            </w:pPr>
            <w:r w:rsidRPr="00FE326B">
              <w:rPr>
                <w:rFonts w:eastAsia="標楷體" w:cs="標楷體" w:hint="eastAsia"/>
                <w:sz w:val="22"/>
                <w:szCs w:val="22"/>
              </w:rPr>
              <w:t>附表</w:t>
            </w:r>
            <w:r w:rsidRPr="00FE326B">
              <w:rPr>
                <w:rFonts w:eastAsia="標楷體" w:cs="標楷體" w:hint="eastAsia"/>
                <w:sz w:val="22"/>
                <w:szCs w:val="22"/>
                <w:u w:val="single"/>
              </w:rPr>
              <w:t>二</w:t>
            </w:r>
            <w:r w:rsidRPr="00FE326B">
              <w:rPr>
                <w:rFonts w:eastAsia="標楷體" w:cs="標楷體" w:hint="eastAsia"/>
                <w:sz w:val="22"/>
                <w:szCs w:val="22"/>
              </w:rPr>
              <w:t>：標示之格式</w:t>
            </w:r>
          </w:p>
          <w:p w:rsidR="001C7674" w:rsidRPr="00FE326B" w:rsidRDefault="001C7674" w:rsidP="00647719">
            <w:pPr>
              <w:tabs>
                <w:tab w:val="left" w:pos="12"/>
                <w:tab w:val="left" w:pos="2295"/>
              </w:tabs>
              <w:spacing w:afterLines="20" w:line="440" w:lineRule="exact"/>
              <w:rPr>
                <w:noProof/>
                <w:sz w:val="22"/>
              </w:rPr>
            </w:pPr>
            <w:r>
              <w:rPr>
                <w:noProof/>
              </w:rPr>
              <w:pict>
                <v:shapetype id="_x0000_t4" coordsize="21600,21600" o:spt="4" path="m10800,l,10800,10800,21600,21600,10800xe">
                  <v:stroke joinstyle="miter"/>
                  <v:path gradientshapeok="t" o:connecttype="rect" textboxrect="5400,5400,16200,16200"/>
                </v:shapetype>
                <v:shape id="AutoShape 3" o:spid="_x0000_s1026" type="#_x0000_t4" style="position:absolute;margin-left:5pt;margin-top:6.5pt;width:43.1pt;height:42.95pt;z-index:-251661312;visibility:visible" filled="f" strokecolor="red" strokeweight="3.5pt">
                  <v:textbox>
                    <w:txbxContent>
                      <w:p w:rsidR="001C7674" w:rsidRDefault="001C7674" w:rsidP="00556D51">
                        <w:pPr>
                          <w:adjustRightInd w:val="0"/>
                          <w:snapToGrid w:val="0"/>
                          <w:ind w:leftChars="-20" w:left="-48"/>
                        </w:pPr>
                        <w:r>
                          <w:sym w:font="Wingdings" w:char="F081"/>
                        </w:r>
                      </w:p>
                    </w:txbxContent>
                  </v:textbox>
                </v:shape>
              </w:pict>
            </w:r>
            <w:r>
              <w:rPr>
                <w:noProof/>
              </w:rPr>
              <w:pict>
                <v:shape id="AutoShape 5" o:spid="_x0000_s1027" type="#_x0000_t4" style="position:absolute;margin-left:104.25pt;margin-top:6.35pt;width:43.1pt;height:42.95pt;z-index:-251659264;visibility:visible" filled="f" strokecolor="red" strokeweight="3.5pt">
                  <v:textbox>
                    <w:txbxContent>
                      <w:p w:rsidR="001C7674" w:rsidRDefault="001C7674" w:rsidP="00556D51">
                        <w:pPr>
                          <w:adjustRightInd w:val="0"/>
                          <w:snapToGrid w:val="0"/>
                          <w:ind w:leftChars="-20" w:left="-48"/>
                        </w:pPr>
                        <w:r>
                          <w:sym w:font="Wingdings" w:char="F083"/>
                        </w:r>
                      </w:p>
                    </w:txbxContent>
                  </v:textbox>
                </v:shape>
              </w:pict>
            </w:r>
            <w:r>
              <w:rPr>
                <w:noProof/>
              </w:rPr>
              <w:pict>
                <v:shape id="AutoShape 4" o:spid="_x0000_s1028" type="#_x0000_t4" style="position:absolute;margin-left:53.25pt;margin-top:6.25pt;width:43.1pt;height:42.95pt;z-index:-251660288;visibility:visible" filled="f" strokecolor="red" strokeweight="3.5pt">
                  <v:textbox>
                    <w:txbxContent>
                      <w:p w:rsidR="001C7674" w:rsidRDefault="001C7674" w:rsidP="00556D51">
                        <w:pPr>
                          <w:adjustRightInd w:val="0"/>
                          <w:snapToGrid w:val="0"/>
                          <w:ind w:leftChars="-20" w:left="-48"/>
                        </w:pPr>
                        <w:r>
                          <w:sym w:font="Wingdings" w:char="F082"/>
                        </w:r>
                        <w:r>
                          <w:t>0</w:t>
                        </w:r>
                      </w:p>
                    </w:txbxContent>
                  </v:textbox>
                </v:shape>
              </w:pict>
            </w:r>
            <w:r w:rsidRPr="00FE326B">
              <w:rPr>
                <w:rFonts w:ascii="標楷體" w:eastAsia="標楷體"/>
                <w:sz w:val="22"/>
                <w:szCs w:val="22"/>
              </w:rPr>
              <w:tab/>
            </w:r>
          </w:p>
          <w:p w:rsidR="001C7674" w:rsidRPr="00FE326B" w:rsidRDefault="001C7674" w:rsidP="00021E07">
            <w:pPr>
              <w:rPr>
                <w:sz w:val="22"/>
              </w:rPr>
            </w:pPr>
          </w:p>
          <w:p w:rsidR="001C7674" w:rsidRPr="00FE326B" w:rsidRDefault="001C7674" w:rsidP="00972113">
            <w:pPr>
              <w:spacing w:line="300" w:lineRule="exact"/>
              <w:ind w:firstLineChars="63" w:firstLine="139"/>
              <w:rPr>
                <w:rFonts w:ascii="標楷體" w:eastAsia="標楷體"/>
                <w:sz w:val="22"/>
              </w:rPr>
            </w:pPr>
          </w:p>
          <w:p w:rsidR="001C7674" w:rsidRPr="00FE326B" w:rsidRDefault="001C7674" w:rsidP="00972113">
            <w:pPr>
              <w:spacing w:line="300" w:lineRule="exact"/>
              <w:ind w:firstLineChars="63" w:firstLine="139"/>
              <w:rPr>
                <w:rFonts w:ascii="標楷體" w:eastAsia="標楷體"/>
                <w:sz w:val="22"/>
              </w:rPr>
            </w:pPr>
          </w:p>
          <w:p w:rsidR="001C7674" w:rsidRPr="00FE326B" w:rsidRDefault="001C7674" w:rsidP="00972113">
            <w:pPr>
              <w:spacing w:line="300" w:lineRule="exact"/>
              <w:ind w:firstLineChars="63" w:firstLine="139"/>
              <w:rPr>
                <w:rFonts w:ascii="標楷體" w:eastAsia="標楷體"/>
                <w:sz w:val="22"/>
              </w:rPr>
            </w:pPr>
            <w:r w:rsidRPr="00FE326B">
              <w:rPr>
                <w:rFonts w:ascii="標楷體" w:eastAsia="標楷體" w:cs="標楷體"/>
                <w:sz w:val="22"/>
                <w:szCs w:val="22"/>
              </w:rPr>
              <w:t xml:space="preserve"> </w:t>
            </w:r>
            <w:r w:rsidRPr="00FE326B">
              <w:rPr>
                <w:rFonts w:ascii="標楷體" w:eastAsia="標楷體" w:cs="標楷體" w:hint="eastAsia"/>
                <w:sz w:val="22"/>
                <w:szCs w:val="22"/>
              </w:rPr>
              <w:t>名稱：</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危害成分：</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警示語：</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危害警告訊息：</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危害防範措施：</w:t>
            </w:r>
          </w:p>
          <w:p w:rsidR="001C7674" w:rsidRPr="00FE326B" w:rsidRDefault="001C7674" w:rsidP="000C6E73">
            <w:pPr>
              <w:spacing w:line="300" w:lineRule="exact"/>
              <w:ind w:firstLine="212"/>
              <w:rPr>
                <w:rFonts w:ascii="標楷體" w:eastAsia="標楷體"/>
                <w:sz w:val="22"/>
              </w:rPr>
            </w:pPr>
            <w:r w:rsidRPr="00FE326B">
              <w:rPr>
                <w:rFonts w:ascii="標楷體" w:eastAsia="標楷體" w:cs="標楷體" w:hint="eastAsia"/>
                <w:sz w:val="22"/>
                <w:szCs w:val="22"/>
              </w:rPr>
              <w:t>製造</w:t>
            </w:r>
            <w:r w:rsidRPr="00FE326B">
              <w:rPr>
                <w:rFonts w:ascii="標楷體" w:eastAsia="標楷體" w:cs="標楷體" w:hint="eastAsia"/>
                <w:sz w:val="22"/>
                <w:szCs w:val="22"/>
                <w:u w:val="single"/>
              </w:rPr>
              <w:t>者、輸入者或供應者：</w:t>
            </w:r>
          </w:p>
          <w:p w:rsidR="001C7674" w:rsidRPr="00FE326B" w:rsidRDefault="001C7674" w:rsidP="0087765C">
            <w:pPr>
              <w:spacing w:line="300" w:lineRule="exact"/>
              <w:ind w:firstLine="152"/>
              <w:rPr>
                <w:rFonts w:ascii="標楷體" w:eastAsia="標楷體"/>
                <w:sz w:val="22"/>
              </w:rPr>
            </w:pPr>
            <w:r w:rsidRPr="00FE326B">
              <w:rPr>
                <w:rFonts w:ascii="標楷體" w:eastAsia="標楷體" w:cs="標楷體"/>
                <w:sz w:val="22"/>
                <w:szCs w:val="22"/>
              </w:rPr>
              <w:t>(1)</w:t>
            </w:r>
            <w:r w:rsidRPr="00FE326B">
              <w:rPr>
                <w:rFonts w:ascii="標楷體" w:eastAsia="標楷體" w:cs="標楷體" w:hint="eastAsia"/>
                <w:sz w:val="22"/>
                <w:szCs w:val="22"/>
              </w:rPr>
              <w:t>名稱</w:t>
            </w:r>
          </w:p>
          <w:p w:rsidR="001C7674" w:rsidRPr="00FE326B" w:rsidRDefault="001C7674" w:rsidP="0087765C">
            <w:pPr>
              <w:spacing w:line="300" w:lineRule="exact"/>
              <w:ind w:firstLine="152"/>
              <w:rPr>
                <w:rFonts w:ascii="標楷體" w:eastAsia="標楷體"/>
                <w:sz w:val="22"/>
              </w:rPr>
            </w:pPr>
            <w:r w:rsidRPr="00FE326B">
              <w:rPr>
                <w:rFonts w:ascii="標楷體" w:eastAsia="標楷體" w:cs="標楷體"/>
                <w:sz w:val="22"/>
                <w:szCs w:val="22"/>
              </w:rPr>
              <w:t>(2)</w:t>
            </w:r>
            <w:r w:rsidRPr="00FE326B">
              <w:rPr>
                <w:rFonts w:ascii="標楷體" w:eastAsia="標楷體" w:cs="標楷體" w:hint="eastAsia"/>
                <w:sz w:val="22"/>
                <w:szCs w:val="22"/>
              </w:rPr>
              <w:t>地址</w:t>
            </w:r>
          </w:p>
          <w:p w:rsidR="001C7674" w:rsidRPr="00FE326B" w:rsidRDefault="001C7674" w:rsidP="0087765C">
            <w:pPr>
              <w:spacing w:line="300" w:lineRule="exact"/>
              <w:ind w:firstLine="152"/>
              <w:rPr>
                <w:rFonts w:ascii="標楷體" w:eastAsia="標楷體"/>
                <w:sz w:val="22"/>
              </w:rPr>
            </w:pPr>
            <w:r w:rsidRPr="00FE326B">
              <w:rPr>
                <w:rFonts w:ascii="標楷體" w:eastAsia="標楷體" w:cs="標楷體"/>
                <w:sz w:val="22"/>
                <w:szCs w:val="22"/>
              </w:rPr>
              <w:t>(3)</w:t>
            </w:r>
            <w:r w:rsidRPr="00FE326B">
              <w:rPr>
                <w:rFonts w:ascii="標楷體" w:eastAsia="標楷體" w:cs="標楷體" w:hint="eastAsia"/>
                <w:sz w:val="22"/>
                <w:szCs w:val="22"/>
              </w:rPr>
              <w:t>電話</w:t>
            </w:r>
          </w:p>
          <w:p w:rsidR="001C7674" w:rsidRPr="00FE326B" w:rsidRDefault="001C7674" w:rsidP="0087765C">
            <w:pPr>
              <w:spacing w:line="300" w:lineRule="exact"/>
              <w:ind w:left="452" w:hanging="240"/>
              <w:rPr>
                <w:rFonts w:ascii="標楷體" w:eastAsia="標楷體"/>
                <w:sz w:val="22"/>
              </w:rPr>
            </w:pPr>
            <w:r w:rsidRPr="00FE326B">
              <w:rPr>
                <w:rFonts w:ascii="標楷體" w:eastAsia="標楷體" w:cs="標楷體" w:hint="eastAsia"/>
                <w:sz w:val="22"/>
                <w:szCs w:val="22"/>
              </w:rPr>
              <w:t>※更詳細的資料，請參考安全資料表</w:t>
            </w:r>
            <w:r w:rsidRPr="00FE326B">
              <w:rPr>
                <w:rStyle w:val="Strong"/>
                <w:sz w:val="22"/>
                <w:szCs w:val="22"/>
              </w:rPr>
              <w:br w:type="page"/>
            </w:r>
          </w:p>
          <w:p w:rsidR="001C7674" w:rsidRPr="00FE326B" w:rsidRDefault="001C7674" w:rsidP="0087765C">
            <w:pPr>
              <w:spacing w:line="300" w:lineRule="exact"/>
              <w:rPr>
                <w:rFonts w:ascii="標楷體" w:eastAsia="標楷體"/>
                <w:sz w:val="22"/>
              </w:rPr>
            </w:pPr>
            <w:r w:rsidRPr="00FE326B">
              <w:rPr>
                <w:rFonts w:ascii="標楷體" w:eastAsia="標楷體" w:cs="標楷體" w:hint="eastAsia"/>
                <w:sz w:val="22"/>
                <w:szCs w:val="22"/>
              </w:rPr>
              <w:t>註：</w:t>
            </w:r>
          </w:p>
          <w:p w:rsidR="001C7674" w:rsidRPr="00FE326B" w:rsidRDefault="001C7674" w:rsidP="00190FFC">
            <w:pPr>
              <w:spacing w:line="300" w:lineRule="exact"/>
              <w:ind w:left="212" w:hanging="212"/>
              <w:rPr>
                <w:rFonts w:ascii="標楷體" w:eastAsia="標楷體"/>
                <w:sz w:val="22"/>
              </w:rPr>
            </w:pPr>
            <w:r w:rsidRPr="00FE326B">
              <w:rPr>
                <w:rFonts w:ascii="標楷體" w:eastAsia="標楷體" w:cs="標楷體"/>
                <w:sz w:val="22"/>
                <w:szCs w:val="22"/>
              </w:rPr>
              <w:t>1.</w:t>
            </w:r>
            <w:r w:rsidRPr="00FE326B">
              <w:rPr>
                <w:rFonts w:ascii="標楷體" w:eastAsia="標楷體" w:cs="標楷體" w:hint="eastAsia"/>
                <w:sz w:val="22"/>
                <w:szCs w:val="22"/>
              </w:rPr>
              <w:t>危害</w:t>
            </w:r>
            <w:r w:rsidRPr="00FE326B">
              <w:rPr>
                <w:rFonts w:eastAsia="標楷體" w:cs="標楷體" w:hint="eastAsia"/>
                <w:sz w:val="22"/>
                <w:szCs w:val="22"/>
              </w:rPr>
              <w:t>圖式、警示語、危害警告訊息</w:t>
            </w:r>
            <w:r w:rsidRPr="00FE326B">
              <w:rPr>
                <w:rFonts w:ascii="標楷體" w:eastAsia="標楷體" w:cs="標楷體" w:hint="eastAsia"/>
                <w:sz w:val="22"/>
                <w:szCs w:val="22"/>
              </w:rPr>
              <w:t>依附表</w:t>
            </w:r>
            <w:r w:rsidRPr="00190FFC">
              <w:rPr>
                <w:rFonts w:ascii="標楷體" w:eastAsia="標楷體" w:cs="標楷體" w:hint="eastAsia"/>
                <w:sz w:val="22"/>
                <w:szCs w:val="22"/>
                <w:u w:val="single"/>
              </w:rPr>
              <w:t>一</w:t>
            </w:r>
            <w:r w:rsidRPr="00FE326B">
              <w:rPr>
                <w:rFonts w:ascii="標楷體" w:eastAsia="標楷體" w:cs="標楷體" w:hint="eastAsia"/>
                <w:sz w:val="22"/>
                <w:szCs w:val="22"/>
              </w:rPr>
              <w:t>之規定。</w:t>
            </w:r>
          </w:p>
          <w:p w:rsidR="001C7674" w:rsidRPr="00FE326B" w:rsidRDefault="001C7674" w:rsidP="00972113">
            <w:pPr>
              <w:adjustRightInd w:val="0"/>
              <w:snapToGrid w:val="0"/>
              <w:spacing w:line="360" w:lineRule="exact"/>
              <w:ind w:rightChars="50" w:right="120"/>
              <w:jc w:val="both"/>
              <w:rPr>
                <w:rFonts w:eastAsia="標楷體"/>
                <w:sz w:val="22"/>
              </w:rPr>
            </w:pPr>
            <w:r w:rsidRPr="00FE326B">
              <w:rPr>
                <w:rFonts w:ascii="標楷體" w:eastAsia="標楷體" w:cs="標楷體"/>
                <w:sz w:val="22"/>
                <w:szCs w:val="22"/>
              </w:rPr>
              <w:t>2.</w:t>
            </w:r>
            <w:r w:rsidRPr="00FE326B">
              <w:rPr>
                <w:rFonts w:ascii="標楷體" w:eastAsia="標楷體" w:cs="標楷體" w:hint="eastAsia"/>
                <w:sz w:val="22"/>
                <w:szCs w:val="22"/>
              </w:rPr>
              <w:t>有二種以上危害圖式時，應全部排列出，其排列以辨識清楚為原則，視容器情況得有不同排列方式。</w:t>
            </w:r>
          </w:p>
        </w:tc>
        <w:tc>
          <w:tcPr>
            <w:tcW w:w="6631" w:type="dxa"/>
          </w:tcPr>
          <w:p w:rsidR="001C7674" w:rsidRPr="00FE326B" w:rsidRDefault="001C7674" w:rsidP="00972113">
            <w:pPr>
              <w:adjustRightInd w:val="0"/>
              <w:snapToGrid w:val="0"/>
              <w:spacing w:line="300" w:lineRule="exact"/>
              <w:ind w:left="110" w:rightChars="50" w:right="120" w:hangingChars="50" w:hanging="110"/>
              <w:jc w:val="both"/>
              <w:rPr>
                <w:rFonts w:eastAsia="標楷體"/>
                <w:sz w:val="22"/>
              </w:rPr>
            </w:pPr>
            <w:r w:rsidRPr="00FE326B">
              <w:rPr>
                <w:rFonts w:eastAsia="標楷體" w:cs="標楷體" w:hint="eastAsia"/>
                <w:sz w:val="22"/>
                <w:szCs w:val="22"/>
              </w:rPr>
              <w:t>附表三：標示之格式</w:t>
            </w:r>
          </w:p>
          <w:p w:rsidR="001C7674" w:rsidRPr="00FE326B" w:rsidRDefault="001C7674" w:rsidP="00647719">
            <w:pPr>
              <w:tabs>
                <w:tab w:val="left" w:pos="12"/>
                <w:tab w:val="left" w:pos="2295"/>
              </w:tabs>
              <w:spacing w:afterLines="20" w:line="440" w:lineRule="exact"/>
              <w:rPr>
                <w:noProof/>
                <w:sz w:val="22"/>
              </w:rPr>
            </w:pPr>
            <w:r>
              <w:rPr>
                <w:noProof/>
              </w:rPr>
              <w:pict>
                <v:shape id="_x0000_s1029" type="#_x0000_t4" style="position:absolute;margin-left:5pt;margin-top:6.5pt;width:43.1pt;height:42.95pt;z-index:-251658240;visibility:visible" filled="f" strokecolor="red" strokeweight="3.5pt">
                  <v:textbox>
                    <w:txbxContent>
                      <w:p w:rsidR="001C7674" w:rsidRDefault="001C7674" w:rsidP="00556D51">
                        <w:pPr>
                          <w:adjustRightInd w:val="0"/>
                          <w:snapToGrid w:val="0"/>
                          <w:ind w:leftChars="-20" w:left="-48"/>
                        </w:pPr>
                        <w:r>
                          <w:sym w:font="Wingdings" w:char="F081"/>
                        </w:r>
                      </w:p>
                    </w:txbxContent>
                  </v:textbox>
                </v:shape>
              </w:pict>
            </w:r>
            <w:r>
              <w:rPr>
                <w:noProof/>
              </w:rPr>
              <w:pict>
                <v:shape id="_x0000_s1030" type="#_x0000_t4" style="position:absolute;margin-left:104.25pt;margin-top:6.35pt;width:43.1pt;height:42.95pt;z-index:-251656192;visibility:visible" filled="f" strokecolor="red" strokeweight="3.5pt">
                  <v:textbox>
                    <w:txbxContent>
                      <w:p w:rsidR="001C7674" w:rsidRDefault="001C7674" w:rsidP="00556D51">
                        <w:pPr>
                          <w:adjustRightInd w:val="0"/>
                          <w:snapToGrid w:val="0"/>
                          <w:ind w:leftChars="-20" w:left="-48"/>
                        </w:pPr>
                        <w:r>
                          <w:sym w:font="Wingdings" w:char="F083"/>
                        </w:r>
                      </w:p>
                    </w:txbxContent>
                  </v:textbox>
                </v:shape>
              </w:pict>
            </w:r>
            <w:r>
              <w:rPr>
                <w:noProof/>
              </w:rPr>
              <w:pict>
                <v:shape id="_x0000_s1031" type="#_x0000_t4" style="position:absolute;margin-left:53.25pt;margin-top:6.25pt;width:43.1pt;height:42.95pt;z-index:-251657216;visibility:visible" filled="f" strokecolor="red" strokeweight="3.5pt">
                  <v:textbox>
                    <w:txbxContent>
                      <w:p w:rsidR="001C7674" w:rsidRDefault="001C7674" w:rsidP="00556D51">
                        <w:pPr>
                          <w:adjustRightInd w:val="0"/>
                          <w:snapToGrid w:val="0"/>
                          <w:ind w:leftChars="-20" w:left="-48"/>
                        </w:pPr>
                        <w:r>
                          <w:sym w:font="Wingdings" w:char="F082"/>
                        </w:r>
                        <w:r>
                          <w:t>0</w:t>
                        </w:r>
                      </w:p>
                    </w:txbxContent>
                  </v:textbox>
                </v:shape>
              </w:pict>
            </w:r>
            <w:r w:rsidRPr="00FE326B">
              <w:rPr>
                <w:rFonts w:ascii="標楷體" w:eastAsia="標楷體"/>
                <w:sz w:val="22"/>
                <w:szCs w:val="22"/>
              </w:rPr>
              <w:tab/>
            </w:r>
          </w:p>
          <w:p w:rsidR="001C7674" w:rsidRPr="00FE326B" w:rsidRDefault="001C7674" w:rsidP="00021E07">
            <w:pPr>
              <w:rPr>
                <w:sz w:val="22"/>
              </w:rPr>
            </w:pPr>
          </w:p>
          <w:p w:rsidR="001C7674" w:rsidRPr="00FE326B" w:rsidRDefault="001C7674" w:rsidP="00972113">
            <w:pPr>
              <w:spacing w:line="300" w:lineRule="exact"/>
              <w:ind w:firstLineChars="63" w:firstLine="139"/>
              <w:rPr>
                <w:rFonts w:ascii="標楷體" w:eastAsia="標楷體"/>
                <w:sz w:val="22"/>
              </w:rPr>
            </w:pPr>
          </w:p>
          <w:p w:rsidR="001C7674" w:rsidRPr="00FE326B" w:rsidRDefault="001C7674" w:rsidP="00972113">
            <w:pPr>
              <w:spacing w:line="300" w:lineRule="exact"/>
              <w:ind w:firstLineChars="63" w:firstLine="139"/>
              <w:rPr>
                <w:rFonts w:ascii="標楷體" w:eastAsia="標楷體"/>
                <w:sz w:val="22"/>
              </w:rPr>
            </w:pPr>
          </w:p>
          <w:p w:rsidR="001C7674" w:rsidRPr="00FE326B" w:rsidRDefault="001C7674" w:rsidP="00972113">
            <w:pPr>
              <w:spacing w:line="300" w:lineRule="exact"/>
              <w:ind w:firstLineChars="63" w:firstLine="139"/>
              <w:rPr>
                <w:rFonts w:ascii="標楷體" w:eastAsia="標楷體"/>
                <w:sz w:val="22"/>
              </w:rPr>
            </w:pPr>
            <w:r w:rsidRPr="00FE326B">
              <w:rPr>
                <w:rFonts w:ascii="標楷體" w:eastAsia="標楷體" w:cs="標楷體" w:hint="eastAsia"/>
                <w:sz w:val="22"/>
                <w:szCs w:val="22"/>
              </w:rPr>
              <w:t>名稱：</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危害成分：</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警示語：</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危害警告訊息：</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危害防範措施：</w:t>
            </w:r>
          </w:p>
          <w:p w:rsidR="001C7674" w:rsidRPr="00FE326B" w:rsidRDefault="001C7674" w:rsidP="0087765C">
            <w:pPr>
              <w:spacing w:line="300" w:lineRule="exact"/>
              <w:ind w:firstLine="212"/>
              <w:rPr>
                <w:rFonts w:ascii="標楷體" w:eastAsia="標楷體"/>
                <w:sz w:val="22"/>
              </w:rPr>
            </w:pPr>
            <w:r w:rsidRPr="00FE326B">
              <w:rPr>
                <w:rFonts w:ascii="標楷體" w:eastAsia="標楷體" w:cs="標楷體" w:hint="eastAsia"/>
                <w:sz w:val="22"/>
                <w:szCs w:val="22"/>
              </w:rPr>
              <w:t>製</w:t>
            </w:r>
            <w:r w:rsidRPr="00FE326B">
              <w:rPr>
                <w:rFonts w:ascii="標楷體" w:eastAsia="標楷體" w:cs="標楷體"/>
                <w:sz w:val="22"/>
                <w:szCs w:val="22"/>
              </w:rPr>
              <w:t xml:space="preserve"> </w:t>
            </w:r>
            <w:r w:rsidRPr="00FE326B">
              <w:rPr>
                <w:rFonts w:ascii="標楷體" w:eastAsia="標楷體" w:cs="標楷體" w:hint="eastAsia"/>
                <w:sz w:val="22"/>
                <w:szCs w:val="22"/>
              </w:rPr>
              <w:t>造</w:t>
            </w:r>
            <w:r w:rsidRPr="00FE326B">
              <w:rPr>
                <w:rFonts w:ascii="標楷體" w:eastAsia="標楷體" w:cs="標楷體"/>
                <w:sz w:val="22"/>
                <w:szCs w:val="22"/>
              </w:rPr>
              <w:t xml:space="preserve"> </w:t>
            </w:r>
            <w:r w:rsidRPr="00FE326B">
              <w:rPr>
                <w:rFonts w:ascii="標楷體" w:eastAsia="標楷體" w:cs="標楷體" w:hint="eastAsia"/>
                <w:sz w:val="22"/>
                <w:szCs w:val="22"/>
              </w:rPr>
              <w:t>商：</w:t>
            </w:r>
          </w:p>
          <w:p w:rsidR="001C7674" w:rsidRPr="00FE326B" w:rsidRDefault="001C7674" w:rsidP="00972113">
            <w:pPr>
              <w:spacing w:line="300" w:lineRule="exact"/>
              <w:ind w:firstLineChars="63" w:firstLine="139"/>
              <w:rPr>
                <w:rFonts w:ascii="標楷體" w:eastAsia="標楷體"/>
                <w:sz w:val="22"/>
              </w:rPr>
            </w:pPr>
            <w:r w:rsidRPr="00FE326B">
              <w:rPr>
                <w:rFonts w:ascii="標楷體" w:eastAsia="標楷體" w:cs="標楷體" w:hint="eastAsia"/>
                <w:sz w:val="22"/>
                <w:szCs w:val="22"/>
              </w:rPr>
              <w:t>或供應商：</w:t>
            </w:r>
          </w:p>
          <w:p w:rsidR="001C7674" w:rsidRPr="00FE326B" w:rsidRDefault="001C7674" w:rsidP="0087765C">
            <w:pPr>
              <w:spacing w:line="300" w:lineRule="exact"/>
              <w:ind w:firstLine="152"/>
              <w:rPr>
                <w:rFonts w:ascii="標楷體" w:eastAsia="標楷體"/>
                <w:sz w:val="22"/>
              </w:rPr>
            </w:pPr>
            <w:r w:rsidRPr="00FE326B">
              <w:rPr>
                <w:rFonts w:ascii="標楷體" w:eastAsia="標楷體" w:cs="標楷體"/>
                <w:sz w:val="22"/>
                <w:szCs w:val="22"/>
              </w:rPr>
              <w:t>(1)</w:t>
            </w:r>
            <w:r w:rsidRPr="00FE326B">
              <w:rPr>
                <w:rFonts w:ascii="標楷體" w:eastAsia="標楷體" w:cs="標楷體" w:hint="eastAsia"/>
                <w:sz w:val="22"/>
                <w:szCs w:val="22"/>
              </w:rPr>
              <w:t>名稱</w:t>
            </w:r>
          </w:p>
          <w:p w:rsidR="001C7674" w:rsidRPr="00FE326B" w:rsidRDefault="001C7674" w:rsidP="0087765C">
            <w:pPr>
              <w:spacing w:line="300" w:lineRule="exact"/>
              <w:ind w:firstLine="152"/>
              <w:rPr>
                <w:rFonts w:ascii="標楷體" w:eastAsia="標楷體"/>
                <w:sz w:val="22"/>
              </w:rPr>
            </w:pPr>
            <w:r w:rsidRPr="00FE326B">
              <w:rPr>
                <w:rFonts w:ascii="標楷體" w:eastAsia="標楷體" w:cs="標楷體"/>
                <w:sz w:val="22"/>
                <w:szCs w:val="22"/>
              </w:rPr>
              <w:t>(2)</w:t>
            </w:r>
            <w:r w:rsidRPr="00FE326B">
              <w:rPr>
                <w:rFonts w:ascii="標楷體" w:eastAsia="標楷體" w:cs="標楷體" w:hint="eastAsia"/>
                <w:sz w:val="22"/>
                <w:szCs w:val="22"/>
              </w:rPr>
              <w:t>地址</w:t>
            </w:r>
          </w:p>
          <w:p w:rsidR="001C7674" w:rsidRPr="00FE326B" w:rsidRDefault="001C7674" w:rsidP="0087765C">
            <w:pPr>
              <w:spacing w:line="300" w:lineRule="exact"/>
              <w:ind w:firstLine="152"/>
              <w:rPr>
                <w:rFonts w:ascii="標楷體" w:eastAsia="標楷體"/>
                <w:sz w:val="22"/>
              </w:rPr>
            </w:pPr>
            <w:r w:rsidRPr="00FE326B">
              <w:rPr>
                <w:rFonts w:ascii="標楷體" w:eastAsia="標楷體" w:cs="標楷體"/>
                <w:sz w:val="22"/>
                <w:szCs w:val="22"/>
              </w:rPr>
              <w:t>(3)</w:t>
            </w:r>
            <w:r w:rsidRPr="00FE326B">
              <w:rPr>
                <w:rFonts w:ascii="標楷體" w:eastAsia="標楷體" w:cs="標楷體" w:hint="eastAsia"/>
                <w:sz w:val="22"/>
                <w:szCs w:val="22"/>
              </w:rPr>
              <w:t>電話</w:t>
            </w:r>
          </w:p>
          <w:p w:rsidR="001C7674" w:rsidRPr="00FE326B" w:rsidRDefault="001C7674" w:rsidP="0087765C">
            <w:pPr>
              <w:spacing w:line="300" w:lineRule="exact"/>
              <w:ind w:left="452" w:hanging="240"/>
              <w:rPr>
                <w:rFonts w:ascii="標楷體" w:eastAsia="標楷體"/>
                <w:sz w:val="22"/>
              </w:rPr>
            </w:pPr>
            <w:r w:rsidRPr="00FE326B">
              <w:rPr>
                <w:rFonts w:ascii="標楷體" w:eastAsia="標楷體" w:cs="標楷體" w:hint="eastAsia"/>
                <w:sz w:val="22"/>
                <w:szCs w:val="22"/>
              </w:rPr>
              <w:t>※更詳細的資料，請參考</w:t>
            </w:r>
            <w:r w:rsidRPr="00FE326B">
              <w:rPr>
                <w:rFonts w:ascii="標楷體" w:eastAsia="標楷體" w:cs="標楷體" w:hint="eastAsia"/>
                <w:sz w:val="22"/>
                <w:szCs w:val="22"/>
                <w:u w:val="single"/>
              </w:rPr>
              <w:t>物質</w:t>
            </w:r>
            <w:r w:rsidRPr="00FE326B">
              <w:rPr>
                <w:rFonts w:ascii="標楷體" w:eastAsia="標楷體" w:cs="標楷體" w:hint="eastAsia"/>
                <w:sz w:val="22"/>
                <w:szCs w:val="22"/>
              </w:rPr>
              <w:t>安全資料表</w:t>
            </w:r>
            <w:r w:rsidRPr="00FE326B">
              <w:rPr>
                <w:rStyle w:val="Strong"/>
                <w:sz w:val="22"/>
                <w:szCs w:val="22"/>
              </w:rPr>
              <w:br w:type="page"/>
            </w:r>
          </w:p>
          <w:p w:rsidR="001C7674" w:rsidRPr="00FE326B" w:rsidRDefault="001C7674" w:rsidP="0087765C">
            <w:pPr>
              <w:spacing w:line="300" w:lineRule="exact"/>
              <w:rPr>
                <w:rFonts w:ascii="標楷體" w:eastAsia="標楷體"/>
                <w:sz w:val="22"/>
              </w:rPr>
            </w:pPr>
            <w:r w:rsidRPr="00FE326B">
              <w:rPr>
                <w:rFonts w:ascii="標楷體" w:eastAsia="標楷體" w:cs="標楷體" w:hint="eastAsia"/>
                <w:sz w:val="22"/>
                <w:szCs w:val="22"/>
              </w:rPr>
              <w:t>註：</w:t>
            </w:r>
          </w:p>
          <w:p w:rsidR="001C7674" w:rsidRPr="00FE326B" w:rsidRDefault="001C7674" w:rsidP="0087765C">
            <w:pPr>
              <w:spacing w:line="300" w:lineRule="exact"/>
              <w:ind w:left="212" w:hanging="212"/>
              <w:rPr>
                <w:rFonts w:ascii="標楷體" w:eastAsia="標楷體"/>
                <w:sz w:val="22"/>
              </w:rPr>
            </w:pPr>
            <w:r w:rsidRPr="00FE326B">
              <w:rPr>
                <w:rFonts w:ascii="標楷體" w:eastAsia="標楷體" w:cs="標楷體"/>
                <w:sz w:val="22"/>
                <w:szCs w:val="22"/>
              </w:rPr>
              <w:t>1.</w:t>
            </w:r>
            <w:r w:rsidRPr="00FE326B">
              <w:rPr>
                <w:rFonts w:ascii="標楷體" w:eastAsia="標楷體" w:cs="標楷體" w:hint="eastAsia"/>
                <w:sz w:val="22"/>
                <w:szCs w:val="22"/>
              </w:rPr>
              <w:t>危害</w:t>
            </w:r>
            <w:r w:rsidRPr="00FE326B">
              <w:rPr>
                <w:rFonts w:eastAsia="標楷體" w:cs="標楷體" w:hint="eastAsia"/>
                <w:sz w:val="22"/>
                <w:szCs w:val="22"/>
              </w:rPr>
              <w:t>圖式、警示語、危害警告訊息</w:t>
            </w:r>
            <w:r w:rsidRPr="00FE326B">
              <w:rPr>
                <w:rFonts w:ascii="標楷體" w:eastAsia="標楷體" w:cs="標楷體" w:hint="eastAsia"/>
                <w:sz w:val="22"/>
                <w:szCs w:val="22"/>
              </w:rPr>
              <w:t>依附表二之規定。</w:t>
            </w:r>
          </w:p>
          <w:p w:rsidR="001C7674" w:rsidRPr="00FE326B" w:rsidRDefault="001C7674" w:rsidP="00972113">
            <w:pPr>
              <w:adjustRightInd w:val="0"/>
              <w:snapToGrid w:val="0"/>
              <w:spacing w:line="300" w:lineRule="exact"/>
              <w:ind w:left="110" w:rightChars="50" w:right="120" w:hangingChars="50" w:hanging="110"/>
              <w:jc w:val="both"/>
              <w:rPr>
                <w:rFonts w:eastAsia="標楷體"/>
                <w:sz w:val="22"/>
              </w:rPr>
            </w:pPr>
            <w:r w:rsidRPr="00FE326B">
              <w:rPr>
                <w:rFonts w:ascii="標楷體" w:eastAsia="標楷體" w:cs="標楷體"/>
                <w:sz w:val="22"/>
                <w:szCs w:val="22"/>
              </w:rPr>
              <w:t>2.</w:t>
            </w:r>
            <w:r w:rsidRPr="00FE326B">
              <w:rPr>
                <w:rFonts w:ascii="標楷體" w:eastAsia="標楷體" w:cs="標楷體" w:hint="eastAsia"/>
                <w:sz w:val="22"/>
                <w:szCs w:val="22"/>
              </w:rPr>
              <w:t>有二種以上危害圖式時，應全部排列出，其排列以辨識清楚為原則，視容器情況得有不同排列方式。</w:t>
            </w:r>
          </w:p>
        </w:tc>
        <w:tc>
          <w:tcPr>
            <w:tcW w:w="1307" w:type="dxa"/>
          </w:tcPr>
          <w:p w:rsidR="001C7674" w:rsidRPr="00FE326B" w:rsidRDefault="001C7674" w:rsidP="00972113">
            <w:pPr>
              <w:pStyle w:val="BodyTextIndent1"/>
              <w:snapToGrid w:val="0"/>
              <w:spacing w:line="360" w:lineRule="exact"/>
              <w:ind w:leftChars="-25" w:left="149" w:right="120" w:hangingChars="95" w:hanging="209"/>
              <w:jc w:val="both"/>
              <w:rPr>
                <w:rFonts w:hAnsi="標楷體" w:cs="Times New Roman"/>
                <w:sz w:val="22"/>
                <w:szCs w:val="22"/>
              </w:rPr>
            </w:pPr>
            <w:r w:rsidRPr="00FE326B">
              <w:rPr>
                <w:rFonts w:hAnsi="標楷體" w:hint="eastAsia"/>
                <w:sz w:val="22"/>
                <w:szCs w:val="22"/>
              </w:rPr>
              <w:t>一、調整表次。</w:t>
            </w:r>
          </w:p>
          <w:p w:rsidR="001C7674" w:rsidRPr="00FE326B" w:rsidRDefault="001C7674" w:rsidP="00972113">
            <w:pPr>
              <w:pStyle w:val="BodyTextIndent1"/>
              <w:snapToGrid w:val="0"/>
              <w:spacing w:line="360" w:lineRule="exact"/>
              <w:ind w:leftChars="-25" w:left="149" w:right="120" w:hangingChars="95" w:hanging="209"/>
              <w:jc w:val="both"/>
              <w:rPr>
                <w:rFonts w:hAnsi="標楷體" w:cs="Times New Roman"/>
                <w:sz w:val="22"/>
                <w:szCs w:val="22"/>
              </w:rPr>
            </w:pPr>
            <w:r w:rsidRPr="00FE326B">
              <w:rPr>
                <w:rFonts w:hAnsi="標楷體" w:hint="eastAsia"/>
                <w:sz w:val="22"/>
                <w:szCs w:val="22"/>
              </w:rPr>
              <w:t>二、</w:t>
            </w:r>
            <w:r w:rsidRPr="00FE326B">
              <w:rPr>
                <w:rFonts w:hint="eastAsia"/>
                <w:sz w:val="22"/>
                <w:szCs w:val="22"/>
              </w:rPr>
              <w:t>配合本法修正，酌作文字修正。</w:t>
            </w:r>
          </w:p>
        </w:tc>
      </w:tr>
      <w:tr w:rsidR="001C7674" w:rsidRPr="00FE326B">
        <w:trPr>
          <w:gridBefore w:val="1"/>
        </w:trPr>
        <w:tc>
          <w:tcPr>
            <w:tcW w:w="6629" w:type="dxa"/>
          </w:tcPr>
          <w:p w:rsidR="001C7674" w:rsidRPr="00FE326B" w:rsidRDefault="001C7674" w:rsidP="00624576">
            <w:pPr>
              <w:adjustRightInd w:val="0"/>
              <w:snapToGrid w:val="0"/>
              <w:spacing w:line="340" w:lineRule="exact"/>
              <w:ind w:left="110" w:rightChars="50" w:right="120" w:hangingChars="50" w:hanging="110"/>
              <w:jc w:val="both"/>
              <w:rPr>
                <w:rFonts w:eastAsia="標楷體"/>
                <w:sz w:val="22"/>
              </w:rPr>
            </w:pPr>
            <w:r w:rsidRPr="00FE326B">
              <w:rPr>
                <w:rFonts w:eastAsia="標楷體" w:cs="標楷體" w:hint="eastAsia"/>
                <w:sz w:val="22"/>
                <w:szCs w:val="22"/>
              </w:rPr>
              <w:t>附表</w:t>
            </w:r>
            <w:r w:rsidRPr="00FE326B">
              <w:rPr>
                <w:rFonts w:eastAsia="標楷體" w:cs="標楷體" w:hint="eastAsia"/>
                <w:sz w:val="22"/>
                <w:szCs w:val="22"/>
                <w:u w:val="single"/>
              </w:rPr>
              <w:t>三</w:t>
            </w:r>
            <w:r w:rsidRPr="00624576">
              <w:rPr>
                <w:rFonts w:eastAsia="標楷體" w:cs="標楷體" w:hint="eastAsia"/>
                <w:sz w:val="22"/>
                <w:szCs w:val="22"/>
                <w:u w:val="single"/>
              </w:rPr>
              <w:t>：</w:t>
            </w:r>
            <w:r w:rsidRPr="00FE326B">
              <w:rPr>
                <w:rFonts w:eastAsia="標楷體" w:cs="標楷體" w:hint="eastAsia"/>
                <w:sz w:val="22"/>
                <w:szCs w:val="22"/>
              </w:rPr>
              <w:t>健康危害分類之危害成分濃度管制值表</w:t>
            </w:r>
          </w:p>
          <w:tbl>
            <w:tblPr>
              <w:tblW w:w="0" w:type="auto"/>
              <w:tblInd w:w="6" w:type="dxa"/>
              <w:tblLook w:val="0000"/>
            </w:tblPr>
            <w:tblGrid>
              <w:gridCol w:w="3428"/>
              <w:gridCol w:w="1424"/>
            </w:tblGrid>
            <w:tr w:rsidR="001C7674" w:rsidRPr="00FE326B">
              <w:trPr>
                <w:trHeight w:val="388"/>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健康危害分類</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管制值</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急毒性物質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腐蝕</w:t>
                  </w:r>
                  <w:r w:rsidRPr="00FE326B">
                    <w:rPr>
                      <w:rFonts w:eastAsia="標楷體"/>
                      <w:sz w:val="22"/>
                      <w:szCs w:val="22"/>
                    </w:rPr>
                    <w:t>/</w:t>
                  </w:r>
                  <w:r w:rsidRPr="00FE326B">
                    <w:rPr>
                      <w:rFonts w:eastAsia="標楷體" w:cs="標楷體" w:hint="eastAsia"/>
                      <w:sz w:val="22"/>
                      <w:szCs w:val="22"/>
                    </w:rPr>
                    <w:t>刺激皮膚物質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嚴重損傷</w:t>
                  </w:r>
                  <w:r w:rsidRPr="00FE326B">
                    <w:rPr>
                      <w:rFonts w:eastAsia="標楷體"/>
                      <w:sz w:val="22"/>
                      <w:szCs w:val="22"/>
                    </w:rPr>
                    <w:t>/</w:t>
                  </w:r>
                  <w:r w:rsidRPr="00FE326B">
                    <w:rPr>
                      <w:rFonts w:eastAsia="標楷體" w:cs="標楷體" w:hint="eastAsia"/>
                      <w:sz w:val="22"/>
                      <w:szCs w:val="22"/>
                    </w:rPr>
                    <w:t>刺激眼睛物質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呼吸道或皮膚過敏物質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生殖細胞致突變性物質：第</w:t>
                  </w:r>
                  <w:r w:rsidRPr="00FE326B">
                    <w:rPr>
                      <w:rFonts w:eastAsia="標楷體"/>
                      <w:sz w:val="22"/>
                      <w:szCs w:val="22"/>
                    </w:rPr>
                    <w:t xml:space="preserve">1 </w:t>
                  </w:r>
                  <w:r w:rsidRPr="00FE326B">
                    <w:rPr>
                      <w:rFonts w:eastAsia="標楷體" w:cs="標楷體" w:hint="eastAsia"/>
                      <w:sz w:val="22"/>
                      <w:szCs w:val="22"/>
                    </w:rPr>
                    <w:t>級</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0.1%</w:t>
                  </w:r>
                </w:p>
              </w:tc>
            </w:tr>
            <w:tr w:rsidR="001C7674" w:rsidRPr="00FE326B">
              <w:trPr>
                <w:trHeight w:val="375"/>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生殖細胞致突變性物質：第</w:t>
                  </w:r>
                  <w:r w:rsidRPr="00FE326B">
                    <w:rPr>
                      <w:rFonts w:eastAsia="標楷體"/>
                      <w:sz w:val="22"/>
                      <w:szCs w:val="22"/>
                    </w:rPr>
                    <w:t xml:space="preserve">2 </w:t>
                  </w:r>
                  <w:r w:rsidRPr="00FE326B">
                    <w:rPr>
                      <w:rFonts w:eastAsia="標楷體" w:cs="標楷體" w:hint="eastAsia"/>
                      <w:sz w:val="22"/>
                      <w:szCs w:val="22"/>
                    </w:rPr>
                    <w:t>級</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致癌物質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0.1%</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生殖毒性物質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0.1%</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特定標的器官系統毒性物質－單一暴露</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特定標的器官系統毒性物質</w:t>
                  </w:r>
                  <w:r w:rsidRPr="00FE326B">
                    <w:rPr>
                      <w:rFonts w:eastAsia="標楷體"/>
                      <w:sz w:val="22"/>
                      <w:szCs w:val="22"/>
                    </w:rPr>
                    <w:t xml:space="preserve"> </w:t>
                  </w:r>
                  <w:r w:rsidRPr="00FE326B">
                    <w:rPr>
                      <w:rFonts w:eastAsia="標楷體" w:cs="標楷體" w:hint="eastAsia"/>
                      <w:sz w:val="22"/>
                      <w:szCs w:val="22"/>
                    </w:rPr>
                    <w:t>－重複暴露</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457838">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bl>
          <w:p w:rsidR="001C7674" w:rsidRPr="00FE326B" w:rsidRDefault="001C7674" w:rsidP="00972113">
            <w:pPr>
              <w:adjustRightInd w:val="0"/>
              <w:snapToGrid w:val="0"/>
              <w:spacing w:line="360" w:lineRule="exact"/>
              <w:ind w:rightChars="50" w:right="120"/>
              <w:jc w:val="both"/>
              <w:rPr>
                <w:rFonts w:eastAsia="標楷體"/>
                <w:sz w:val="22"/>
              </w:rPr>
            </w:pPr>
          </w:p>
        </w:tc>
        <w:tc>
          <w:tcPr>
            <w:tcW w:w="6631" w:type="dxa"/>
          </w:tcPr>
          <w:p w:rsidR="001C7674" w:rsidRPr="00FE326B" w:rsidRDefault="001C7674" w:rsidP="00972113">
            <w:pPr>
              <w:adjustRightInd w:val="0"/>
              <w:snapToGrid w:val="0"/>
              <w:spacing w:line="340" w:lineRule="exact"/>
              <w:ind w:left="110" w:rightChars="50" w:right="120" w:hangingChars="50" w:hanging="110"/>
              <w:jc w:val="both"/>
              <w:rPr>
                <w:rFonts w:eastAsia="標楷體"/>
                <w:sz w:val="22"/>
              </w:rPr>
            </w:pPr>
            <w:r w:rsidRPr="00FE326B">
              <w:rPr>
                <w:rFonts w:eastAsia="標楷體" w:cs="標楷體" w:hint="eastAsia"/>
                <w:sz w:val="22"/>
                <w:szCs w:val="22"/>
              </w:rPr>
              <w:t>附表四　健康危害分類之危害成分濃度管制值表</w:t>
            </w:r>
          </w:p>
          <w:tbl>
            <w:tblPr>
              <w:tblW w:w="0" w:type="auto"/>
              <w:tblInd w:w="6" w:type="dxa"/>
              <w:tblLook w:val="0000"/>
            </w:tblPr>
            <w:tblGrid>
              <w:gridCol w:w="3428"/>
              <w:gridCol w:w="1424"/>
            </w:tblGrid>
            <w:tr w:rsidR="001C7674" w:rsidRPr="00FE326B">
              <w:trPr>
                <w:trHeight w:val="388"/>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健康危害分類</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管制值</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急毒性物質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腐蝕</w:t>
                  </w:r>
                  <w:r w:rsidRPr="00FE326B">
                    <w:rPr>
                      <w:rFonts w:eastAsia="標楷體"/>
                      <w:sz w:val="22"/>
                      <w:szCs w:val="22"/>
                    </w:rPr>
                    <w:t>/</w:t>
                  </w:r>
                  <w:r w:rsidRPr="00FE326B">
                    <w:rPr>
                      <w:rFonts w:eastAsia="標楷體" w:cs="標楷體" w:hint="eastAsia"/>
                      <w:sz w:val="22"/>
                      <w:szCs w:val="22"/>
                    </w:rPr>
                    <w:t>刺激皮膚物質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嚴重損傷</w:t>
                  </w:r>
                  <w:r w:rsidRPr="00FE326B">
                    <w:rPr>
                      <w:rFonts w:eastAsia="標楷體"/>
                      <w:sz w:val="22"/>
                      <w:szCs w:val="22"/>
                    </w:rPr>
                    <w:t>/</w:t>
                  </w:r>
                  <w:r w:rsidRPr="00FE326B">
                    <w:rPr>
                      <w:rFonts w:eastAsia="標楷體" w:cs="標楷體" w:hint="eastAsia"/>
                      <w:sz w:val="22"/>
                      <w:szCs w:val="22"/>
                    </w:rPr>
                    <w:t>刺激眼睛物質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呼吸道或皮膚過敏物質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生殖細胞致突變性物質：第</w:t>
                  </w:r>
                  <w:r w:rsidRPr="00FE326B">
                    <w:rPr>
                      <w:rFonts w:eastAsia="標楷體"/>
                      <w:sz w:val="22"/>
                      <w:szCs w:val="22"/>
                    </w:rPr>
                    <w:t xml:space="preserve">1 </w:t>
                  </w:r>
                  <w:r w:rsidRPr="00FE326B">
                    <w:rPr>
                      <w:rFonts w:eastAsia="標楷體" w:cs="標楷體" w:hint="eastAsia"/>
                      <w:sz w:val="22"/>
                      <w:szCs w:val="22"/>
                    </w:rPr>
                    <w:t>級</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0.1%</w:t>
                  </w:r>
                </w:p>
              </w:tc>
            </w:tr>
            <w:tr w:rsidR="001C7674" w:rsidRPr="00FE326B">
              <w:trPr>
                <w:trHeight w:val="375"/>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生殖細胞致突變性物質：第</w:t>
                  </w:r>
                  <w:r w:rsidRPr="00FE326B">
                    <w:rPr>
                      <w:rFonts w:eastAsia="標楷體"/>
                      <w:sz w:val="22"/>
                      <w:szCs w:val="22"/>
                    </w:rPr>
                    <w:t xml:space="preserve">2 </w:t>
                  </w:r>
                  <w:r w:rsidRPr="00FE326B">
                    <w:rPr>
                      <w:rFonts w:eastAsia="標楷體" w:cs="標楷體" w:hint="eastAsia"/>
                      <w:sz w:val="22"/>
                      <w:szCs w:val="22"/>
                    </w:rPr>
                    <w:t>級</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致癌物質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0.1%</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生殖毒性物質</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0.1%</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特定標的器官系統毒性物質－單一暴露</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r w:rsidR="001C7674" w:rsidRPr="00FE326B">
              <w:trPr>
                <w:trHeight w:val="370"/>
              </w:trPr>
              <w:tc>
                <w:tcPr>
                  <w:tcW w:w="3428"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特定標的器官系統毒性物質</w:t>
                  </w:r>
                  <w:r w:rsidRPr="00FE326B">
                    <w:rPr>
                      <w:rFonts w:eastAsia="標楷體"/>
                      <w:sz w:val="22"/>
                      <w:szCs w:val="22"/>
                    </w:rPr>
                    <w:t xml:space="preserve"> </w:t>
                  </w:r>
                  <w:r w:rsidRPr="00FE326B">
                    <w:rPr>
                      <w:rFonts w:eastAsia="標楷體" w:cs="標楷體" w:hint="eastAsia"/>
                      <w:sz w:val="22"/>
                      <w:szCs w:val="22"/>
                    </w:rPr>
                    <w:t>－重複暴露</w:t>
                  </w:r>
                </w:p>
              </w:tc>
              <w:tc>
                <w:tcPr>
                  <w:tcW w:w="1424" w:type="dxa"/>
                  <w:tcBorders>
                    <w:top w:val="single" w:sz="6" w:space="0" w:color="000000"/>
                    <w:left w:val="single" w:sz="6" w:space="0" w:color="000000"/>
                    <w:bottom w:val="single" w:sz="6" w:space="0" w:color="000000"/>
                    <w:right w:val="single" w:sz="6" w:space="0" w:color="000000"/>
                  </w:tcBorders>
                  <w:vAlign w:val="center"/>
                </w:tcPr>
                <w:p w:rsidR="001C7674" w:rsidRPr="00FE326B" w:rsidRDefault="001C7674" w:rsidP="00021E07">
                  <w:pPr>
                    <w:autoSpaceDE w:val="0"/>
                    <w:autoSpaceDN w:val="0"/>
                    <w:adjustRightInd w:val="0"/>
                    <w:spacing w:line="340" w:lineRule="exact"/>
                    <w:jc w:val="both"/>
                    <w:rPr>
                      <w:rFonts w:eastAsia="標楷體"/>
                      <w:sz w:val="22"/>
                    </w:rPr>
                  </w:pPr>
                  <w:r w:rsidRPr="00FE326B">
                    <w:rPr>
                      <w:rFonts w:eastAsia="標楷體" w:cs="標楷體" w:hint="eastAsia"/>
                      <w:sz w:val="22"/>
                      <w:szCs w:val="22"/>
                    </w:rPr>
                    <w:t>≧</w:t>
                  </w:r>
                  <w:r w:rsidRPr="00FE326B">
                    <w:rPr>
                      <w:rFonts w:eastAsia="標楷體"/>
                      <w:sz w:val="22"/>
                      <w:szCs w:val="22"/>
                    </w:rPr>
                    <w:t>1.0%</w:t>
                  </w:r>
                </w:p>
              </w:tc>
            </w:tr>
          </w:tbl>
          <w:p w:rsidR="001C7674" w:rsidRPr="00FE326B" w:rsidRDefault="001C7674" w:rsidP="00972113">
            <w:pPr>
              <w:adjustRightInd w:val="0"/>
              <w:snapToGrid w:val="0"/>
              <w:spacing w:line="360" w:lineRule="exact"/>
              <w:ind w:left="110" w:rightChars="50" w:right="120" w:hangingChars="50" w:hanging="110"/>
              <w:jc w:val="both"/>
              <w:rPr>
                <w:rFonts w:eastAsia="標楷體"/>
                <w:sz w:val="22"/>
              </w:rPr>
            </w:pPr>
          </w:p>
        </w:tc>
        <w:tc>
          <w:tcPr>
            <w:tcW w:w="1307" w:type="dxa"/>
          </w:tcPr>
          <w:p w:rsidR="001C7674" w:rsidRPr="00FE326B" w:rsidRDefault="001C7674" w:rsidP="00972113">
            <w:pPr>
              <w:adjustRightInd w:val="0"/>
              <w:snapToGrid w:val="0"/>
              <w:spacing w:line="360" w:lineRule="exact"/>
              <w:ind w:left="271" w:hangingChars="123" w:hanging="271"/>
              <w:jc w:val="both"/>
              <w:rPr>
                <w:rFonts w:eastAsia="標楷體"/>
                <w:sz w:val="22"/>
              </w:rPr>
            </w:pPr>
            <w:r w:rsidRPr="00FE326B">
              <w:rPr>
                <w:rFonts w:eastAsia="標楷體" w:cs="標楷體" w:hint="eastAsia"/>
                <w:sz w:val="22"/>
                <w:szCs w:val="22"/>
              </w:rPr>
              <w:t>表次修正。</w:t>
            </w:r>
          </w:p>
        </w:tc>
      </w:tr>
      <w:tr w:rsidR="001C7674" w:rsidRPr="00FE326B">
        <w:trPr>
          <w:gridBefore w:val="1"/>
        </w:trPr>
        <w:tc>
          <w:tcPr>
            <w:tcW w:w="6629" w:type="dxa"/>
          </w:tcPr>
          <w:p w:rsidR="001C7674" w:rsidRPr="00FE326B" w:rsidRDefault="001C7674" w:rsidP="00624576">
            <w:pPr>
              <w:adjustRightInd w:val="0"/>
              <w:snapToGrid w:val="0"/>
              <w:spacing w:line="360" w:lineRule="exact"/>
              <w:ind w:left="110" w:rightChars="50" w:right="120" w:hangingChars="50" w:hanging="110"/>
              <w:jc w:val="both"/>
              <w:rPr>
                <w:rFonts w:eastAsia="標楷體"/>
                <w:sz w:val="22"/>
              </w:rPr>
            </w:pPr>
            <w:r w:rsidRPr="00FE326B">
              <w:rPr>
                <w:rFonts w:ascii="標楷體" w:eastAsia="標楷體" w:cs="標楷體" w:hint="eastAsia"/>
                <w:sz w:val="22"/>
                <w:szCs w:val="22"/>
              </w:rPr>
              <w:t>附表</w:t>
            </w:r>
            <w:r w:rsidRPr="00FE326B">
              <w:rPr>
                <w:rFonts w:ascii="標楷體" w:eastAsia="標楷體" w:cs="標楷體" w:hint="eastAsia"/>
                <w:sz w:val="22"/>
                <w:szCs w:val="22"/>
                <w:u w:val="single"/>
              </w:rPr>
              <w:t>四</w:t>
            </w:r>
            <w:r w:rsidRPr="00624576">
              <w:rPr>
                <w:rFonts w:ascii="標楷體" w:eastAsia="標楷體" w:cs="標楷體" w:hint="eastAsia"/>
                <w:sz w:val="22"/>
                <w:szCs w:val="22"/>
                <w:u w:val="single"/>
              </w:rPr>
              <w:t>：</w:t>
            </w:r>
            <w:r w:rsidRPr="00FE326B">
              <w:rPr>
                <w:rFonts w:eastAsia="標楷體" w:cs="標楷體" w:hint="eastAsia"/>
                <w:sz w:val="22"/>
                <w:szCs w:val="22"/>
              </w:rPr>
              <w:t>安全資料表應列內容項目及參考格式</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一、</w:t>
            </w:r>
            <w:r w:rsidRPr="00FE326B">
              <w:rPr>
                <w:rFonts w:ascii="標楷體" w:eastAsia="標楷體" w:cs="標楷體" w:hint="eastAsia"/>
                <w:sz w:val="22"/>
                <w:szCs w:val="22"/>
                <w:u w:val="single"/>
              </w:rPr>
              <w:t>化學品</w:t>
            </w:r>
            <w:r w:rsidRPr="00FE326B">
              <w:rPr>
                <w:rFonts w:ascii="標楷體" w:eastAsia="標楷體" w:cs="標楷體" w:hint="eastAsia"/>
                <w:sz w:val="22"/>
                <w:szCs w:val="22"/>
              </w:rPr>
              <w:t>與廠商資料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675"/>
            </w:tblGrid>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u w:val="single"/>
                    </w:rPr>
                    <w:t>化學品</w:t>
                  </w:r>
                  <w:r w:rsidRPr="00FE326B">
                    <w:rPr>
                      <w:rFonts w:ascii="標楷體" w:eastAsia="標楷體" w:cs="標楷體" w:hint="eastAsia"/>
                      <w:sz w:val="22"/>
                      <w:szCs w:val="22"/>
                    </w:rPr>
                    <w:t>名稱：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其他名稱：</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建議用途及限制使用：</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製造</w:t>
                  </w:r>
                  <w:r w:rsidRPr="00FE326B">
                    <w:rPr>
                      <w:rFonts w:ascii="標楷體" w:eastAsia="標楷體" w:cs="標楷體" w:hint="eastAsia"/>
                      <w:sz w:val="22"/>
                      <w:szCs w:val="22"/>
                      <w:u w:val="single"/>
                    </w:rPr>
                    <w:t>者、輸入者</w:t>
                  </w:r>
                  <w:r w:rsidRPr="00FE326B">
                    <w:rPr>
                      <w:rFonts w:ascii="標楷體" w:eastAsia="標楷體" w:cs="標楷體" w:hint="eastAsia"/>
                      <w:sz w:val="22"/>
                      <w:szCs w:val="22"/>
                    </w:rPr>
                    <w:t>或供應</w:t>
                  </w:r>
                  <w:r w:rsidRPr="00FE326B">
                    <w:rPr>
                      <w:rFonts w:ascii="標楷體" w:eastAsia="標楷體" w:cs="標楷體" w:hint="eastAsia"/>
                      <w:sz w:val="22"/>
                      <w:szCs w:val="22"/>
                      <w:u w:val="single"/>
                    </w:rPr>
                    <w:t>者</w:t>
                  </w:r>
                  <w:r w:rsidRPr="00FE326B">
                    <w:rPr>
                      <w:rFonts w:ascii="標楷體" w:eastAsia="標楷體" w:cs="標楷體" w:hint="eastAsia"/>
                      <w:sz w:val="22"/>
                      <w:szCs w:val="22"/>
                    </w:rPr>
                    <w:t>名稱、地址及電話：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緊急聯絡電話</w:t>
                  </w:r>
                  <w:r w:rsidRPr="00FE326B">
                    <w:rPr>
                      <w:rFonts w:ascii="標楷體" w:eastAsia="標楷體" w:cs="標楷體"/>
                      <w:sz w:val="22"/>
                      <w:szCs w:val="22"/>
                    </w:rPr>
                    <w:t>/</w:t>
                  </w:r>
                  <w:r w:rsidRPr="00FE326B">
                    <w:rPr>
                      <w:rFonts w:ascii="標楷體" w:eastAsia="標楷體" w:cs="標楷體" w:hint="eastAsia"/>
                      <w:sz w:val="22"/>
                      <w:szCs w:val="22"/>
                    </w:rPr>
                    <w:t>傳真電話：</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二、危害辨識資料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675"/>
            </w:tblGrid>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u w:val="single"/>
                    </w:rPr>
                    <w:t>化學品</w:t>
                  </w:r>
                  <w:r w:rsidRPr="00FE326B">
                    <w:rPr>
                      <w:rFonts w:ascii="標楷體" w:eastAsia="標楷體" w:cs="標楷體" w:hint="eastAsia"/>
                      <w:sz w:val="22"/>
                      <w:szCs w:val="22"/>
                    </w:rPr>
                    <w:t>危害分類：</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標示內容：</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其他危害：</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三、成分辨識資料</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純物質：</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675"/>
            </w:tblGrid>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中英文名稱：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同義名稱：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化學文摘社登記號碼</w:t>
                  </w:r>
                  <w:r w:rsidRPr="00FE326B">
                    <w:rPr>
                      <w:rFonts w:ascii="標楷體" w:eastAsia="標楷體" w:cs="標楷體"/>
                      <w:sz w:val="22"/>
                      <w:szCs w:val="22"/>
                    </w:rPr>
                    <w:t>(CAS No.)</w:t>
                  </w:r>
                  <w:r w:rsidRPr="00FE326B">
                    <w:rPr>
                      <w:rFonts w:ascii="標楷體" w:eastAsia="標楷體" w:cs="標楷體" w:hint="eastAsia"/>
                      <w:sz w:val="22"/>
                      <w:szCs w:val="22"/>
                    </w:rPr>
                    <w:t>：</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危害成分</w:t>
                  </w:r>
                  <w:r w:rsidRPr="00FE326B">
                    <w:rPr>
                      <w:rFonts w:ascii="標楷體" w:eastAsia="標楷體" w:cs="標楷體"/>
                      <w:sz w:val="22"/>
                      <w:szCs w:val="22"/>
                    </w:rPr>
                    <w:t>(</w:t>
                  </w:r>
                  <w:r w:rsidRPr="00FE326B">
                    <w:rPr>
                      <w:rFonts w:ascii="標楷體" w:eastAsia="標楷體" w:cs="標楷體" w:hint="eastAsia"/>
                      <w:sz w:val="22"/>
                      <w:szCs w:val="22"/>
                    </w:rPr>
                    <w:t>成分百分比</w:t>
                  </w:r>
                  <w:r w:rsidRPr="00FE326B">
                    <w:rPr>
                      <w:rFonts w:ascii="標楷體" w:eastAsia="標楷體" w:cs="標楷體"/>
                      <w:sz w:val="22"/>
                      <w:szCs w:val="22"/>
                    </w:rPr>
                    <w:t xml:space="preserve">) </w:t>
                  </w:r>
                  <w:r w:rsidRPr="00FE326B">
                    <w:rPr>
                      <w:rFonts w:ascii="標楷體" w:eastAsia="標楷體" w:cs="標楷體" w:hint="eastAsia"/>
                      <w:sz w:val="22"/>
                      <w:szCs w:val="22"/>
                    </w:rPr>
                    <w:t>：</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混合物：</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2698"/>
              <w:gridCol w:w="3118"/>
            </w:tblGrid>
            <w:tr w:rsidR="001C7674" w:rsidRPr="00FE326B">
              <w:tc>
                <w:tcPr>
                  <w:tcW w:w="5816" w:type="dxa"/>
                  <w:gridSpan w:val="2"/>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化學性質：</w:t>
                  </w:r>
                  <w:r w:rsidRPr="00FE326B">
                    <w:rPr>
                      <w:rFonts w:ascii="標楷體" w:eastAsia="標楷體" w:cs="標楷體"/>
                      <w:sz w:val="22"/>
                      <w:szCs w:val="22"/>
                    </w:rPr>
                    <w:t xml:space="preserve"> </w:t>
                  </w:r>
                </w:p>
              </w:tc>
            </w:tr>
            <w:tr w:rsidR="001C7674" w:rsidRPr="00FE326B">
              <w:trPr>
                <w:trHeight w:val="408"/>
              </w:trPr>
              <w:tc>
                <w:tcPr>
                  <w:tcW w:w="269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危害成分之中英文名稱</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濃度或濃度範圍</w:t>
                  </w:r>
                  <w:r w:rsidRPr="00FE326B">
                    <w:rPr>
                      <w:rFonts w:ascii="標楷體" w:eastAsia="標楷體" w:cs="標楷體"/>
                      <w:sz w:val="22"/>
                      <w:szCs w:val="22"/>
                    </w:rPr>
                    <w:t>(</w:t>
                  </w:r>
                  <w:r w:rsidRPr="00FE326B">
                    <w:rPr>
                      <w:rFonts w:ascii="標楷體" w:eastAsia="標楷體" w:cs="標楷體" w:hint="eastAsia"/>
                      <w:sz w:val="22"/>
                      <w:szCs w:val="22"/>
                    </w:rPr>
                    <w:t>成分百分比</w:t>
                  </w:r>
                  <w:r w:rsidRPr="00FE326B">
                    <w:rPr>
                      <w:rFonts w:ascii="標楷體" w:eastAsia="標楷體" w:cs="標楷體"/>
                      <w:sz w:val="22"/>
                      <w:szCs w:val="22"/>
                    </w:rPr>
                    <w:t xml:space="preserve">) </w:t>
                  </w:r>
                </w:p>
              </w:tc>
            </w:tr>
            <w:tr w:rsidR="001C7674" w:rsidRPr="00FE326B">
              <w:trPr>
                <w:trHeight w:val="396"/>
              </w:trPr>
              <w:tc>
                <w:tcPr>
                  <w:tcW w:w="269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r w:rsidR="001C7674" w:rsidRPr="00FE326B">
              <w:trPr>
                <w:trHeight w:val="396"/>
              </w:trPr>
              <w:tc>
                <w:tcPr>
                  <w:tcW w:w="269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四、急救措施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不同暴露途徑之急救方法：</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˙吸入：</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˙皮膚接觸：</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˙眼睛接觸：</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˙食入：</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最重要症狀及危害效應：</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對急救人員之防護：</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對醫師之提示：</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五、滅火措施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適用滅火劑：</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滅火時可能遭遇之特殊危害：</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特殊滅火程序：</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消防人員之特殊防護設備：</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六、洩漏處理方法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個人應注意事項：</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環境注意事項：</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清理方法：</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七、安全處置與儲存方法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rPr>
                <w:trHeight w:val="245"/>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處置：</w:t>
                  </w:r>
                  <w:r w:rsidRPr="00FE326B">
                    <w:rPr>
                      <w:rFonts w:ascii="標楷體" w:eastAsia="標楷體" w:cs="標楷體"/>
                      <w:sz w:val="22"/>
                      <w:szCs w:val="22"/>
                    </w:rPr>
                    <w:t xml:space="preserve"> </w:t>
                  </w:r>
                </w:p>
              </w:tc>
            </w:tr>
            <w:tr w:rsidR="001C7674" w:rsidRPr="00FE326B">
              <w:trPr>
                <w:trHeight w:val="339"/>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儲存：</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八、暴露預防措施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工程控制：</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控制參數：</w:t>
                  </w:r>
                  <w:r w:rsidRPr="00FE326B">
                    <w:rPr>
                      <w:rFonts w:ascii="標楷體" w:eastAsia="標楷體" w:cs="標楷體"/>
                      <w:sz w:val="22"/>
                      <w:szCs w:val="22"/>
                    </w:rPr>
                    <w:t xml:space="preserve"> </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˙八小時日時量平均容許濃度</w:t>
                  </w:r>
                  <w:r w:rsidRPr="00FE326B">
                    <w:rPr>
                      <w:rFonts w:ascii="標楷體" w:eastAsia="標楷體" w:cs="標楷體"/>
                      <w:sz w:val="22"/>
                      <w:szCs w:val="22"/>
                    </w:rPr>
                    <w:t>/</w:t>
                  </w:r>
                  <w:r w:rsidRPr="00FE326B">
                    <w:rPr>
                      <w:rFonts w:ascii="標楷體" w:eastAsia="標楷體" w:cs="標楷體" w:hint="eastAsia"/>
                      <w:sz w:val="22"/>
                      <w:szCs w:val="22"/>
                    </w:rPr>
                    <w:t>短時間時量平均容許濃度</w:t>
                  </w:r>
                  <w:r w:rsidRPr="00FE326B">
                    <w:rPr>
                      <w:rFonts w:ascii="標楷體" w:eastAsia="標楷體" w:cs="標楷體"/>
                      <w:sz w:val="22"/>
                      <w:szCs w:val="22"/>
                    </w:rPr>
                    <w:t>/</w:t>
                  </w:r>
                  <w:r w:rsidRPr="00FE326B">
                    <w:rPr>
                      <w:rFonts w:ascii="標楷體" w:eastAsia="標楷體" w:cs="標楷體" w:hint="eastAsia"/>
                      <w:sz w:val="22"/>
                      <w:szCs w:val="22"/>
                    </w:rPr>
                    <w:t>最高容許濃度：</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˙生物指標：</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個人防護設備：</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˙呼吸防護：</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˙手部防護：</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˙眼睛防護：</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˙皮膚及身體防護：</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衛生措施：</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九、物理及化學性質</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2840"/>
              <w:gridCol w:w="2976"/>
            </w:tblGrid>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外觀（物質狀態、顏色等）</w:t>
                  </w:r>
                  <w:r>
                    <w:rPr>
                      <w:rFonts w:ascii="標楷體" w:eastAsia="標楷體" w:cs="標楷體" w:hint="eastAsia"/>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氣味：</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嗅覺閾值：</w:t>
                  </w:r>
                  <w:r w:rsidRPr="00FE326B">
                    <w:rPr>
                      <w:rFonts w:ascii="標楷體" w:eastAsia="標楷體" w:cs="標楷體"/>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熔點：</w:t>
                  </w:r>
                  <w:r w:rsidRPr="00FE326B">
                    <w:rPr>
                      <w:rFonts w:ascii="標楷體" w:eastAsia="標楷體" w:cs="標楷體"/>
                      <w:sz w:val="22"/>
                      <w:szCs w:val="22"/>
                    </w:rPr>
                    <w:t xml:space="preserve"> </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sz w:val="22"/>
                      <w:szCs w:val="22"/>
                    </w:rPr>
                    <w:t>pH</w:t>
                  </w:r>
                  <w:r w:rsidRPr="00FE326B">
                    <w:rPr>
                      <w:rFonts w:ascii="標楷體" w:eastAsia="標楷體" w:cs="標楷體" w:hint="eastAsia"/>
                      <w:sz w:val="22"/>
                      <w:szCs w:val="22"/>
                    </w:rPr>
                    <w:t>值：</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沸點</w:t>
                  </w:r>
                  <w:r w:rsidRPr="00FE326B">
                    <w:rPr>
                      <w:rFonts w:ascii="標楷體" w:eastAsia="標楷體" w:cs="標楷體"/>
                      <w:sz w:val="22"/>
                      <w:szCs w:val="22"/>
                    </w:rPr>
                    <w:t>/</w:t>
                  </w:r>
                  <w:r w:rsidRPr="00FE326B">
                    <w:rPr>
                      <w:rFonts w:ascii="標楷體" w:eastAsia="標楷體" w:cs="標楷體" w:hint="eastAsia"/>
                      <w:sz w:val="22"/>
                      <w:szCs w:val="22"/>
                    </w:rPr>
                    <w:t>沸點範圍：</w:t>
                  </w:r>
                  <w:r w:rsidRPr="00FE326B">
                    <w:rPr>
                      <w:rFonts w:ascii="標楷體" w:eastAsia="標楷體" w:cs="標楷體"/>
                      <w:sz w:val="22"/>
                      <w:szCs w:val="22"/>
                    </w:rPr>
                    <w:t xml:space="preserve"> </w:t>
                  </w:r>
                </w:p>
              </w:tc>
            </w:tr>
            <w:tr w:rsidR="001C7674" w:rsidRPr="00FE326B">
              <w:trPr>
                <w:cantSplit/>
              </w:trPr>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易燃性（固體、氣體）</w:t>
                  </w:r>
                  <w:r>
                    <w:rPr>
                      <w:rFonts w:ascii="標楷體" w:eastAsia="標楷體" w:cs="標楷體" w:hint="eastAsia"/>
                      <w:sz w:val="22"/>
                      <w:szCs w:val="22"/>
                    </w:rPr>
                    <w:t>：</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F51B6E">
                  <w:pPr>
                    <w:spacing w:afterLines="20" w:line="300" w:lineRule="exact"/>
                    <w:rPr>
                      <w:rFonts w:ascii="標楷體" w:eastAsia="標楷體"/>
                      <w:sz w:val="22"/>
                    </w:rPr>
                  </w:pPr>
                  <w:r w:rsidRPr="00FE326B">
                    <w:rPr>
                      <w:rFonts w:ascii="標楷體" w:eastAsia="標楷體" w:cs="標楷體" w:hint="eastAsia"/>
                      <w:sz w:val="22"/>
                      <w:szCs w:val="22"/>
                    </w:rPr>
                    <w:t>閃火點</w:t>
                  </w:r>
                  <w:r w:rsidRPr="00FE326B">
                    <w:rPr>
                      <w:rFonts w:ascii="標楷體" w:eastAsia="標楷體" w:cs="標楷體"/>
                      <w:sz w:val="22"/>
                      <w:szCs w:val="22"/>
                    </w:rPr>
                    <w:t xml:space="preserve">: </w:t>
                  </w:r>
                </w:p>
                <w:p w:rsidR="001C7674" w:rsidRPr="00FE326B" w:rsidRDefault="001C7674" w:rsidP="0000245E">
                  <w:pPr>
                    <w:spacing w:afterLines="20" w:line="300" w:lineRule="exact"/>
                    <w:rPr>
                      <w:rFonts w:ascii="標楷體" w:eastAsia="標楷體"/>
                      <w:sz w:val="22"/>
                    </w:rPr>
                  </w:pPr>
                  <w:r w:rsidRPr="0000245E">
                    <w:rPr>
                      <w:rFonts w:ascii="標楷體" w:eastAsia="標楷體" w:cs="標楷體" w:hint="eastAsia"/>
                      <w:sz w:val="22"/>
                      <w:szCs w:val="22"/>
                      <w:u w:val="single"/>
                    </w:rPr>
                    <w:t>測試方法</w:t>
                  </w:r>
                  <w:r>
                    <w:rPr>
                      <w:rFonts w:ascii="標楷體" w:eastAsia="標楷體" w:cs="標楷體" w:hint="eastAsia"/>
                      <w:sz w:val="22"/>
                      <w:szCs w:val="22"/>
                      <w:u w:val="single"/>
                    </w:rPr>
                    <w:t>（開背或閉杯）</w:t>
                  </w:r>
                  <w:r w:rsidRPr="0000245E">
                    <w:rPr>
                      <w:rFonts w:ascii="標楷體" w:eastAsia="標楷體" w:cs="標楷體"/>
                      <w:sz w:val="22"/>
                      <w:szCs w:val="22"/>
                      <w:u w:val="single"/>
                    </w:rPr>
                    <w:t>:</w:t>
                  </w:r>
                </w:p>
              </w:tc>
            </w:tr>
            <w:tr w:rsidR="001C7674" w:rsidRPr="00FE326B">
              <w:trPr>
                <w:cantSplit/>
              </w:trPr>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分解溫度：</w:t>
                  </w:r>
                  <w:r w:rsidRPr="00FE326B">
                    <w:rPr>
                      <w:rFonts w:ascii="標楷體" w:eastAsia="標楷體" w:cs="標楷體"/>
                      <w:sz w:val="22"/>
                      <w:szCs w:val="22"/>
                    </w:rPr>
                    <w:t xml:space="preserve"> </w:t>
                  </w:r>
                </w:p>
              </w:tc>
              <w:tc>
                <w:tcPr>
                  <w:tcW w:w="2976" w:type="dxa"/>
                  <w:vMerge/>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自燃溫度：</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爆炸界限：</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蒸氣壓：</w:t>
                  </w:r>
                  <w:r w:rsidRPr="00FE326B">
                    <w:rPr>
                      <w:rFonts w:ascii="標楷體" w:eastAsia="標楷體" w:cs="標楷體"/>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蒸氣密度：</w:t>
                  </w:r>
                  <w:r w:rsidRPr="00FE326B">
                    <w:rPr>
                      <w:rFonts w:ascii="標楷體" w:eastAsia="標楷體" w:cs="標楷體"/>
                      <w:sz w:val="22"/>
                      <w:szCs w:val="22"/>
                    </w:rPr>
                    <w:t xml:space="preserve"> </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密度：</w:t>
                  </w:r>
                  <w:r w:rsidRPr="00FE326B">
                    <w:rPr>
                      <w:rFonts w:ascii="標楷體" w:eastAsia="標楷體" w:cs="標楷體"/>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溶解度：</w:t>
                  </w:r>
                  <w:r w:rsidRPr="00FE326B">
                    <w:rPr>
                      <w:rFonts w:ascii="標楷體" w:eastAsia="標楷體" w:cs="標楷體"/>
                      <w:sz w:val="22"/>
                      <w:szCs w:val="22"/>
                    </w:rPr>
                    <w:t xml:space="preserve"> </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辛醇／水分配係數（</w:t>
                  </w:r>
                  <w:r w:rsidRPr="00FE326B">
                    <w:rPr>
                      <w:rFonts w:ascii="標楷體" w:eastAsia="標楷體" w:cs="標楷體"/>
                      <w:sz w:val="22"/>
                      <w:szCs w:val="22"/>
                    </w:rPr>
                    <w:t>log Kow</w:t>
                  </w:r>
                  <w:r w:rsidRPr="00FE326B">
                    <w:rPr>
                      <w:rFonts w:ascii="標楷體" w:eastAsia="標楷體" w:cs="標楷體" w:hint="eastAsia"/>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揮發速率</w:t>
                  </w:r>
                </w:p>
              </w:tc>
            </w:tr>
          </w:tbl>
          <w:p w:rsidR="001C7674" w:rsidRPr="00FE326B" w:rsidRDefault="001C7674" w:rsidP="00647719">
            <w:pPr>
              <w:spacing w:afterLines="20" w:line="300" w:lineRule="exact"/>
              <w:rPr>
                <w:sz w:val="22"/>
              </w:rPr>
            </w:pPr>
            <w:r w:rsidRPr="00FE326B">
              <w:rPr>
                <w:rFonts w:ascii="標楷體" w:eastAsia="標楷體" w:cs="標楷體" w:hint="eastAsia"/>
                <w:sz w:val="22"/>
                <w:szCs w:val="22"/>
              </w:rPr>
              <w:t>十、安定性及反應性</w:t>
            </w:r>
          </w:p>
          <w:tbl>
            <w:tblPr>
              <w:tblW w:w="0" w:type="auto"/>
              <w:tblInd w:w="3" w:type="dxa"/>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安定性：</w:t>
                  </w:r>
                  <w:r w:rsidRPr="00FE326B">
                    <w:rPr>
                      <w:rFonts w:ascii="標楷體" w:eastAsia="標楷體" w:cs="標楷體"/>
                      <w:sz w:val="22"/>
                      <w:szCs w:val="22"/>
                    </w:rPr>
                    <w:t xml:space="preserve"> </w:t>
                  </w:r>
                </w:p>
              </w:tc>
            </w:tr>
            <w:tr w:rsidR="001C7674" w:rsidRPr="00FE326B">
              <w:tc>
                <w:tcPr>
                  <w:tcW w:w="5816" w:type="dxa"/>
                  <w:tcBorders>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特殊狀況下可能之危害反應：</w:t>
                  </w:r>
                  <w:r w:rsidRPr="00FE326B">
                    <w:rPr>
                      <w:rFonts w:ascii="標楷體" w:eastAsia="標楷體" w:cs="標楷體"/>
                      <w:sz w:val="22"/>
                      <w:szCs w:val="22"/>
                    </w:rPr>
                    <w:t xml:space="preserve"> </w:t>
                  </w:r>
                </w:p>
              </w:tc>
            </w:tr>
            <w:tr w:rsidR="001C7674" w:rsidRPr="00FE326B">
              <w:tc>
                <w:tcPr>
                  <w:tcW w:w="5816" w:type="dxa"/>
                  <w:tcBorders>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應避免之狀況：</w:t>
                  </w:r>
                  <w:r w:rsidRPr="00FE326B">
                    <w:rPr>
                      <w:rFonts w:ascii="標楷體" w:eastAsia="標楷體" w:cs="標楷體"/>
                      <w:sz w:val="22"/>
                      <w:szCs w:val="22"/>
                    </w:rPr>
                    <w:t xml:space="preserve"> </w:t>
                  </w:r>
                </w:p>
              </w:tc>
            </w:tr>
            <w:tr w:rsidR="001C7674" w:rsidRPr="00FE326B">
              <w:tc>
                <w:tcPr>
                  <w:tcW w:w="5816" w:type="dxa"/>
                  <w:tcBorders>
                    <w:left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應避免之物質：</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危害分解物：</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sz w:val="22"/>
              </w:rPr>
            </w:pPr>
            <w:r w:rsidRPr="00FE326B">
              <w:rPr>
                <w:rFonts w:ascii="標楷體" w:eastAsia="標楷體" w:cs="標楷體" w:hint="eastAsia"/>
                <w:sz w:val="22"/>
                <w:szCs w:val="22"/>
              </w:rPr>
              <w:t>十一、毒性資料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暴露途徑：</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症狀：</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急毒性：</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慢毒性或長期毒性：</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十二、生態資料</w:t>
            </w:r>
          </w:p>
          <w:tbl>
            <w:tblPr>
              <w:tblW w:w="0" w:type="auto"/>
              <w:tblInd w:w="3" w:type="dxa"/>
              <w:tblCellMar>
                <w:left w:w="24" w:type="dxa"/>
                <w:right w:w="24" w:type="dxa"/>
              </w:tblCellMar>
              <w:tblLook w:val="0000"/>
            </w:tblPr>
            <w:tblGrid>
              <w:gridCol w:w="5816"/>
            </w:tblGrid>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生態毒性：</w:t>
                  </w:r>
                </w:p>
              </w:tc>
            </w:tr>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持久性及降解性：</w:t>
                  </w:r>
                </w:p>
              </w:tc>
            </w:tr>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生物蓄積性：</w:t>
                  </w:r>
                </w:p>
              </w:tc>
            </w:tr>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土壤中之流動性：</w:t>
                  </w:r>
                </w:p>
              </w:tc>
            </w:tr>
            <w:tr w:rsidR="001C7674" w:rsidRPr="00FE326B">
              <w:trPr>
                <w:trHeight w:val="335"/>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其他不良效應：</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十三、廢棄處置方法</w:t>
            </w:r>
          </w:p>
          <w:tbl>
            <w:tblPr>
              <w:tblW w:w="0" w:type="auto"/>
              <w:tblInd w:w="3" w:type="dxa"/>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廢棄處置方法：　　</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十四、運送資料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聯合國編號：　</w:t>
                  </w:r>
                  <w:r w:rsidRPr="00FE326B">
                    <w:rPr>
                      <w:rFonts w:ascii="標楷體" w:eastAsia="標楷體" w:cs="標楷體"/>
                      <w:sz w:val="22"/>
                      <w:szCs w:val="22"/>
                    </w:rPr>
                    <w:t xml:space="preserve"> </w:t>
                  </w:r>
                </w:p>
              </w:tc>
            </w:tr>
            <w:tr w:rsidR="001C7674" w:rsidRPr="00FE326B">
              <w:trPr>
                <w:trHeight w:val="360"/>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聯合國運輸名稱：</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運輸危害分類：</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包裝類別：</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海洋污染物（是／否）：</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特殊運送方法及注意事項：</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十五、法規資料</w:t>
            </w:r>
          </w:p>
          <w:tbl>
            <w:tblPr>
              <w:tblW w:w="0" w:type="auto"/>
              <w:tblInd w:w="3" w:type="dxa"/>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適用法規：　</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十六、其他資料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1422"/>
              <w:gridCol w:w="1276"/>
              <w:gridCol w:w="3118"/>
            </w:tblGrid>
            <w:tr w:rsidR="001C7674" w:rsidRPr="00FE326B">
              <w:trPr>
                <w:trHeight w:val="408"/>
              </w:trPr>
              <w:tc>
                <w:tcPr>
                  <w:tcW w:w="1422"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參考文獻</w:t>
                  </w:r>
                  <w:r w:rsidRPr="00FE326B">
                    <w:rPr>
                      <w:rFonts w:ascii="標楷體" w:eastAsia="標楷體" w:cs="標楷體"/>
                      <w:sz w:val="22"/>
                      <w:szCs w:val="22"/>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r w:rsidR="001C7674" w:rsidRPr="00FE326B">
              <w:trPr>
                <w:cantSplit/>
                <w:trHeight w:val="408"/>
              </w:trPr>
              <w:tc>
                <w:tcPr>
                  <w:tcW w:w="1422"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製表單位</w:t>
                  </w:r>
                  <w:r w:rsidRPr="00FE326B">
                    <w:rPr>
                      <w:rFonts w:ascii="標楷體" w:eastAsia="標楷體" w:cs="標楷體"/>
                      <w:sz w:val="22"/>
                      <w:szCs w:val="22"/>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名稱：</w:t>
                  </w:r>
                  <w:r w:rsidRPr="00FE326B">
                    <w:rPr>
                      <w:rFonts w:ascii="標楷體" w:eastAsia="標楷體" w:cs="標楷體"/>
                      <w:sz w:val="22"/>
                      <w:szCs w:val="22"/>
                    </w:rPr>
                    <w:t xml:space="preserve"> </w:t>
                  </w:r>
                </w:p>
              </w:tc>
            </w:tr>
            <w:tr w:rsidR="001C7674" w:rsidRPr="00FE326B">
              <w:trPr>
                <w:cantSplit/>
                <w:trHeight w:val="396"/>
              </w:trPr>
              <w:tc>
                <w:tcPr>
                  <w:tcW w:w="1422"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地址</w:t>
                  </w:r>
                  <w:r w:rsidRPr="00FE326B">
                    <w:rPr>
                      <w:rFonts w:ascii="標楷體" w:eastAsia="標楷體" w:cs="標楷體"/>
                      <w:sz w:val="22"/>
                      <w:szCs w:val="22"/>
                    </w:rPr>
                    <w:t>/</w:t>
                  </w:r>
                  <w:r w:rsidRPr="00FE326B">
                    <w:rPr>
                      <w:rFonts w:ascii="標楷體" w:eastAsia="標楷體" w:cs="標楷體" w:hint="eastAsia"/>
                      <w:sz w:val="22"/>
                      <w:szCs w:val="22"/>
                    </w:rPr>
                    <w:t>電話：</w:t>
                  </w:r>
                  <w:r w:rsidRPr="00FE326B">
                    <w:rPr>
                      <w:rFonts w:ascii="標楷體" w:eastAsia="標楷體" w:cs="標楷體"/>
                      <w:sz w:val="22"/>
                      <w:szCs w:val="22"/>
                    </w:rPr>
                    <w:t xml:space="preserve"> </w:t>
                  </w:r>
                </w:p>
              </w:tc>
            </w:tr>
            <w:tr w:rsidR="001C7674" w:rsidRPr="00FE326B">
              <w:trPr>
                <w:trHeight w:val="396"/>
              </w:trPr>
              <w:tc>
                <w:tcPr>
                  <w:tcW w:w="1422"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w:t>
                  </w:r>
                  <w:r w:rsidRPr="00FE326B">
                    <w:rPr>
                      <w:rFonts w:ascii="標楷體" w:eastAsia="標楷體" w:cs="標楷體"/>
                      <w:sz w:val="22"/>
                      <w:szCs w:val="22"/>
                    </w:rPr>
                    <w:t xml:space="preserve"> </w:t>
                  </w:r>
                  <w:r w:rsidRPr="00FE326B">
                    <w:rPr>
                      <w:rFonts w:ascii="標楷體" w:eastAsia="標楷體" w:cs="標楷體" w:hint="eastAsia"/>
                      <w:sz w:val="22"/>
                      <w:szCs w:val="22"/>
                    </w:rPr>
                    <w:t>表</w:t>
                  </w:r>
                  <w:r w:rsidRPr="00FE326B">
                    <w:rPr>
                      <w:rFonts w:ascii="標楷體" w:eastAsia="標楷體" w:cs="標楷體"/>
                      <w:sz w:val="22"/>
                      <w:szCs w:val="22"/>
                    </w:rPr>
                    <w:t xml:space="preserve"> </w:t>
                  </w:r>
                  <w:r w:rsidRPr="00FE326B">
                    <w:rPr>
                      <w:rFonts w:ascii="標楷體" w:eastAsia="標楷體" w:cs="標楷體" w:hint="eastAsia"/>
                      <w:sz w:val="22"/>
                      <w:szCs w:val="22"/>
                    </w:rPr>
                    <w:t>人</w:t>
                  </w:r>
                  <w:r w:rsidRPr="00FE326B">
                    <w:rPr>
                      <w:rFonts w:ascii="標楷體" w:eastAsia="標楷體" w:cs="標楷體"/>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職稱：</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姓名</w:t>
                  </w:r>
                  <w:r w:rsidRPr="00FE326B">
                    <w:rPr>
                      <w:rFonts w:ascii="標楷體" w:eastAsia="標楷體" w:cs="標楷體"/>
                      <w:sz w:val="22"/>
                      <w:szCs w:val="22"/>
                    </w:rPr>
                    <w:t>(</w:t>
                  </w:r>
                  <w:r w:rsidRPr="00FE326B">
                    <w:rPr>
                      <w:rFonts w:ascii="標楷體" w:eastAsia="標楷體" w:cs="標楷體" w:hint="eastAsia"/>
                      <w:sz w:val="22"/>
                      <w:szCs w:val="22"/>
                    </w:rPr>
                    <w:t>簽章</w:t>
                  </w:r>
                  <w:r w:rsidRPr="00FE326B">
                    <w:rPr>
                      <w:rFonts w:ascii="標楷體" w:eastAsia="標楷體" w:cs="標楷體"/>
                      <w:sz w:val="22"/>
                      <w:szCs w:val="22"/>
                    </w:rPr>
                    <w:t>)</w:t>
                  </w:r>
                  <w:r w:rsidRPr="00FE326B">
                    <w:rPr>
                      <w:rFonts w:ascii="標楷體" w:eastAsia="標楷體" w:cs="標楷體" w:hint="eastAsia"/>
                      <w:sz w:val="22"/>
                      <w:szCs w:val="22"/>
                    </w:rPr>
                    <w:t>：</w:t>
                  </w:r>
                  <w:r w:rsidRPr="00FE326B">
                    <w:rPr>
                      <w:rFonts w:ascii="標楷體" w:eastAsia="標楷體" w:cs="標楷體"/>
                      <w:sz w:val="22"/>
                      <w:szCs w:val="22"/>
                    </w:rPr>
                    <w:t xml:space="preserve"> </w:t>
                  </w:r>
                </w:p>
              </w:tc>
            </w:tr>
            <w:tr w:rsidR="001C7674" w:rsidRPr="00FE326B">
              <w:trPr>
                <w:trHeight w:val="396"/>
              </w:trPr>
              <w:tc>
                <w:tcPr>
                  <w:tcW w:w="1422"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製表日期</w:t>
                  </w:r>
                  <w:r w:rsidRPr="00FE326B">
                    <w:rPr>
                      <w:rFonts w:ascii="標楷體" w:eastAsia="標楷體" w:cs="標楷體"/>
                      <w:sz w:val="22"/>
                      <w:szCs w:val="22"/>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bl>
          <w:p w:rsidR="001C7674" w:rsidRPr="00FE326B" w:rsidRDefault="001C7674" w:rsidP="0087765C">
            <w:pPr>
              <w:spacing w:line="300" w:lineRule="exact"/>
              <w:ind w:left="84" w:right="84"/>
              <w:jc w:val="both"/>
              <w:rPr>
                <w:rFonts w:ascii="標楷體" w:eastAsia="標楷體"/>
                <w:sz w:val="22"/>
              </w:rPr>
            </w:pPr>
            <w:r w:rsidRPr="00FE326B">
              <w:rPr>
                <w:rFonts w:ascii="標楷體" w:eastAsia="標楷體" w:cs="標楷體" w:hint="eastAsia"/>
                <w:sz w:val="22"/>
                <w:szCs w:val="22"/>
              </w:rPr>
              <w:t>安全資料表應列內容項目說明：</w:t>
            </w:r>
          </w:p>
          <w:p w:rsidR="001C7674" w:rsidRPr="00FE326B" w:rsidRDefault="001C7674" w:rsidP="00177B8C">
            <w:pPr>
              <w:spacing w:line="300" w:lineRule="exact"/>
              <w:ind w:left="364" w:right="84" w:hanging="280"/>
              <w:jc w:val="both"/>
              <w:rPr>
                <w:rFonts w:ascii="標楷體" w:eastAsia="標楷體"/>
                <w:sz w:val="22"/>
              </w:rPr>
            </w:pPr>
            <w:r w:rsidRPr="00FE326B">
              <w:rPr>
                <w:rFonts w:ascii="標楷體" w:eastAsia="標楷體" w:cs="標楷體" w:hint="eastAsia"/>
                <w:sz w:val="22"/>
                <w:szCs w:val="22"/>
              </w:rPr>
              <w:t>一、</w:t>
            </w:r>
            <w:r w:rsidRPr="00FE326B">
              <w:rPr>
                <w:rFonts w:ascii="標楷體" w:eastAsia="標楷體" w:cs="標楷體" w:hint="eastAsia"/>
                <w:sz w:val="22"/>
                <w:szCs w:val="22"/>
                <w:u w:val="single"/>
              </w:rPr>
              <w:t>化學</w:t>
            </w:r>
            <w:r w:rsidRPr="00FE326B">
              <w:rPr>
                <w:rFonts w:ascii="標楷體" w:eastAsia="標楷體" w:cs="標楷體" w:hint="eastAsia"/>
                <w:sz w:val="22"/>
                <w:szCs w:val="22"/>
              </w:rPr>
              <w:t>品與廠商資料：</w:t>
            </w:r>
          </w:p>
          <w:p w:rsidR="001C7674" w:rsidRPr="00FE326B" w:rsidRDefault="001C7674" w:rsidP="00456BD4">
            <w:pPr>
              <w:spacing w:line="300" w:lineRule="exact"/>
              <w:ind w:left="572" w:right="84"/>
              <w:jc w:val="both"/>
              <w:rPr>
                <w:rFonts w:ascii="標楷體" w:eastAsia="標楷體"/>
                <w:sz w:val="22"/>
              </w:rPr>
            </w:pPr>
            <w:r w:rsidRPr="00FE326B">
              <w:rPr>
                <w:rFonts w:ascii="標楷體" w:eastAsia="標楷體" w:cs="標楷體" w:hint="eastAsia"/>
                <w:sz w:val="22"/>
                <w:szCs w:val="22"/>
                <w:u w:val="single"/>
              </w:rPr>
              <w:t>化學</w:t>
            </w:r>
            <w:r w:rsidRPr="00FE326B">
              <w:rPr>
                <w:rFonts w:ascii="標楷體" w:eastAsia="標楷體" w:cs="標楷體" w:hint="eastAsia"/>
                <w:sz w:val="22"/>
                <w:szCs w:val="22"/>
              </w:rPr>
              <w:t>品名稱、其他名稱、建議用途及限制使用、製造</w:t>
            </w:r>
            <w:r w:rsidRPr="00FE326B">
              <w:rPr>
                <w:rFonts w:ascii="標楷體" w:eastAsia="標楷體" w:cs="標楷體" w:hint="eastAsia"/>
                <w:sz w:val="22"/>
                <w:szCs w:val="22"/>
                <w:u w:val="single"/>
              </w:rPr>
              <w:t>者、輸入者</w:t>
            </w:r>
            <w:r w:rsidRPr="00FE326B">
              <w:rPr>
                <w:rFonts w:ascii="標楷體" w:eastAsia="標楷體" w:cs="標楷體" w:hint="eastAsia"/>
                <w:sz w:val="22"/>
                <w:szCs w:val="22"/>
              </w:rPr>
              <w:t>或供應</w:t>
            </w:r>
            <w:r w:rsidRPr="00FE326B">
              <w:rPr>
                <w:rFonts w:ascii="標楷體" w:eastAsia="標楷體" w:cs="標楷體" w:hint="eastAsia"/>
                <w:sz w:val="22"/>
                <w:szCs w:val="22"/>
                <w:u w:val="single"/>
              </w:rPr>
              <w:t>者</w:t>
            </w:r>
            <w:r w:rsidRPr="00FE326B">
              <w:rPr>
                <w:rFonts w:ascii="標楷體" w:eastAsia="標楷體" w:cs="標楷體" w:hint="eastAsia"/>
                <w:sz w:val="22"/>
                <w:szCs w:val="22"/>
              </w:rPr>
              <w:t>名稱、地址及電話、緊急聯絡電話</w:t>
            </w:r>
            <w:r w:rsidRPr="00FE326B">
              <w:rPr>
                <w:rFonts w:ascii="標楷體" w:eastAsia="標楷體" w:cs="標楷體"/>
                <w:sz w:val="22"/>
                <w:szCs w:val="22"/>
              </w:rPr>
              <w:t>/</w:t>
            </w:r>
            <w:r w:rsidRPr="00FE326B">
              <w:rPr>
                <w:rFonts w:ascii="標楷體" w:eastAsia="標楷體" w:cs="標楷體" w:hint="eastAsia"/>
                <w:sz w:val="22"/>
                <w:szCs w:val="22"/>
              </w:rPr>
              <w:t>傳真電話。</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二、危害辨識資料：</w:t>
            </w:r>
          </w:p>
          <w:p w:rsidR="001C7674" w:rsidRPr="00FE326B" w:rsidRDefault="001C7674" w:rsidP="00177B8C">
            <w:pPr>
              <w:spacing w:line="300" w:lineRule="exact"/>
              <w:ind w:left="572" w:right="84"/>
              <w:jc w:val="both"/>
              <w:rPr>
                <w:rFonts w:ascii="標楷體" w:eastAsia="標楷體"/>
                <w:sz w:val="22"/>
              </w:rPr>
            </w:pPr>
            <w:r w:rsidRPr="00FE326B">
              <w:rPr>
                <w:rFonts w:ascii="標楷體" w:eastAsia="標楷體" w:cs="標楷體" w:hint="eastAsia"/>
                <w:sz w:val="22"/>
                <w:szCs w:val="22"/>
              </w:rPr>
              <w:t>標示內容、其他危害、</w:t>
            </w:r>
            <w:r w:rsidRPr="00FE326B">
              <w:rPr>
                <w:rFonts w:ascii="標楷體" w:eastAsia="標楷體" w:cs="標楷體" w:hint="eastAsia"/>
                <w:sz w:val="22"/>
                <w:szCs w:val="22"/>
                <w:u w:val="single"/>
              </w:rPr>
              <w:t>化學</w:t>
            </w:r>
            <w:r w:rsidRPr="00FE326B">
              <w:rPr>
                <w:rFonts w:ascii="標楷體" w:eastAsia="標楷體" w:cs="標楷體" w:hint="eastAsia"/>
                <w:sz w:val="22"/>
                <w:szCs w:val="22"/>
              </w:rPr>
              <w:t>品危害分類。</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三、成分辨識資料：</w:t>
            </w:r>
          </w:p>
          <w:p w:rsidR="001C7674" w:rsidRPr="00FE326B" w:rsidRDefault="001C7674" w:rsidP="00177B8C">
            <w:pPr>
              <w:spacing w:line="300" w:lineRule="exact"/>
              <w:ind w:left="452" w:right="84"/>
              <w:jc w:val="both"/>
              <w:rPr>
                <w:rFonts w:ascii="標楷體" w:eastAsia="標楷體"/>
                <w:sz w:val="22"/>
              </w:rPr>
            </w:pPr>
            <w:r w:rsidRPr="00FE326B">
              <w:rPr>
                <w:rFonts w:ascii="標楷體" w:eastAsia="標楷體" w:cs="標楷體" w:hint="eastAsia"/>
                <w:sz w:val="22"/>
                <w:szCs w:val="22"/>
              </w:rPr>
              <w:t>純物質：中英文名稱、同義名稱、化學文摘社登記號碼</w:t>
            </w:r>
            <w:r w:rsidRPr="00FE326B">
              <w:rPr>
                <w:rFonts w:ascii="標楷體" w:eastAsia="標楷體" w:cs="標楷體"/>
                <w:sz w:val="22"/>
                <w:szCs w:val="22"/>
              </w:rPr>
              <w:t>( CAS No.)</w:t>
            </w:r>
            <w:r w:rsidRPr="00FE326B">
              <w:rPr>
                <w:rFonts w:ascii="標楷體" w:eastAsia="標楷體" w:cs="標楷體" w:hint="eastAsia"/>
                <w:sz w:val="22"/>
                <w:szCs w:val="22"/>
              </w:rPr>
              <w:t>、危害成分</w:t>
            </w:r>
            <w:r w:rsidRPr="00FE326B">
              <w:rPr>
                <w:rFonts w:ascii="標楷體" w:eastAsia="標楷體" w:cs="標楷體"/>
                <w:sz w:val="22"/>
                <w:szCs w:val="22"/>
              </w:rPr>
              <w:t>(</w:t>
            </w:r>
            <w:r w:rsidRPr="00FE326B">
              <w:rPr>
                <w:rFonts w:ascii="標楷體" w:eastAsia="標楷體" w:cs="標楷體" w:hint="eastAsia"/>
                <w:sz w:val="22"/>
                <w:szCs w:val="22"/>
              </w:rPr>
              <w:t>成分百分比</w:t>
            </w:r>
            <w:r w:rsidRPr="00FE326B">
              <w:rPr>
                <w:rFonts w:ascii="標楷體" w:eastAsia="標楷體" w:cs="標楷體"/>
                <w:sz w:val="22"/>
                <w:szCs w:val="22"/>
              </w:rPr>
              <w:t>)</w:t>
            </w:r>
            <w:r w:rsidRPr="00FE326B">
              <w:rPr>
                <w:rFonts w:ascii="標楷體" w:eastAsia="標楷體" w:cs="標楷體" w:hint="eastAsia"/>
                <w:sz w:val="22"/>
                <w:szCs w:val="22"/>
              </w:rPr>
              <w:t>。</w:t>
            </w:r>
          </w:p>
          <w:p w:rsidR="001C7674" w:rsidRPr="00FE326B" w:rsidRDefault="001C7674" w:rsidP="00177B8C">
            <w:pPr>
              <w:spacing w:line="300" w:lineRule="exact"/>
              <w:ind w:left="452" w:right="84"/>
              <w:jc w:val="both"/>
              <w:rPr>
                <w:rFonts w:ascii="標楷體" w:eastAsia="標楷體"/>
                <w:sz w:val="22"/>
              </w:rPr>
            </w:pPr>
            <w:r w:rsidRPr="00FE326B">
              <w:rPr>
                <w:rFonts w:ascii="標楷體" w:eastAsia="標楷體" w:cs="標楷體" w:hint="eastAsia"/>
                <w:sz w:val="22"/>
                <w:szCs w:val="22"/>
              </w:rPr>
              <w:t>混合物：化學性質、危害成分之中英文名稱、濃度或濃度範圍（成分百分比）</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四、急救措施：</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不同暴露途徑之急救方法、最重要症狀及危害效應、對急救人員之防護、對醫師之提示。</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五、滅火措施：</w:t>
            </w:r>
          </w:p>
          <w:p w:rsidR="001C7674" w:rsidRPr="00FE326B" w:rsidRDefault="001C7674" w:rsidP="0087765C">
            <w:pPr>
              <w:spacing w:line="300" w:lineRule="exact"/>
              <w:ind w:left="452" w:right="84" w:hanging="28"/>
              <w:jc w:val="both"/>
              <w:rPr>
                <w:rFonts w:ascii="標楷體" w:eastAsia="標楷體"/>
                <w:sz w:val="22"/>
              </w:rPr>
            </w:pPr>
            <w:r w:rsidRPr="00FE326B">
              <w:rPr>
                <w:rFonts w:ascii="標楷體" w:eastAsia="標楷體" w:cs="標楷體" w:hint="eastAsia"/>
                <w:sz w:val="22"/>
                <w:szCs w:val="22"/>
              </w:rPr>
              <w:t>適用滅火劑、滅火時可能遭遇之特殊危害、特殊滅火程序、消防人員之特殊防護設備。</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六、洩漏處理方法：</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個人應注意事項、環境注意事項、清理方法。</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七、安全處置與儲存方法：</w:t>
            </w:r>
          </w:p>
          <w:p w:rsidR="001C7674" w:rsidRPr="00FE326B" w:rsidRDefault="001C7674" w:rsidP="0087765C">
            <w:pPr>
              <w:spacing w:line="300" w:lineRule="exact"/>
              <w:ind w:right="84" w:firstLine="452"/>
              <w:jc w:val="both"/>
              <w:rPr>
                <w:rFonts w:ascii="標楷體" w:eastAsia="標楷體"/>
                <w:sz w:val="22"/>
              </w:rPr>
            </w:pPr>
            <w:r w:rsidRPr="00FE326B">
              <w:rPr>
                <w:rFonts w:ascii="標楷體" w:eastAsia="標楷體" w:cs="標楷體" w:hint="eastAsia"/>
                <w:sz w:val="22"/>
                <w:szCs w:val="22"/>
              </w:rPr>
              <w:t>處置、儲存。</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八、暴露預防措施：</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工程控制、控制參數、個人防護設備、衛生措施。</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九、物理及化學性質：</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外觀（物質狀態、顏色）、氣味、嗅覺閾值、</w:t>
            </w:r>
            <w:r w:rsidRPr="00FE326B">
              <w:rPr>
                <w:rFonts w:ascii="標楷體" w:eastAsia="標楷體" w:cs="標楷體"/>
                <w:sz w:val="22"/>
                <w:szCs w:val="22"/>
              </w:rPr>
              <w:t>pH</w:t>
            </w:r>
            <w:r w:rsidRPr="00FE326B">
              <w:rPr>
                <w:rFonts w:ascii="標楷體" w:eastAsia="標楷體" w:cs="標楷體" w:hint="eastAsia"/>
                <w:sz w:val="22"/>
                <w:szCs w:val="22"/>
              </w:rPr>
              <w:t>值、熔點、沸點</w:t>
            </w:r>
            <w:r w:rsidRPr="00FE326B">
              <w:rPr>
                <w:rFonts w:ascii="標楷體" w:eastAsia="標楷體" w:cs="標楷體"/>
                <w:sz w:val="22"/>
                <w:szCs w:val="22"/>
              </w:rPr>
              <w:t>/</w:t>
            </w:r>
            <w:r w:rsidRPr="00FE326B">
              <w:rPr>
                <w:rFonts w:ascii="標楷體" w:eastAsia="標楷體" w:cs="標楷體" w:hint="eastAsia"/>
                <w:sz w:val="22"/>
                <w:szCs w:val="22"/>
              </w:rPr>
              <w:t>沸點範圍、易燃性（固體、氣體）、分解溫度、閃火點、自燃溫度、爆炸界限、蒸氣壓、蒸氣密度、密度、溶解度、辛醇／水分配係數（</w:t>
            </w:r>
            <w:r w:rsidRPr="00FE326B">
              <w:rPr>
                <w:rFonts w:ascii="標楷體" w:eastAsia="標楷體" w:cs="標楷體"/>
                <w:sz w:val="22"/>
                <w:szCs w:val="22"/>
              </w:rPr>
              <w:t>log Kow</w:t>
            </w:r>
            <w:r w:rsidRPr="00FE326B">
              <w:rPr>
                <w:rFonts w:ascii="標楷體" w:eastAsia="標楷體" w:cs="標楷體" w:hint="eastAsia"/>
                <w:sz w:val="22"/>
                <w:szCs w:val="22"/>
              </w:rPr>
              <w:t>）、揮發速率。</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十、安定性及反應性：</w:t>
            </w:r>
          </w:p>
          <w:p w:rsidR="001C7674" w:rsidRPr="00FE326B" w:rsidRDefault="001C7674" w:rsidP="0087765C">
            <w:pPr>
              <w:spacing w:line="300" w:lineRule="exact"/>
              <w:ind w:left="452" w:right="85"/>
              <w:jc w:val="both"/>
              <w:rPr>
                <w:rFonts w:ascii="標楷體" w:eastAsia="標楷體"/>
                <w:sz w:val="22"/>
              </w:rPr>
            </w:pPr>
            <w:r w:rsidRPr="00FE326B">
              <w:rPr>
                <w:rFonts w:ascii="標楷體" w:eastAsia="標楷體" w:cs="標楷體" w:hint="eastAsia"/>
                <w:sz w:val="22"/>
                <w:szCs w:val="22"/>
              </w:rPr>
              <w:t>安定性、特殊狀況下可能之危害反應、應避免之狀況、應避免之物質、危害分解物。</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十一、毒性資料：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暴露途徑、症狀、急毒性、慢毒性或長期毒性。</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十二、生態資料：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生態毒性、持久性及降解性、生物蓄積性、土壤中之流動性、其他不良效應。</w:t>
            </w:r>
          </w:p>
          <w:p w:rsidR="001C7674" w:rsidRPr="00FE326B" w:rsidRDefault="001C7674" w:rsidP="0087765C">
            <w:pPr>
              <w:spacing w:line="300" w:lineRule="exact"/>
              <w:ind w:right="85"/>
              <w:jc w:val="both"/>
              <w:rPr>
                <w:rFonts w:ascii="標楷體" w:eastAsia="標楷體" w:hAnsi="標楷體"/>
                <w:sz w:val="22"/>
              </w:rPr>
            </w:pPr>
            <w:r w:rsidRPr="00FE326B">
              <w:rPr>
                <w:rFonts w:ascii="標楷體" w:eastAsia="標楷體" w:cs="標楷體" w:hint="eastAsia"/>
                <w:sz w:val="22"/>
                <w:szCs w:val="22"/>
              </w:rPr>
              <w:t>十三、廢棄處置方法：</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廢棄處置方法。</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十四、運送資料：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聯合國編號、聯合國運輸名稱、運輸危害分類、包裝類別、海洋污染物（是／否）、特殊運送方法及注意事項。</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十五、法規資料：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適用法規。</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十六、其他資料：</w:t>
            </w:r>
          </w:p>
          <w:p w:rsidR="001C7674" w:rsidRPr="00FE326B" w:rsidRDefault="001C7674" w:rsidP="00972113">
            <w:pPr>
              <w:adjustRightInd w:val="0"/>
              <w:snapToGrid w:val="0"/>
              <w:spacing w:line="360" w:lineRule="exact"/>
              <w:ind w:leftChars="295" w:left="708" w:rightChars="50" w:right="120"/>
              <w:jc w:val="both"/>
              <w:rPr>
                <w:rFonts w:eastAsia="標楷體"/>
                <w:sz w:val="22"/>
              </w:rPr>
            </w:pPr>
            <w:r w:rsidRPr="00FE326B">
              <w:rPr>
                <w:rFonts w:ascii="標楷體" w:eastAsia="標楷體" w:cs="標楷體" w:hint="eastAsia"/>
                <w:sz w:val="22"/>
                <w:szCs w:val="22"/>
              </w:rPr>
              <w:t>參考文獻、製表單位、製表人、製表日期。</w:t>
            </w:r>
          </w:p>
        </w:tc>
        <w:tc>
          <w:tcPr>
            <w:tcW w:w="6631" w:type="dxa"/>
          </w:tcPr>
          <w:p w:rsidR="001C7674" w:rsidRPr="00FE326B" w:rsidRDefault="001C7674" w:rsidP="00972113">
            <w:pPr>
              <w:adjustRightInd w:val="0"/>
              <w:snapToGrid w:val="0"/>
              <w:spacing w:line="360" w:lineRule="exact"/>
              <w:ind w:left="110" w:rightChars="50" w:right="120" w:hangingChars="50" w:hanging="110"/>
              <w:jc w:val="both"/>
              <w:rPr>
                <w:rFonts w:eastAsia="標楷體"/>
                <w:sz w:val="22"/>
              </w:rPr>
            </w:pPr>
            <w:r w:rsidRPr="00FE326B">
              <w:rPr>
                <w:rFonts w:ascii="標楷體" w:eastAsia="標楷體" w:cs="標楷體" w:hint="eastAsia"/>
                <w:sz w:val="22"/>
                <w:szCs w:val="22"/>
              </w:rPr>
              <w:t xml:space="preserve">附表五　</w:t>
            </w:r>
            <w:r w:rsidRPr="00FE326B">
              <w:rPr>
                <w:rFonts w:eastAsia="標楷體" w:cs="標楷體" w:hint="eastAsia"/>
                <w:sz w:val="22"/>
                <w:szCs w:val="22"/>
                <w:u w:val="single"/>
              </w:rPr>
              <w:t>物質</w:t>
            </w:r>
            <w:r w:rsidRPr="00FE326B">
              <w:rPr>
                <w:rFonts w:eastAsia="標楷體" w:cs="標楷體" w:hint="eastAsia"/>
                <w:sz w:val="22"/>
                <w:szCs w:val="22"/>
              </w:rPr>
              <w:t>安全資料表應列內容項目及參考格式</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一、物品與廠商資料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675"/>
            </w:tblGrid>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物品名稱：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其他名稱：</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建議用途及限制使用：</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製造商或供應商名稱、地址及電話：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緊急聯絡電話</w:t>
                  </w:r>
                  <w:r w:rsidRPr="00FE326B">
                    <w:rPr>
                      <w:rFonts w:ascii="標楷體" w:eastAsia="標楷體" w:cs="標楷體"/>
                      <w:sz w:val="22"/>
                      <w:szCs w:val="22"/>
                    </w:rPr>
                    <w:t>/</w:t>
                  </w:r>
                  <w:r w:rsidRPr="00FE326B">
                    <w:rPr>
                      <w:rFonts w:ascii="標楷體" w:eastAsia="標楷體" w:cs="標楷體" w:hint="eastAsia"/>
                      <w:sz w:val="22"/>
                      <w:szCs w:val="22"/>
                    </w:rPr>
                    <w:t>傳真電話：</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二、危害辨識資料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675"/>
            </w:tblGrid>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物品危害分類：</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標示內容：</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其他危害：</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三、成分辨識資料</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純物質：</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675"/>
            </w:tblGrid>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中英文名稱：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同義名稱：</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化學文摘社登記號碼</w:t>
                  </w:r>
                  <w:r w:rsidRPr="00FE326B">
                    <w:rPr>
                      <w:rFonts w:ascii="標楷體" w:eastAsia="標楷體" w:cs="標楷體"/>
                      <w:sz w:val="22"/>
                      <w:szCs w:val="22"/>
                    </w:rPr>
                    <w:t>(CAS No.)</w:t>
                  </w:r>
                  <w:r w:rsidRPr="00FE326B">
                    <w:rPr>
                      <w:rFonts w:ascii="標楷體" w:eastAsia="標楷體" w:cs="標楷體" w:hint="eastAsia"/>
                      <w:sz w:val="22"/>
                      <w:szCs w:val="22"/>
                    </w:rPr>
                    <w:t>：</w:t>
                  </w:r>
                  <w:r w:rsidRPr="00FE326B">
                    <w:rPr>
                      <w:rFonts w:ascii="標楷體" w:eastAsia="標楷體" w:cs="標楷體"/>
                      <w:sz w:val="22"/>
                      <w:szCs w:val="22"/>
                    </w:rPr>
                    <w:t xml:space="preserve"> </w:t>
                  </w:r>
                </w:p>
              </w:tc>
            </w:tr>
            <w:tr w:rsidR="001C7674" w:rsidRPr="00FE326B">
              <w:tc>
                <w:tcPr>
                  <w:tcW w:w="5675"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危害</w:t>
                  </w:r>
                  <w:r w:rsidRPr="00FE326B">
                    <w:rPr>
                      <w:rFonts w:ascii="標楷體" w:eastAsia="標楷體" w:cs="標楷體" w:hint="eastAsia"/>
                      <w:sz w:val="22"/>
                      <w:szCs w:val="22"/>
                      <w:u w:val="single"/>
                    </w:rPr>
                    <w:t>物質</w:t>
                  </w:r>
                  <w:r w:rsidRPr="00FE326B">
                    <w:rPr>
                      <w:rFonts w:ascii="標楷體" w:eastAsia="標楷體" w:cs="標楷體" w:hint="eastAsia"/>
                      <w:sz w:val="22"/>
                      <w:szCs w:val="22"/>
                    </w:rPr>
                    <w:t>成分</w:t>
                  </w:r>
                  <w:r w:rsidRPr="00FE326B">
                    <w:rPr>
                      <w:rFonts w:ascii="標楷體" w:eastAsia="標楷體" w:cs="標楷體"/>
                      <w:sz w:val="22"/>
                      <w:szCs w:val="22"/>
                    </w:rPr>
                    <w:t>(</w:t>
                  </w:r>
                  <w:r w:rsidRPr="00FE326B">
                    <w:rPr>
                      <w:rFonts w:ascii="標楷體" w:eastAsia="標楷體" w:cs="標楷體" w:hint="eastAsia"/>
                      <w:sz w:val="22"/>
                      <w:szCs w:val="22"/>
                    </w:rPr>
                    <w:t>成分百分比</w:t>
                  </w:r>
                  <w:r w:rsidRPr="00FE326B">
                    <w:rPr>
                      <w:rFonts w:ascii="標楷體" w:eastAsia="標楷體" w:cs="標楷體"/>
                      <w:sz w:val="22"/>
                      <w:szCs w:val="22"/>
                    </w:rPr>
                    <w:t xml:space="preserve">) </w:t>
                  </w:r>
                  <w:r w:rsidRPr="00FE326B">
                    <w:rPr>
                      <w:rFonts w:ascii="標楷體" w:eastAsia="標楷體" w:cs="標楷體" w:hint="eastAsia"/>
                      <w:sz w:val="22"/>
                      <w:szCs w:val="22"/>
                    </w:rPr>
                    <w:t>：</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混合物：</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2698"/>
              <w:gridCol w:w="3118"/>
            </w:tblGrid>
            <w:tr w:rsidR="001C7674" w:rsidRPr="00FE326B">
              <w:tc>
                <w:tcPr>
                  <w:tcW w:w="5816" w:type="dxa"/>
                  <w:gridSpan w:val="2"/>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化學性質：</w:t>
                  </w:r>
                  <w:r w:rsidRPr="00FE326B">
                    <w:rPr>
                      <w:rFonts w:ascii="標楷體" w:eastAsia="標楷體" w:cs="標楷體"/>
                      <w:sz w:val="22"/>
                      <w:szCs w:val="22"/>
                    </w:rPr>
                    <w:t xml:space="preserve"> </w:t>
                  </w:r>
                </w:p>
              </w:tc>
            </w:tr>
            <w:tr w:rsidR="001C7674" w:rsidRPr="00FE326B">
              <w:trPr>
                <w:trHeight w:val="408"/>
              </w:trPr>
              <w:tc>
                <w:tcPr>
                  <w:tcW w:w="269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危害</w:t>
                  </w:r>
                  <w:r w:rsidRPr="00FE326B">
                    <w:rPr>
                      <w:rFonts w:ascii="標楷體" w:eastAsia="標楷體" w:cs="標楷體" w:hint="eastAsia"/>
                      <w:sz w:val="22"/>
                      <w:szCs w:val="22"/>
                      <w:u w:val="single"/>
                    </w:rPr>
                    <w:t>物質</w:t>
                  </w:r>
                  <w:r w:rsidRPr="00FE326B">
                    <w:rPr>
                      <w:rFonts w:ascii="標楷體" w:eastAsia="標楷體" w:cs="標楷體" w:hint="eastAsia"/>
                      <w:sz w:val="22"/>
                      <w:szCs w:val="22"/>
                    </w:rPr>
                    <w:t>成分之中英文名稱</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濃度或濃度範圍</w:t>
                  </w:r>
                  <w:r w:rsidRPr="00FE326B">
                    <w:rPr>
                      <w:rFonts w:ascii="標楷體" w:eastAsia="標楷體" w:cs="標楷體"/>
                      <w:sz w:val="22"/>
                      <w:szCs w:val="22"/>
                    </w:rPr>
                    <w:t>(</w:t>
                  </w:r>
                  <w:r w:rsidRPr="00FE326B">
                    <w:rPr>
                      <w:rFonts w:ascii="標楷體" w:eastAsia="標楷體" w:cs="標楷體" w:hint="eastAsia"/>
                      <w:sz w:val="22"/>
                      <w:szCs w:val="22"/>
                    </w:rPr>
                    <w:t>成分百分比</w:t>
                  </w:r>
                  <w:r w:rsidRPr="00FE326B">
                    <w:rPr>
                      <w:rFonts w:ascii="標楷體" w:eastAsia="標楷體" w:cs="標楷體"/>
                      <w:sz w:val="22"/>
                      <w:szCs w:val="22"/>
                    </w:rPr>
                    <w:t xml:space="preserve">) </w:t>
                  </w:r>
                </w:p>
              </w:tc>
            </w:tr>
            <w:tr w:rsidR="001C7674" w:rsidRPr="00FE326B">
              <w:trPr>
                <w:trHeight w:val="396"/>
              </w:trPr>
              <w:tc>
                <w:tcPr>
                  <w:tcW w:w="269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r w:rsidR="001C7674" w:rsidRPr="00FE326B">
              <w:trPr>
                <w:trHeight w:val="396"/>
              </w:trPr>
              <w:tc>
                <w:tcPr>
                  <w:tcW w:w="269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四、急救措施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不同暴露途徑之急救方法：</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˙吸入：</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˙皮膚接觸：</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˙眼睛接觸：</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˙食入：</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最重要症狀及危害效應：</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對急救人員之防護：</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對醫師之提示：</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五、滅火措施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適用滅火劑：</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滅火時可能遭遇之特殊危害：</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特殊滅火程序：</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消防人員之特殊防護設備：</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六、洩漏處理方法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個人應注意事項：</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環境注意事項：</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清理方法：</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七、安全處置與儲存方法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rPr>
                <w:trHeight w:val="245"/>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處置：</w:t>
                  </w:r>
                  <w:r w:rsidRPr="00FE326B">
                    <w:rPr>
                      <w:rFonts w:ascii="標楷體" w:eastAsia="標楷體" w:cs="標楷體"/>
                      <w:sz w:val="22"/>
                      <w:szCs w:val="22"/>
                    </w:rPr>
                    <w:t xml:space="preserve"> </w:t>
                  </w:r>
                </w:p>
              </w:tc>
            </w:tr>
            <w:tr w:rsidR="001C7674" w:rsidRPr="00FE326B">
              <w:trPr>
                <w:trHeight w:val="339"/>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儲存：</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八、暴露預防措施</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工程控制：</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控制參數：</w:t>
                  </w:r>
                  <w:r w:rsidRPr="00FE326B">
                    <w:rPr>
                      <w:rFonts w:ascii="標楷體" w:eastAsia="標楷體" w:cs="標楷體"/>
                      <w:sz w:val="22"/>
                      <w:szCs w:val="22"/>
                    </w:rPr>
                    <w:t xml:space="preserve"> </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˙八小時日時量平均容許濃度</w:t>
                  </w:r>
                  <w:r w:rsidRPr="00FE326B">
                    <w:rPr>
                      <w:rFonts w:ascii="標楷體" w:eastAsia="標楷體" w:cs="標楷體"/>
                      <w:sz w:val="22"/>
                      <w:szCs w:val="22"/>
                    </w:rPr>
                    <w:t>/</w:t>
                  </w:r>
                  <w:r w:rsidRPr="00FE326B">
                    <w:rPr>
                      <w:rFonts w:ascii="標楷體" w:eastAsia="標楷體" w:cs="標楷體" w:hint="eastAsia"/>
                      <w:sz w:val="22"/>
                      <w:szCs w:val="22"/>
                    </w:rPr>
                    <w:t>短時間時量平均容許濃度</w:t>
                  </w:r>
                  <w:r w:rsidRPr="00FE326B">
                    <w:rPr>
                      <w:rFonts w:ascii="標楷體" w:eastAsia="標楷體" w:cs="標楷體"/>
                      <w:sz w:val="22"/>
                      <w:szCs w:val="22"/>
                    </w:rPr>
                    <w:t>/</w:t>
                  </w:r>
                  <w:r w:rsidRPr="00FE326B">
                    <w:rPr>
                      <w:rFonts w:ascii="標楷體" w:eastAsia="標楷體" w:cs="標楷體" w:hint="eastAsia"/>
                      <w:sz w:val="22"/>
                      <w:szCs w:val="22"/>
                    </w:rPr>
                    <w:t>最高容許濃度：</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˙生物指標：</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個人防護設備：</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˙呼吸防護：</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˙手部防護：</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˙眼睛防護：</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˙皮膚及身體防護：</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衛生措施：</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九、物理及化學性質</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2840"/>
              <w:gridCol w:w="2976"/>
            </w:tblGrid>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外觀（物質狀態、顏色等）</w:t>
                  </w:r>
                  <w:r>
                    <w:rPr>
                      <w:rFonts w:ascii="標楷體" w:eastAsia="標楷體" w:cs="標楷體" w:hint="eastAsia"/>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氣味：</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嗅覺閾值：</w:t>
                  </w:r>
                  <w:r w:rsidRPr="00FE326B">
                    <w:rPr>
                      <w:rFonts w:ascii="標楷體" w:eastAsia="標楷體" w:cs="標楷體"/>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熔點：</w:t>
                  </w:r>
                  <w:r w:rsidRPr="00FE326B">
                    <w:rPr>
                      <w:rFonts w:ascii="標楷體" w:eastAsia="標楷體" w:cs="標楷體"/>
                      <w:sz w:val="22"/>
                      <w:szCs w:val="22"/>
                    </w:rPr>
                    <w:t xml:space="preserve"> </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sz w:val="22"/>
                      <w:szCs w:val="22"/>
                    </w:rPr>
                    <w:t>pH</w:t>
                  </w:r>
                  <w:r w:rsidRPr="00FE326B">
                    <w:rPr>
                      <w:rFonts w:ascii="標楷體" w:eastAsia="標楷體" w:cs="標楷體" w:hint="eastAsia"/>
                      <w:sz w:val="22"/>
                      <w:szCs w:val="22"/>
                    </w:rPr>
                    <w:t>值：</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沸點</w:t>
                  </w:r>
                  <w:r w:rsidRPr="00FE326B">
                    <w:rPr>
                      <w:rFonts w:ascii="標楷體" w:eastAsia="標楷體" w:cs="標楷體"/>
                      <w:sz w:val="22"/>
                      <w:szCs w:val="22"/>
                    </w:rPr>
                    <w:t>/</w:t>
                  </w:r>
                  <w:r w:rsidRPr="00FE326B">
                    <w:rPr>
                      <w:rFonts w:ascii="標楷體" w:eastAsia="標楷體" w:cs="標楷體" w:hint="eastAsia"/>
                      <w:sz w:val="22"/>
                      <w:szCs w:val="22"/>
                    </w:rPr>
                    <w:t>沸點範圍：</w:t>
                  </w:r>
                  <w:r w:rsidRPr="00FE326B">
                    <w:rPr>
                      <w:rFonts w:ascii="標楷體" w:eastAsia="標楷體" w:cs="標楷體"/>
                      <w:sz w:val="22"/>
                      <w:szCs w:val="22"/>
                    </w:rPr>
                    <w:t xml:space="preserve"> </w:t>
                  </w:r>
                </w:p>
              </w:tc>
            </w:tr>
            <w:tr w:rsidR="001C7674" w:rsidRPr="00FE326B">
              <w:trPr>
                <w:cantSplit/>
              </w:trPr>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易燃性（固體、氣體）</w:t>
                  </w:r>
                  <w:r>
                    <w:rPr>
                      <w:rFonts w:ascii="標楷體" w:eastAsia="標楷體" w:cs="標楷體" w:hint="eastAsia"/>
                      <w:sz w:val="22"/>
                      <w:szCs w:val="22"/>
                    </w:rPr>
                    <w:t>：</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閃火點</w:t>
                  </w:r>
                  <w:r w:rsidRPr="00FE326B">
                    <w:rPr>
                      <w:rFonts w:ascii="標楷體" w:eastAsia="標楷體" w:cs="標楷體"/>
                      <w:sz w:val="22"/>
                      <w:szCs w:val="22"/>
                    </w:rPr>
                    <w:t>:</w:t>
                  </w:r>
                  <w:r w:rsidRPr="0000245E">
                    <w:rPr>
                      <w:rFonts w:ascii="標楷體" w:eastAsia="標楷體"/>
                      <w:sz w:val="22"/>
                      <w:szCs w:val="22"/>
                      <w:u w:val="single"/>
                    </w:rPr>
                    <w:t>  </w:t>
                  </w:r>
                  <w:r w:rsidRPr="0000245E">
                    <w:rPr>
                      <w:rFonts w:ascii="標楷體" w:eastAsia="標楷體" w:cs="標楷體" w:hint="eastAsia"/>
                      <w:sz w:val="22"/>
                      <w:szCs w:val="22"/>
                      <w:u w:val="single"/>
                    </w:rPr>
                    <w:t>℉</w:t>
                  </w:r>
                  <w:r w:rsidRPr="0000245E">
                    <w:rPr>
                      <w:rFonts w:ascii="標楷體" w:eastAsia="標楷體" w:cs="標楷體"/>
                      <w:sz w:val="22"/>
                      <w:szCs w:val="22"/>
                      <w:u w:val="single"/>
                    </w:rPr>
                    <w:t xml:space="preserve"> </w:t>
                  </w:r>
                  <w:r w:rsidRPr="0000245E">
                    <w:rPr>
                      <w:rFonts w:ascii="標楷體" w:eastAsia="標楷體"/>
                      <w:sz w:val="22"/>
                      <w:szCs w:val="22"/>
                      <w:u w:val="single"/>
                    </w:rPr>
                    <w:t>    </w:t>
                  </w:r>
                  <w:r w:rsidRPr="0000245E">
                    <w:rPr>
                      <w:rFonts w:ascii="標楷體" w:eastAsia="標楷體" w:cs="標楷體"/>
                      <w:sz w:val="22"/>
                      <w:szCs w:val="22"/>
                      <w:u w:val="single"/>
                    </w:rPr>
                    <w:t xml:space="preserve"> </w:t>
                  </w:r>
                  <w:r w:rsidRPr="0000245E">
                    <w:rPr>
                      <w:rFonts w:ascii="標楷體" w:eastAsia="標楷體" w:cs="標楷體" w:hint="eastAsia"/>
                      <w:sz w:val="22"/>
                      <w:szCs w:val="22"/>
                      <w:u w:val="single"/>
                    </w:rPr>
                    <w:t>℃</w:t>
                  </w:r>
                  <w:r w:rsidRPr="00FE326B">
                    <w:rPr>
                      <w:rFonts w:ascii="標楷體" w:eastAsia="標楷體" w:cs="標楷體"/>
                      <w:sz w:val="22"/>
                      <w:szCs w:val="22"/>
                    </w:rPr>
                    <w:t xml:space="preserve"> </w:t>
                  </w:r>
                </w:p>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測試方法</w:t>
                  </w:r>
                  <w:r w:rsidRPr="00FE326B">
                    <w:rPr>
                      <w:rFonts w:ascii="標楷體" w:eastAsia="標楷體" w:cs="標楷體"/>
                      <w:sz w:val="22"/>
                      <w:szCs w:val="22"/>
                    </w:rPr>
                    <w:t xml:space="preserve">:  </w:t>
                  </w:r>
                  <w:r w:rsidRPr="00FE326B">
                    <w:rPr>
                      <w:rFonts w:ascii="標楷體" w:eastAsia="標楷體" w:cs="標楷體" w:hint="eastAsia"/>
                      <w:sz w:val="22"/>
                      <w:szCs w:val="22"/>
                    </w:rPr>
                    <w:t>開杯</w:t>
                  </w:r>
                </w:p>
                <w:p w:rsidR="001C7674" w:rsidRPr="00FE326B" w:rsidRDefault="001C7674" w:rsidP="00972113">
                  <w:pPr>
                    <w:spacing w:afterLines="20" w:line="300" w:lineRule="exact"/>
                    <w:ind w:firstLineChars="500" w:firstLine="1100"/>
                    <w:rPr>
                      <w:rFonts w:ascii="標楷體" w:eastAsia="標楷體"/>
                      <w:sz w:val="22"/>
                    </w:rPr>
                  </w:pPr>
                  <w:r w:rsidRPr="00FE326B">
                    <w:rPr>
                      <w:rFonts w:ascii="標楷體" w:eastAsia="標楷體" w:cs="標楷體" w:hint="eastAsia"/>
                      <w:sz w:val="22"/>
                      <w:szCs w:val="22"/>
                    </w:rPr>
                    <w:t>閉杯</w:t>
                  </w:r>
                  <w:r w:rsidRPr="00FE326B">
                    <w:rPr>
                      <w:rFonts w:ascii="標楷體" w:eastAsia="標楷體" w:cs="標楷體"/>
                      <w:sz w:val="22"/>
                      <w:szCs w:val="22"/>
                    </w:rPr>
                    <w:t xml:space="preserve"> </w:t>
                  </w:r>
                </w:p>
              </w:tc>
            </w:tr>
            <w:tr w:rsidR="001C7674" w:rsidRPr="00FE326B">
              <w:trPr>
                <w:cantSplit/>
              </w:trPr>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分解溫度：</w:t>
                  </w:r>
                  <w:r w:rsidRPr="00FE326B">
                    <w:rPr>
                      <w:rFonts w:ascii="標楷體" w:eastAsia="標楷體" w:cs="標楷體"/>
                      <w:sz w:val="22"/>
                      <w:szCs w:val="22"/>
                    </w:rPr>
                    <w:t xml:space="preserve"> </w:t>
                  </w:r>
                </w:p>
              </w:tc>
              <w:tc>
                <w:tcPr>
                  <w:tcW w:w="2976" w:type="dxa"/>
                  <w:vMerge/>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自燃溫度：</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爆炸界限：</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蒸氣壓：</w:t>
                  </w:r>
                  <w:r w:rsidRPr="00FE326B">
                    <w:rPr>
                      <w:rFonts w:ascii="標楷體" w:eastAsia="標楷體" w:cs="標楷體"/>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蒸氣密度：</w:t>
                  </w:r>
                  <w:r w:rsidRPr="00FE326B">
                    <w:rPr>
                      <w:rFonts w:ascii="標楷體" w:eastAsia="標楷體" w:cs="標楷體"/>
                      <w:sz w:val="22"/>
                      <w:szCs w:val="22"/>
                    </w:rPr>
                    <w:t xml:space="preserve"> </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密度：</w:t>
                  </w:r>
                  <w:r w:rsidRPr="00FE326B">
                    <w:rPr>
                      <w:rFonts w:ascii="標楷體" w:eastAsia="標楷體" w:cs="標楷體"/>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溶解度：</w:t>
                  </w:r>
                  <w:r w:rsidRPr="00FE326B">
                    <w:rPr>
                      <w:rFonts w:ascii="標楷體" w:eastAsia="標楷體" w:cs="標楷體"/>
                      <w:sz w:val="22"/>
                      <w:szCs w:val="22"/>
                    </w:rPr>
                    <w:t xml:space="preserve"> </w:t>
                  </w:r>
                </w:p>
              </w:tc>
            </w:tr>
            <w:tr w:rsidR="001C7674" w:rsidRPr="00FE326B">
              <w:tc>
                <w:tcPr>
                  <w:tcW w:w="2840"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辛醇／水分配係數（</w:t>
                  </w:r>
                  <w:r w:rsidRPr="00FE326B">
                    <w:rPr>
                      <w:rFonts w:ascii="標楷體" w:eastAsia="標楷體" w:cs="標楷體"/>
                      <w:sz w:val="22"/>
                      <w:szCs w:val="22"/>
                    </w:rPr>
                    <w:t>log Kow</w:t>
                  </w:r>
                  <w:r w:rsidRPr="00FE326B">
                    <w:rPr>
                      <w:rFonts w:ascii="標楷體" w:eastAsia="標楷體" w:cs="標楷體" w:hint="eastAsia"/>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揮發速率</w:t>
                  </w:r>
                </w:p>
              </w:tc>
            </w:tr>
          </w:tbl>
          <w:p w:rsidR="001C7674" w:rsidRPr="00FE326B" w:rsidRDefault="001C7674" w:rsidP="00647719">
            <w:pPr>
              <w:spacing w:afterLines="20" w:line="300" w:lineRule="exact"/>
              <w:rPr>
                <w:sz w:val="22"/>
              </w:rPr>
            </w:pPr>
            <w:r w:rsidRPr="00FE326B">
              <w:rPr>
                <w:rFonts w:ascii="標楷體" w:eastAsia="標楷體" w:cs="標楷體" w:hint="eastAsia"/>
                <w:sz w:val="22"/>
                <w:szCs w:val="22"/>
              </w:rPr>
              <w:t>十、安定性及反應性</w:t>
            </w:r>
          </w:p>
          <w:tbl>
            <w:tblPr>
              <w:tblW w:w="0" w:type="auto"/>
              <w:tblInd w:w="3" w:type="dxa"/>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安定性：</w:t>
                  </w:r>
                  <w:r w:rsidRPr="00FE326B">
                    <w:rPr>
                      <w:rFonts w:ascii="標楷體" w:eastAsia="標楷體" w:cs="標楷體"/>
                      <w:sz w:val="22"/>
                      <w:szCs w:val="22"/>
                    </w:rPr>
                    <w:t xml:space="preserve"> </w:t>
                  </w:r>
                </w:p>
              </w:tc>
            </w:tr>
            <w:tr w:rsidR="001C7674" w:rsidRPr="00FE326B">
              <w:tc>
                <w:tcPr>
                  <w:tcW w:w="5816" w:type="dxa"/>
                  <w:tcBorders>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特殊狀況下可能之危害反應：</w:t>
                  </w:r>
                  <w:r w:rsidRPr="00FE326B">
                    <w:rPr>
                      <w:rFonts w:ascii="標楷體" w:eastAsia="標楷體" w:cs="標楷體"/>
                      <w:sz w:val="22"/>
                      <w:szCs w:val="22"/>
                    </w:rPr>
                    <w:t xml:space="preserve"> </w:t>
                  </w:r>
                </w:p>
              </w:tc>
            </w:tr>
            <w:tr w:rsidR="001C7674" w:rsidRPr="00FE326B">
              <w:tc>
                <w:tcPr>
                  <w:tcW w:w="5816" w:type="dxa"/>
                  <w:tcBorders>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應避免之狀況：</w:t>
                  </w:r>
                  <w:r w:rsidRPr="00FE326B">
                    <w:rPr>
                      <w:rFonts w:ascii="標楷體" w:eastAsia="標楷體" w:cs="標楷體"/>
                      <w:sz w:val="22"/>
                      <w:szCs w:val="22"/>
                    </w:rPr>
                    <w:t xml:space="preserve"> </w:t>
                  </w:r>
                </w:p>
              </w:tc>
            </w:tr>
            <w:tr w:rsidR="001C7674" w:rsidRPr="00FE326B">
              <w:tc>
                <w:tcPr>
                  <w:tcW w:w="5816" w:type="dxa"/>
                  <w:tcBorders>
                    <w:left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應避免之物質：</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危害分解物：</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sz w:val="22"/>
              </w:rPr>
            </w:pPr>
            <w:r w:rsidRPr="00FE326B">
              <w:rPr>
                <w:rFonts w:ascii="標楷體" w:eastAsia="標楷體" w:cs="標楷體" w:hint="eastAsia"/>
                <w:sz w:val="22"/>
                <w:szCs w:val="22"/>
              </w:rPr>
              <w:t>十一、毒性資料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暴露途徑：</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症狀：</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急毒性：</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慢毒性或長期毒性：</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十二、生態資料</w:t>
            </w:r>
          </w:p>
          <w:tbl>
            <w:tblPr>
              <w:tblW w:w="0" w:type="auto"/>
              <w:tblInd w:w="3" w:type="dxa"/>
              <w:tblCellMar>
                <w:left w:w="24" w:type="dxa"/>
                <w:right w:w="24" w:type="dxa"/>
              </w:tblCellMar>
              <w:tblLook w:val="0000"/>
            </w:tblPr>
            <w:tblGrid>
              <w:gridCol w:w="5816"/>
            </w:tblGrid>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生態毒性：</w:t>
                  </w:r>
                </w:p>
              </w:tc>
            </w:tr>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持久性及降解性：</w:t>
                  </w:r>
                </w:p>
              </w:tc>
            </w:tr>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生物蓄積性：</w:t>
                  </w:r>
                </w:p>
              </w:tc>
            </w:tr>
            <w:tr w:rsidR="001C7674" w:rsidRPr="00FE326B">
              <w:trPr>
                <w:trHeight w:val="334"/>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土壤中之流動性：</w:t>
                  </w:r>
                </w:p>
              </w:tc>
            </w:tr>
            <w:tr w:rsidR="001C7674" w:rsidRPr="00FE326B">
              <w:trPr>
                <w:trHeight w:val="335"/>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其他不良效應：</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十三、廢棄處置方法</w:t>
            </w:r>
          </w:p>
          <w:tbl>
            <w:tblPr>
              <w:tblW w:w="0" w:type="auto"/>
              <w:tblInd w:w="3" w:type="dxa"/>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廢棄處置方法：　　</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十四、運送資料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聯合國編號：　</w:t>
                  </w:r>
                  <w:r w:rsidRPr="00FE326B">
                    <w:rPr>
                      <w:rFonts w:ascii="標楷體" w:eastAsia="標楷體" w:cs="標楷體"/>
                      <w:sz w:val="22"/>
                      <w:szCs w:val="22"/>
                    </w:rPr>
                    <w:t xml:space="preserve"> </w:t>
                  </w:r>
                </w:p>
              </w:tc>
            </w:tr>
            <w:tr w:rsidR="001C7674" w:rsidRPr="00FE326B">
              <w:trPr>
                <w:trHeight w:val="360"/>
              </w:trPr>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聯合國運輸名稱：</w:t>
                  </w:r>
                  <w:r w:rsidRPr="00FE326B">
                    <w:rPr>
                      <w:rFonts w:ascii="標楷體" w:eastAsia="標楷體" w:cs="標楷體"/>
                      <w:sz w:val="22"/>
                      <w:szCs w:val="22"/>
                    </w:rPr>
                    <w:t xml:space="preserve"> </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運輸危害分類：</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包裝類別：</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海洋污染物（是／否）：</w:t>
                  </w:r>
                </w:p>
              </w:tc>
            </w:tr>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特殊運送方法及注意事項：</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十五、法規資料</w:t>
            </w:r>
          </w:p>
          <w:tbl>
            <w:tblPr>
              <w:tblW w:w="0" w:type="auto"/>
              <w:tblInd w:w="3" w:type="dxa"/>
              <w:tblCellMar>
                <w:left w:w="24" w:type="dxa"/>
                <w:right w:w="24" w:type="dxa"/>
              </w:tblCellMar>
              <w:tblLook w:val="0000"/>
            </w:tblPr>
            <w:tblGrid>
              <w:gridCol w:w="5816"/>
            </w:tblGrid>
            <w:tr w:rsidR="001C7674" w:rsidRPr="00FE326B">
              <w:tc>
                <w:tcPr>
                  <w:tcW w:w="5816" w:type="dxa"/>
                  <w:tcBorders>
                    <w:top w:val="single" w:sz="4" w:space="0" w:color="auto"/>
                    <w:left w:val="single" w:sz="4" w:space="0" w:color="auto"/>
                    <w:bottom w:val="single" w:sz="4" w:space="0" w:color="auto"/>
                    <w:right w:val="single" w:sz="4" w:space="0" w:color="auto"/>
                  </w:tcBorders>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適用法規：　</w:t>
                  </w:r>
                  <w:r w:rsidRPr="00FE326B">
                    <w:rPr>
                      <w:rFonts w:ascii="標楷體" w:eastAsia="標楷體" w:cs="標楷體"/>
                      <w:sz w:val="22"/>
                      <w:szCs w:val="22"/>
                    </w:rPr>
                    <w:t xml:space="preserve"> </w:t>
                  </w:r>
                </w:p>
              </w:tc>
            </w:tr>
          </w:tbl>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十六、其他資料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tblPr>
            <w:tblGrid>
              <w:gridCol w:w="1422"/>
              <w:gridCol w:w="1276"/>
              <w:gridCol w:w="3118"/>
            </w:tblGrid>
            <w:tr w:rsidR="001C7674" w:rsidRPr="00FE326B">
              <w:trPr>
                <w:trHeight w:val="408"/>
              </w:trPr>
              <w:tc>
                <w:tcPr>
                  <w:tcW w:w="1422"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參考文獻</w:t>
                  </w:r>
                  <w:r w:rsidRPr="00FE326B">
                    <w:rPr>
                      <w:rFonts w:ascii="標楷體" w:eastAsia="標楷體" w:cs="標楷體"/>
                      <w:sz w:val="22"/>
                      <w:szCs w:val="22"/>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r w:rsidR="001C7674" w:rsidRPr="00FE326B">
              <w:trPr>
                <w:cantSplit/>
                <w:trHeight w:val="408"/>
              </w:trPr>
              <w:tc>
                <w:tcPr>
                  <w:tcW w:w="1422" w:type="dxa"/>
                  <w:vMerge w:val="restart"/>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製表單位</w:t>
                  </w:r>
                  <w:r w:rsidRPr="00FE326B">
                    <w:rPr>
                      <w:rFonts w:ascii="標楷體" w:eastAsia="標楷體" w:cs="標楷體"/>
                      <w:sz w:val="22"/>
                      <w:szCs w:val="22"/>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名稱：</w:t>
                  </w:r>
                  <w:r w:rsidRPr="00FE326B">
                    <w:rPr>
                      <w:rFonts w:ascii="標楷體" w:eastAsia="標楷體" w:cs="標楷體"/>
                      <w:sz w:val="22"/>
                      <w:szCs w:val="22"/>
                    </w:rPr>
                    <w:t xml:space="preserve"> </w:t>
                  </w:r>
                </w:p>
              </w:tc>
            </w:tr>
            <w:tr w:rsidR="001C7674" w:rsidRPr="00FE326B">
              <w:trPr>
                <w:cantSplit/>
                <w:trHeight w:val="396"/>
              </w:trPr>
              <w:tc>
                <w:tcPr>
                  <w:tcW w:w="1422" w:type="dxa"/>
                  <w:vMerge/>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地址</w:t>
                  </w:r>
                  <w:r w:rsidRPr="00FE326B">
                    <w:rPr>
                      <w:rFonts w:ascii="標楷體" w:eastAsia="標楷體" w:cs="標楷體"/>
                      <w:sz w:val="22"/>
                      <w:szCs w:val="22"/>
                    </w:rPr>
                    <w:t>/</w:t>
                  </w:r>
                  <w:r w:rsidRPr="00FE326B">
                    <w:rPr>
                      <w:rFonts w:ascii="標楷體" w:eastAsia="標楷體" w:cs="標楷體" w:hint="eastAsia"/>
                      <w:sz w:val="22"/>
                      <w:szCs w:val="22"/>
                    </w:rPr>
                    <w:t>電話：</w:t>
                  </w:r>
                  <w:r w:rsidRPr="00FE326B">
                    <w:rPr>
                      <w:rFonts w:ascii="標楷體" w:eastAsia="標楷體" w:cs="標楷體"/>
                      <w:sz w:val="22"/>
                      <w:szCs w:val="22"/>
                    </w:rPr>
                    <w:t xml:space="preserve"> </w:t>
                  </w:r>
                </w:p>
              </w:tc>
            </w:tr>
            <w:tr w:rsidR="001C7674" w:rsidRPr="00FE326B">
              <w:trPr>
                <w:trHeight w:val="396"/>
              </w:trPr>
              <w:tc>
                <w:tcPr>
                  <w:tcW w:w="1422"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w:t>
                  </w:r>
                  <w:r w:rsidRPr="00FE326B">
                    <w:rPr>
                      <w:rFonts w:ascii="標楷體" w:eastAsia="標楷體" w:cs="標楷體"/>
                      <w:sz w:val="22"/>
                      <w:szCs w:val="22"/>
                    </w:rPr>
                    <w:t xml:space="preserve"> </w:t>
                  </w:r>
                  <w:r w:rsidRPr="00FE326B">
                    <w:rPr>
                      <w:rFonts w:ascii="標楷體" w:eastAsia="標楷體" w:cs="標楷體" w:hint="eastAsia"/>
                      <w:sz w:val="22"/>
                      <w:szCs w:val="22"/>
                    </w:rPr>
                    <w:t>表</w:t>
                  </w:r>
                  <w:r w:rsidRPr="00FE326B">
                    <w:rPr>
                      <w:rFonts w:ascii="標楷體" w:eastAsia="標楷體" w:cs="標楷體"/>
                      <w:sz w:val="22"/>
                      <w:szCs w:val="22"/>
                    </w:rPr>
                    <w:t xml:space="preserve"> </w:t>
                  </w:r>
                  <w:r w:rsidRPr="00FE326B">
                    <w:rPr>
                      <w:rFonts w:ascii="標楷體" w:eastAsia="標楷體" w:cs="標楷體" w:hint="eastAsia"/>
                      <w:sz w:val="22"/>
                      <w:szCs w:val="22"/>
                    </w:rPr>
                    <w:t>人</w:t>
                  </w:r>
                  <w:r w:rsidRPr="00FE326B">
                    <w:rPr>
                      <w:rFonts w:ascii="標楷體" w:eastAsia="標楷體" w:cs="標楷體"/>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職稱：</w:t>
                  </w:r>
                  <w:r w:rsidRPr="00FE326B">
                    <w:rPr>
                      <w:rFonts w:ascii="標楷體" w:eastAsia="標楷體" w:cs="標楷體"/>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姓名</w:t>
                  </w:r>
                  <w:r w:rsidRPr="00FE326B">
                    <w:rPr>
                      <w:rFonts w:ascii="標楷體" w:eastAsia="標楷體" w:cs="標楷體"/>
                      <w:sz w:val="22"/>
                      <w:szCs w:val="22"/>
                    </w:rPr>
                    <w:t>(</w:t>
                  </w:r>
                  <w:r w:rsidRPr="00FE326B">
                    <w:rPr>
                      <w:rFonts w:ascii="標楷體" w:eastAsia="標楷體" w:cs="標楷體" w:hint="eastAsia"/>
                      <w:sz w:val="22"/>
                      <w:szCs w:val="22"/>
                    </w:rPr>
                    <w:t>簽章</w:t>
                  </w:r>
                  <w:r w:rsidRPr="00FE326B">
                    <w:rPr>
                      <w:rFonts w:ascii="標楷體" w:eastAsia="標楷體" w:cs="標楷體"/>
                      <w:sz w:val="22"/>
                      <w:szCs w:val="22"/>
                    </w:rPr>
                    <w:t>)</w:t>
                  </w:r>
                  <w:r w:rsidRPr="00FE326B">
                    <w:rPr>
                      <w:rFonts w:ascii="標楷體" w:eastAsia="標楷體" w:cs="標楷體" w:hint="eastAsia"/>
                      <w:sz w:val="22"/>
                      <w:szCs w:val="22"/>
                    </w:rPr>
                    <w:t>：</w:t>
                  </w:r>
                  <w:r w:rsidRPr="00FE326B">
                    <w:rPr>
                      <w:rFonts w:ascii="標楷體" w:eastAsia="標楷體" w:cs="標楷體"/>
                      <w:sz w:val="22"/>
                      <w:szCs w:val="22"/>
                    </w:rPr>
                    <w:t xml:space="preserve"> </w:t>
                  </w:r>
                </w:p>
              </w:tc>
            </w:tr>
            <w:tr w:rsidR="001C7674" w:rsidRPr="00FE326B">
              <w:trPr>
                <w:trHeight w:val="396"/>
              </w:trPr>
              <w:tc>
                <w:tcPr>
                  <w:tcW w:w="1422" w:type="dxa"/>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製表日期</w:t>
                  </w:r>
                  <w:r w:rsidRPr="00FE326B">
                    <w:rPr>
                      <w:rFonts w:ascii="標楷體" w:eastAsia="標楷體" w:cs="標楷體"/>
                      <w:sz w:val="22"/>
                      <w:szCs w:val="22"/>
                    </w:rPr>
                    <w:t xml:space="preserve">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1C7674" w:rsidRPr="00FE326B" w:rsidRDefault="001C7674" w:rsidP="00647719">
                  <w:pPr>
                    <w:spacing w:afterLines="20" w:line="300" w:lineRule="exact"/>
                    <w:rPr>
                      <w:rFonts w:ascii="標楷體" w:eastAsia="標楷體"/>
                      <w:sz w:val="22"/>
                    </w:rPr>
                  </w:pPr>
                  <w:r w:rsidRPr="00FE326B">
                    <w:rPr>
                      <w:rFonts w:ascii="標楷體" w:eastAsia="標楷體" w:cs="標楷體" w:hint="eastAsia"/>
                      <w:sz w:val="22"/>
                      <w:szCs w:val="22"/>
                    </w:rPr>
                    <w:t xml:space="preserve">　</w:t>
                  </w:r>
                  <w:r w:rsidRPr="00FE326B">
                    <w:rPr>
                      <w:rFonts w:ascii="標楷體" w:eastAsia="標楷體" w:cs="標楷體"/>
                      <w:sz w:val="22"/>
                      <w:szCs w:val="22"/>
                    </w:rPr>
                    <w:t xml:space="preserve"> </w:t>
                  </w:r>
                </w:p>
              </w:tc>
            </w:tr>
          </w:tbl>
          <w:p w:rsidR="001C7674" w:rsidRPr="00FE326B" w:rsidRDefault="001C7674" w:rsidP="0087765C">
            <w:pPr>
              <w:spacing w:line="300" w:lineRule="exact"/>
              <w:ind w:left="84" w:right="84"/>
              <w:jc w:val="both"/>
              <w:rPr>
                <w:rFonts w:ascii="標楷體" w:eastAsia="標楷體"/>
                <w:sz w:val="22"/>
              </w:rPr>
            </w:pPr>
            <w:r w:rsidRPr="00FE326B">
              <w:rPr>
                <w:rFonts w:ascii="標楷體" w:eastAsia="標楷體" w:cs="標楷體" w:hint="eastAsia"/>
                <w:sz w:val="22"/>
                <w:szCs w:val="22"/>
                <w:u w:val="single"/>
              </w:rPr>
              <w:t>物質</w:t>
            </w:r>
            <w:r w:rsidRPr="00FE326B">
              <w:rPr>
                <w:rFonts w:ascii="標楷體" w:eastAsia="標楷體" w:cs="標楷體" w:hint="eastAsia"/>
                <w:sz w:val="22"/>
                <w:szCs w:val="22"/>
              </w:rPr>
              <w:t>安全資料表應列內容項目說明：</w:t>
            </w:r>
          </w:p>
          <w:p w:rsidR="001C7674" w:rsidRPr="00FE326B" w:rsidRDefault="001C7674" w:rsidP="0087765C">
            <w:pPr>
              <w:spacing w:line="300" w:lineRule="exact"/>
              <w:ind w:left="364" w:right="84" w:hanging="280"/>
              <w:jc w:val="both"/>
              <w:rPr>
                <w:rFonts w:ascii="標楷體" w:eastAsia="標楷體"/>
                <w:sz w:val="22"/>
              </w:rPr>
            </w:pPr>
            <w:r w:rsidRPr="00FE326B">
              <w:rPr>
                <w:rFonts w:ascii="標楷體" w:eastAsia="標楷體" w:cs="標楷體" w:hint="eastAsia"/>
                <w:sz w:val="22"/>
                <w:szCs w:val="22"/>
              </w:rPr>
              <w:t>一、物品與廠商資料：</w:t>
            </w:r>
          </w:p>
          <w:p w:rsidR="001C7674" w:rsidRPr="00FE326B" w:rsidRDefault="001C7674" w:rsidP="0087765C">
            <w:pPr>
              <w:spacing w:line="300" w:lineRule="exact"/>
              <w:ind w:left="572" w:right="84"/>
              <w:jc w:val="both"/>
              <w:rPr>
                <w:rFonts w:ascii="標楷體" w:eastAsia="標楷體"/>
                <w:sz w:val="22"/>
              </w:rPr>
            </w:pPr>
            <w:r w:rsidRPr="00FE326B">
              <w:rPr>
                <w:rFonts w:ascii="標楷體" w:eastAsia="標楷體" w:cs="標楷體" w:hint="eastAsia"/>
                <w:sz w:val="22"/>
                <w:szCs w:val="22"/>
              </w:rPr>
              <w:t>物品名稱、其他名稱、建議用途及限制使用、製造商或供應商名稱、地址及電話、緊急聯絡電話</w:t>
            </w:r>
            <w:r w:rsidRPr="00FE326B">
              <w:rPr>
                <w:rFonts w:ascii="標楷體" w:eastAsia="標楷體" w:cs="標楷體"/>
                <w:sz w:val="22"/>
                <w:szCs w:val="22"/>
              </w:rPr>
              <w:t>/</w:t>
            </w:r>
            <w:r w:rsidRPr="00FE326B">
              <w:rPr>
                <w:rFonts w:ascii="標楷體" w:eastAsia="標楷體" w:cs="標楷體" w:hint="eastAsia"/>
                <w:sz w:val="22"/>
                <w:szCs w:val="22"/>
              </w:rPr>
              <w:t>傳真電話。</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二、危害辨識資料：</w:t>
            </w:r>
          </w:p>
          <w:p w:rsidR="001C7674" w:rsidRPr="00FE326B" w:rsidRDefault="001C7674" w:rsidP="0087765C">
            <w:pPr>
              <w:spacing w:line="300" w:lineRule="exact"/>
              <w:ind w:left="572" w:right="84"/>
              <w:jc w:val="both"/>
              <w:rPr>
                <w:rFonts w:ascii="標楷體" w:eastAsia="標楷體"/>
                <w:sz w:val="22"/>
              </w:rPr>
            </w:pPr>
            <w:r w:rsidRPr="00FE326B">
              <w:rPr>
                <w:rFonts w:ascii="標楷體" w:eastAsia="標楷體" w:cs="標楷體" w:hint="eastAsia"/>
                <w:sz w:val="22"/>
                <w:szCs w:val="22"/>
              </w:rPr>
              <w:t>標示內容、其他危害、物品危害分類。</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三、成分辨識資料：</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純物質：中英文名稱、同義名稱、化學文摘社登記號碼</w:t>
            </w:r>
            <w:r w:rsidRPr="00FE326B">
              <w:rPr>
                <w:rFonts w:ascii="標楷體" w:eastAsia="標楷體" w:cs="標楷體"/>
                <w:sz w:val="22"/>
                <w:szCs w:val="22"/>
              </w:rPr>
              <w:t>( CAS No.)</w:t>
            </w:r>
            <w:r w:rsidRPr="00FE326B">
              <w:rPr>
                <w:rFonts w:ascii="標楷體" w:eastAsia="標楷體" w:cs="標楷體" w:hint="eastAsia"/>
                <w:sz w:val="22"/>
                <w:szCs w:val="22"/>
              </w:rPr>
              <w:t>、危害</w:t>
            </w:r>
            <w:r w:rsidRPr="00FE326B">
              <w:rPr>
                <w:rFonts w:ascii="標楷體" w:eastAsia="標楷體" w:cs="標楷體" w:hint="eastAsia"/>
                <w:sz w:val="22"/>
                <w:szCs w:val="22"/>
                <w:u w:val="single"/>
              </w:rPr>
              <w:t>物質</w:t>
            </w:r>
            <w:r w:rsidRPr="00FE326B">
              <w:rPr>
                <w:rFonts w:ascii="標楷體" w:eastAsia="標楷體" w:cs="標楷體" w:hint="eastAsia"/>
                <w:sz w:val="22"/>
                <w:szCs w:val="22"/>
              </w:rPr>
              <w:t>成分</w:t>
            </w:r>
            <w:r w:rsidRPr="00FE326B">
              <w:rPr>
                <w:rFonts w:ascii="標楷體" w:eastAsia="標楷體" w:cs="標楷體"/>
                <w:sz w:val="22"/>
                <w:szCs w:val="22"/>
              </w:rPr>
              <w:t>(</w:t>
            </w:r>
            <w:r w:rsidRPr="00FE326B">
              <w:rPr>
                <w:rFonts w:ascii="標楷體" w:eastAsia="標楷體" w:cs="標楷體" w:hint="eastAsia"/>
                <w:sz w:val="22"/>
                <w:szCs w:val="22"/>
              </w:rPr>
              <w:t>成分百分比</w:t>
            </w:r>
            <w:r w:rsidRPr="00FE326B">
              <w:rPr>
                <w:rFonts w:ascii="標楷體" w:eastAsia="標楷體" w:cs="標楷體"/>
                <w:sz w:val="22"/>
                <w:szCs w:val="22"/>
              </w:rPr>
              <w:t>)</w:t>
            </w:r>
            <w:r w:rsidRPr="00FE326B">
              <w:rPr>
                <w:rFonts w:ascii="標楷體" w:eastAsia="標楷體" w:cs="標楷體" w:hint="eastAsia"/>
                <w:sz w:val="22"/>
                <w:szCs w:val="22"/>
              </w:rPr>
              <w:t>。</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混合物：化學性質、危害</w:t>
            </w:r>
            <w:r w:rsidRPr="00FE326B">
              <w:rPr>
                <w:rFonts w:ascii="標楷體" w:eastAsia="標楷體" w:cs="標楷體" w:hint="eastAsia"/>
                <w:sz w:val="22"/>
                <w:szCs w:val="22"/>
                <w:u w:val="single"/>
              </w:rPr>
              <w:t>物質</w:t>
            </w:r>
            <w:r w:rsidRPr="00FE326B">
              <w:rPr>
                <w:rFonts w:ascii="標楷體" w:eastAsia="標楷體" w:cs="標楷體" w:hint="eastAsia"/>
                <w:sz w:val="22"/>
                <w:szCs w:val="22"/>
              </w:rPr>
              <w:t>成分之中英文名稱、濃度或濃度範圍（成分百分比）</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四、急救措施：</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不同暴露途徑之急救方法、最重要症狀及危害效應、對急救人員之防護、對醫師之提示。</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五、滅火措施：</w:t>
            </w:r>
          </w:p>
          <w:p w:rsidR="001C7674" w:rsidRPr="00FE326B" w:rsidRDefault="001C7674" w:rsidP="0087765C">
            <w:pPr>
              <w:spacing w:line="300" w:lineRule="exact"/>
              <w:ind w:left="452" w:right="84" w:hanging="28"/>
              <w:jc w:val="both"/>
              <w:rPr>
                <w:rFonts w:ascii="標楷體" w:eastAsia="標楷體"/>
                <w:sz w:val="22"/>
              </w:rPr>
            </w:pPr>
            <w:r w:rsidRPr="00FE326B">
              <w:rPr>
                <w:rFonts w:ascii="標楷體" w:eastAsia="標楷體" w:cs="標楷體" w:hint="eastAsia"/>
                <w:sz w:val="22"/>
                <w:szCs w:val="22"/>
              </w:rPr>
              <w:t>適用滅火劑、滅火時可能遭遇之特殊危害、特殊滅火程序、消防人員之特殊防護設備。</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六、洩漏處理方法：</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個人應注意事項、環境注意事項、清理方法。</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七、安全處置與儲存方法：</w:t>
            </w:r>
          </w:p>
          <w:p w:rsidR="001C7674" w:rsidRPr="00FE326B" w:rsidRDefault="001C7674" w:rsidP="0087765C">
            <w:pPr>
              <w:spacing w:line="300" w:lineRule="exact"/>
              <w:ind w:right="84" w:firstLine="452"/>
              <w:jc w:val="both"/>
              <w:rPr>
                <w:rFonts w:ascii="標楷體" w:eastAsia="標楷體"/>
                <w:sz w:val="22"/>
              </w:rPr>
            </w:pPr>
            <w:r w:rsidRPr="00FE326B">
              <w:rPr>
                <w:rFonts w:ascii="標楷體" w:eastAsia="標楷體" w:cs="標楷體" w:hint="eastAsia"/>
                <w:sz w:val="22"/>
                <w:szCs w:val="22"/>
              </w:rPr>
              <w:t>處置、儲存。</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八、暴露預防措施：</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工程控制、控制參數、個人防護設備、衛生措施。</w:t>
            </w:r>
          </w:p>
          <w:p w:rsidR="001C7674" w:rsidRPr="00FE326B" w:rsidRDefault="001C7674" w:rsidP="0087765C">
            <w:pPr>
              <w:spacing w:line="300" w:lineRule="exact"/>
              <w:ind w:right="84"/>
              <w:jc w:val="both"/>
              <w:rPr>
                <w:rFonts w:ascii="標楷體" w:eastAsia="標楷體"/>
                <w:sz w:val="22"/>
              </w:rPr>
            </w:pPr>
            <w:r w:rsidRPr="00FE326B">
              <w:rPr>
                <w:rFonts w:ascii="標楷體" w:eastAsia="標楷體" w:cs="標楷體" w:hint="eastAsia"/>
                <w:sz w:val="22"/>
                <w:szCs w:val="22"/>
              </w:rPr>
              <w:t>九、物理及化學性質：</w:t>
            </w:r>
          </w:p>
          <w:p w:rsidR="001C7674" w:rsidRPr="00FE326B" w:rsidRDefault="001C7674" w:rsidP="0087765C">
            <w:pPr>
              <w:spacing w:line="300" w:lineRule="exact"/>
              <w:ind w:left="452" w:right="84"/>
              <w:jc w:val="both"/>
              <w:rPr>
                <w:rFonts w:ascii="標楷體" w:eastAsia="標楷體"/>
                <w:sz w:val="22"/>
              </w:rPr>
            </w:pPr>
            <w:r w:rsidRPr="00FE326B">
              <w:rPr>
                <w:rFonts w:ascii="標楷體" w:eastAsia="標楷體" w:cs="標楷體" w:hint="eastAsia"/>
                <w:sz w:val="22"/>
                <w:szCs w:val="22"/>
              </w:rPr>
              <w:t>外觀（物質狀態、顏色）、氣味、嗅覺閾值、</w:t>
            </w:r>
            <w:r w:rsidRPr="00FE326B">
              <w:rPr>
                <w:rFonts w:ascii="標楷體" w:eastAsia="標楷體" w:cs="標楷體"/>
                <w:sz w:val="22"/>
                <w:szCs w:val="22"/>
              </w:rPr>
              <w:t>pH</w:t>
            </w:r>
            <w:r w:rsidRPr="00FE326B">
              <w:rPr>
                <w:rFonts w:ascii="標楷體" w:eastAsia="標楷體" w:cs="標楷體" w:hint="eastAsia"/>
                <w:sz w:val="22"/>
                <w:szCs w:val="22"/>
              </w:rPr>
              <w:t>值、熔點、沸點</w:t>
            </w:r>
            <w:r w:rsidRPr="00FE326B">
              <w:rPr>
                <w:rFonts w:ascii="標楷體" w:eastAsia="標楷體" w:cs="標楷體"/>
                <w:sz w:val="22"/>
                <w:szCs w:val="22"/>
              </w:rPr>
              <w:t>/</w:t>
            </w:r>
            <w:r w:rsidRPr="00FE326B">
              <w:rPr>
                <w:rFonts w:ascii="標楷體" w:eastAsia="標楷體" w:cs="標楷體" w:hint="eastAsia"/>
                <w:sz w:val="22"/>
                <w:szCs w:val="22"/>
              </w:rPr>
              <w:t>沸點範圍、易燃性（固體、氣體）、分解溫度、閃火點、自燃溫度、爆炸界限、蒸氣壓、蒸氣密度、密度、溶解度、辛醇／水分配係數（</w:t>
            </w:r>
            <w:r w:rsidRPr="00FE326B">
              <w:rPr>
                <w:rFonts w:ascii="標楷體" w:eastAsia="標楷體" w:cs="標楷體"/>
                <w:sz w:val="22"/>
                <w:szCs w:val="22"/>
              </w:rPr>
              <w:t>log Kow</w:t>
            </w:r>
            <w:r w:rsidRPr="00FE326B">
              <w:rPr>
                <w:rFonts w:ascii="標楷體" w:eastAsia="標楷體" w:cs="標楷體" w:hint="eastAsia"/>
                <w:sz w:val="22"/>
                <w:szCs w:val="22"/>
              </w:rPr>
              <w:t>）、揮發速率。</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十、安定性及反應性：</w:t>
            </w:r>
          </w:p>
          <w:p w:rsidR="001C7674" w:rsidRPr="00FE326B" w:rsidRDefault="001C7674" w:rsidP="0087765C">
            <w:pPr>
              <w:spacing w:line="300" w:lineRule="exact"/>
              <w:ind w:left="452" w:right="85"/>
              <w:jc w:val="both"/>
              <w:rPr>
                <w:rFonts w:ascii="標楷體" w:eastAsia="標楷體"/>
                <w:sz w:val="22"/>
              </w:rPr>
            </w:pPr>
            <w:r w:rsidRPr="00FE326B">
              <w:rPr>
                <w:rFonts w:ascii="標楷體" w:eastAsia="標楷體" w:cs="標楷體" w:hint="eastAsia"/>
                <w:sz w:val="22"/>
                <w:szCs w:val="22"/>
              </w:rPr>
              <w:t>安定性、特殊狀況下可能之危害反應、應避免之狀況、應避免之物質、危害分解物。</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十一、毒性資料：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暴露途徑、症狀、急毒性、慢毒性或長期毒性。</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十二、生態資料：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生態毒性、持久性及降解性、生物蓄積性、土壤中之流動性、其他不良效應。</w:t>
            </w:r>
          </w:p>
          <w:p w:rsidR="001C7674" w:rsidRPr="00FE326B" w:rsidRDefault="001C7674" w:rsidP="0087765C">
            <w:pPr>
              <w:spacing w:line="300" w:lineRule="exact"/>
              <w:ind w:right="85"/>
              <w:jc w:val="both"/>
              <w:rPr>
                <w:rFonts w:ascii="標楷體" w:eastAsia="標楷體" w:hAnsi="標楷體"/>
                <w:sz w:val="22"/>
              </w:rPr>
            </w:pPr>
            <w:r w:rsidRPr="00FE326B">
              <w:rPr>
                <w:rFonts w:ascii="標楷體" w:eastAsia="標楷體" w:cs="標楷體" w:hint="eastAsia"/>
                <w:sz w:val="22"/>
                <w:szCs w:val="22"/>
              </w:rPr>
              <w:t>十三、廢棄處置方法：</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廢棄處置方法。</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十四、運送資料：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聯合國編號、聯合國運輸名稱、運輸危害分類、包裝類別、海洋污染物（是／否）、特殊運送方法及注意事項。</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十五、法規資料：</w:t>
            </w:r>
          </w:p>
          <w:p w:rsidR="001C7674" w:rsidRPr="00FE326B" w:rsidRDefault="001C7674" w:rsidP="0087765C">
            <w:pPr>
              <w:spacing w:line="300" w:lineRule="exact"/>
              <w:ind w:left="692" w:right="85"/>
              <w:jc w:val="both"/>
              <w:rPr>
                <w:rFonts w:ascii="標楷體" w:eastAsia="標楷體"/>
                <w:sz w:val="22"/>
              </w:rPr>
            </w:pPr>
            <w:r w:rsidRPr="00FE326B">
              <w:rPr>
                <w:rFonts w:ascii="標楷體" w:eastAsia="標楷體" w:cs="標楷體" w:hint="eastAsia"/>
                <w:sz w:val="22"/>
                <w:szCs w:val="22"/>
              </w:rPr>
              <w:t>適用法規。</w:t>
            </w:r>
          </w:p>
          <w:p w:rsidR="001C7674" w:rsidRPr="00FE326B" w:rsidRDefault="001C7674" w:rsidP="0087765C">
            <w:pPr>
              <w:spacing w:line="300" w:lineRule="exact"/>
              <w:ind w:right="85"/>
              <w:jc w:val="both"/>
              <w:rPr>
                <w:rFonts w:ascii="標楷體" w:eastAsia="標楷體"/>
                <w:sz w:val="22"/>
              </w:rPr>
            </w:pPr>
            <w:r w:rsidRPr="00FE326B">
              <w:rPr>
                <w:rFonts w:ascii="標楷體" w:eastAsia="標楷體" w:cs="標楷體" w:hint="eastAsia"/>
                <w:sz w:val="22"/>
                <w:szCs w:val="22"/>
              </w:rPr>
              <w:t>十六、其他資料：</w:t>
            </w:r>
          </w:p>
          <w:p w:rsidR="001C7674" w:rsidRPr="00FE326B" w:rsidRDefault="001C7674" w:rsidP="00972113">
            <w:pPr>
              <w:adjustRightInd w:val="0"/>
              <w:snapToGrid w:val="0"/>
              <w:spacing w:line="300" w:lineRule="exact"/>
              <w:ind w:leftChars="45" w:left="108" w:rightChars="50" w:right="120" w:firstLineChars="223" w:firstLine="491"/>
              <w:jc w:val="both"/>
              <w:rPr>
                <w:rFonts w:eastAsia="標楷體"/>
                <w:sz w:val="22"/>
              </w:rPr>
            </w:pPr>
            <w:r w:rsidRPr="00FE326B">
              <w:rPr>
                <w:rFonts w:ascii="標楷體" w:eastAsia="標楷體" w:cs="標楷體" w:hint="eastAsia"/>
                <w:sz w:val="22"/>
                <w:szCs w:val="22"/>
              </w:rPr>
              <w:t>參考文獻、製表單位、製表人、製表日期。</w:t>
            </w:r>
          </w:p>
        </w:tc>
        <w:tc>
          <w:tcPr>
            <w:tcW w:w="1307" w:type="dxa"/>
          </w:tcPr>
          <w:p w:rsidR="001C7674" w:rsidRPr="00FE326B" w:rsidRDefault="001C7674" w:rsidP="00972113">
            <w:pPr>
              <w:pStyle w:val="ListParagraph"/>
              <w:adjustRightInd w:val="0"/>
              <w:snapToGrid w:val="0"/>
              <w:spacing w:line="360" w:lineRule="exact"/>
              <w:ind w:leftChars="-25" w:left="246" w:hangingChars="139" w:hanging="306"/>
              <w:rPr>
                <w:rFonts w:ascii="標楷體" w:eastAsia="標楷體" w:hAnsi="標楷體"/>
                <w:sz w:val="22"/>
              </w:rPr>
            </w:pPr>
            <w:r w:rsidRPr="00FE326B">
              <w:rPr>
                <w:rFonts w:ascii="標楷體" w:eastAsia="標楷體" w:hAnsi="標楷體" w:cs="標楷體" w:hint="eastAsia"/>
                <w:sz w:val="22"/>
                <w:szCs w:val="22"/>
              </w:rPr>
              <w:t>一、表次修正。</w:t>
            </w:r>
          </w:p>
          <w:p w:rsidR="001C7674" w:rsidRPr="00FE326B" w:rsidRDefault="001C7674" w:rsidP="00972113">
            <w:pPr>
              <w:pStyle w:val="ListParagraph"/>
              <w:adjustRightInd w:val="0"/>
              <w:snapToGrid w:val="0"/>
              <w:spacing w:line="360" w:lineRule="exact"/>
              <w:ind w:leftChars="-25" w:left="246" w:hangingChars="139" w:hanging="306"/>
              <w:jc w:val="both"/>
              <w:rPr>
                <w:rFonts w:eastAsia="標楷體"/>
                <w:sz w:val="22"/>
              </w:rPr>
            </w:pPr>
            <w:r w:rsidRPr="00FE326B">
              <w:rPr>
                <w:rFonts w:ascii="標楷體" w:eastAsia="標楷體" w:hAnsi="標楷體" w:cs="標楷體" w:hint="eastAsia"/>
                <w:sz w:val="22"/>
                <w:szCs w:val="22"/>
              </w:rPr>
              <w:t>二、配合本法及本規則修正，酌作文字修正。</w:t>
            </w:r>
          </w:p>
        </w:tc>
      </w:tr>
      <w:tr w:rsidR="001C7674" w:rsidRPr="00FE326B">
        <w:trPr>
          <w:gridBefore w:val="1"/>
        </w:trPr>
        <w:tc>
          <w:tcPr>
            <w:tcW w:w="6629" w:type="dxa"/>
          </w:tcPr>
          <w:p w:rsidR="001C7674" w:rsidRPr="00FE326B" w:rsidRDefault="001C7674" w:rsidP="00624576">
            <w:pPr>
              <w:adjustRightInd w:val="0"/>
              <w:snapToGrid w:val="0"/>
              <w:spacing w:line="360" w:lineRule="exact"/>
              <w:ind w:left="110" w:rightChars="50" w:right="120" w:hangingChars="50" w:hanging="110"/>
              <w:jc w:val="both"/>
              <w:rPr>
                <w:rFonts w:ascii="標楷體" w:eastAsia="標楷體"/>
                <w:sz w:val="22"/>
              </w:rPr>
            </w:pPr>
            <w:r w:rsidRPr="00FE326B">
              <w:rPr>
                <w:rFonts w:ascii="標楷體" w:eastAsia="標楷體" w:cs="標楷體" w:hint="eastAsia"/>
                <w:sz w:val="22"/>
                <w:szCs w:val="22"/>
              </w:rPr>
              <w:t>附表</w:t>
            </w:r>
            <w:r w:rsidRPr="00FE326B">
              <w:rPr>
                <w:rFonts w:ascii="標楷體" w:eastAsia="標楷體" w:cs="標楷體" w:hint="eastAsia"/>
                <w:sz w:val="22"/>
                <w:szCs w:val="22"/>
                <w:u w:val="single"/>
              </w:rPr>
              <w:t>五</w:t>
            </w:r>
            <w:r w:rsidRPr="00624576">
              <w:rPr>
                <w:rFonts w:ascii="標楷體" w:eastAsia="標楷體" w:cs="標楷體" w:hint="eastAsia"/>
                <w:sz w:val="22"/>
                <w:szCs w:val="22"/>
                <w:u w:val="single"/>
              </w:rPr>
              <w:t>：</w:t>
            </w:r>
            <w:r w:rsidRPr="00FE326B">
              <w:rPr>
                <w:rFonts w:ascii="標楷體" w:eastAsia="標楷體" w:cs="標楷體" w:hint="eastAsia"/>
                <w:sz w:val="22"/>
                <w:szCs w:val="22"/>
              </w:rPr>
              <w:t>危害</w:t>
            </w:r>
            <w:r w:rsidRPr="00FE326B">
              <w:rPr>
                <w:rFonts w:ascii="標楷體" w:eastAsia="標楷體" w:cs="標楷體" w:hint="eastAsia"/>
                <w:sz w:val="22"/>
                <w:szCs w:val="22"/>
                <w:u w:val="single"/>
              </w:rPr>
              <w:t>性化學品</w:t>
            </w:r>
            <w:r w:rsidRPr="00FE326B">
              <w:rPr>
                <w:rFonts w:ascii="標楷體" w:eastAsia="標楷體" w:cs="標楷體" w:hint="eastAsia"/>
                <w:sz w:val="22"/>
                <w:szCs w:val="22"/>
              </w:rPr>
              <w:t>清單</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u w:val="single"/>
              </w:rPr>
              <w:t>化學</w:t>
            </w:r>
            <w:r w:rsidRPr="00FE326B">
              <w:rPr>
                <w:rFonts w:ascii="標楷體" w:eastAsia="標楷體" w:cs="標楷體" w:hint="eastAsia"/>
                <w:sz w:val="22"/>
                <w:szCs w:val="22"/>
              </w:rPr>
              <w:t>品名稱：</w:t>
            </w:r>
            <w:r w:rsidRPr="00FE326B">
              <w:rPr>
                <w:rFonts w:ascii="標楷體" w:eastAsia="標楷體" w:cs="標楷體"/>
                <w:sz w:val="22"/>
                <w:szCs w:val="22"/>
              </w:rPr>
              <w:t xml:space="preserve">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其他名稱：</w:t>
            </w:r>
            <w:r w:rsidRPr="00FE326B">
              <w:rPr>
                <w:rFonts w:ascii="標楷體" w:eastAsia="標楷體" w:cs="標楷體"/>
                <w:sz w:val="22"/>
                <w:szCs w:val="22"/>
              </w:rPr>
              <w:t xml:space="preserve">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安全資料表索引碼：</w:t>
            </w:r>
            <w:r w:rsidRPr="00FE326B">
              <w:rPr>
                <w:rFonts w:ascii="標楷體" w:eastAsia="標楷體" w:cs="標楷體"/>
                <w:sz w:val="22"/>
                <w:szCs w:val="22"/>
              </w:rPr>
              <w:t xml:space="preserve">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456BD4">
            <w:pPr>
              <w:jc w:val="both"/>
              <w:rPr>
                <w:rFonts w:ascii="標楷體" w:eastAsia="標楷體"/>
                <w:sz w:val="22"/>
              </w:rPr>
            </w:pPr>
            <w:r w:rsidRPr="00FE326B">
              <w:rPr>
                <w:rFonts w:ascii="標楷體" w:eastAsia="標楷體" w:cs="標楷體" w:hint="eastAsia"/>
                <w:sz w:val="22"/>
                <w:szCs w:val="22"/>
              </w:rPr>
              <w:t>製造者、輸入者</w:t>
            </w:r>
          </w:p>
          <w:p w:rsidR="001C7674" w:rsidRPr="00FE326B" w:rsidRDefault="001C7674" w:rsidP="00456BD4">
            <w:pPr>
              <w:jc w:val="both"/>
              <w:rPr>
                <w:rFonts w:ascii="標楷體" w:eastAsia="標楷體"/>
                <w:sz w:val="22"/>
              </w:rPr>
            </w:pPr>
            <w:r w:rsidRPr="00FE326B">
              <w:rPr>
                <w:rFonts w:ascii="標楷體" w:eastAsia="標楷體" w:cs="標楷體" w:hint="eastAsia"/>
                <w:sz w:val="22"/>
                <w:szCs w:val="22"/>
              </w:rPr>
              <w:t>或供</w:t>
            </w:r>
            <w:r w:rsidRPr="00FE326B">
              <w:rPr>
                <w:rFonts w:ascii="標楷體" w:eastAsia="標楷體" w:cs="標楷體"/>
                <w:sz w:val="22"/>
                <w:szCs w:val="22"/>
              </w:rPr>
              <w:t xml:space="preserve"> </w:t>
            </w:r>
            <w:r w:rsidRPr="00FE326B">
              <w:rPr>
                <w:rFonts w:ascii="標楷體" w:eastAsia="標楷體" w:cs="標楷體" w:hint="eastAsia"/>
                <w:sz w:val="22"/>
                <w:szCs w:val="22"/>
              </w:rPr>
              <w:t>應</w:t>
            </w:r>
            <w:r w:rsidRPr="00FE326B">
              <w:rPr>
                <w:rFonts w:ascii="標楷體" w:eastAsia="標楷體" w:cs="標楷體"/>
                <w:sz w:val="22"/>
                <w:szCs w:val="22"/>
              </w:rPr>
              <w:t xml:space="preserve"> </w:t>
            </w:r>
            <w:r w:rsidRPr="00FE326B">
              <w:rPr>
                <w:rFonts w:ascii="標楷體" w:eastAsia="標楷體" w:cs="標楷體" w:hint="eastAsia"/>
                <w:sz w:val="22"/>
                <w:szCs w:val="22"/>
              </w:rPr>
              <w:t>者：</w:t>
            </w:r>
            <w:r w:rsidRPr="00FE326B">
              <w:rPr>
                <w:rFonts w:ascii="標楷體" w:eastAsia="標楷體" w:cs="標楷體"/>
                <w:sz w:val="22"/>
                <w:szCs w:val="22"/>
              </w:rPr>
              <w:t xml:space="preserve">____________________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地址：</w:t>
            </w:r>
            <w:r w:rsidRPr="00FE326B">
              <w:rPr>
                <w:rFonts w:ascii="標楷體" w:eastAsia="標楷體" w:cs="標楷體"/>
                <w:sz w:val="22"/>
                <w:szCs w:val="22"/>
              </w:rPr>
              <w:t>________________________</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電話：</w:t>
            </w:r>
            <w:r w:rsidRPr="00FE326B">
              <w:rPr>
                <w:rFonts w:ascii="標楷體" w:eastAsia="標楷體" w:cs="標楷體"/>
                <w:sz w:val="22"/>
                <w:szCs w:val="22"/>
              </w:rPr>
              <w:t xml:space="preserve">________________________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使用資料</w:t>
            </w:r>
          </w:p>
          <w:tbl>
            <w:tblPr>
              <w:tblW w:w="4112" w:type="dxa"/>
              <w:tblCellMar>
                <w:left w:w="48" w:type="dxa"/>
                <w:right w:w="48" w:type="dxa"/>
              </w:tblCellMar>
              <w:tblLook w:val="0000"/>
            </w:tblPr>
            <w:tblGrid>
              <w:gridCol w:w="1052"/>
              <w:gridCol w:w="720"/>
              <w:gridCol w:w="900"/>
              <w:gridCol w:w="1440"/>
            </w:tblGrid>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地　點</w:t>
                  </w:r>
                  <w:r w:rsidRPr="00FE326B">
                    <w:rPr>
                      <w:rFonts w:ascii="標楷體" w:eastAsia="標楷體" w:cs="標楷體"/>
                      <w:sz w:val="22"/>
                      <w:szCs w:val="22"/>
                    </w:rPr>
                    <w:t xml:space="preserve"> </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平均</w:t>
                  </w:r>
                </w:p>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數量</w:t>
                  </w:r>
                  <w:r w:rsidRPr="00FE326B">
                    <w:rPr>
                      <w:rFonts w:ascii="標楷體" w:eastAsia="標楷體" w:cs="標楷體"/>
                      <w:sz w:val="22"/>
                      <w:szCs w:val="22"/>
                    </w:rPr>
                    <w:t xml:space="preserve"> </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最大</w:t>
                  </w:r>
                </w:p>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數量</w:t>
                  </w:r>
                  <w:r w:rsidRPr="00FE326B">
                    <w:rPr>
                      <w:rFonts w:ascii="標楷體" w:eastAsia="標楷體" w:cs="標楷體"/>
                      <w:sz w:val="22"/>
                      <w:szCs w:val="22"/>
                    </w:rPr>
                    <w:t xml:space="preserve">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使用者</w:t>
                  </w:r>
                  <w:r w:rsidRPr="00FE326B">
                    <w:rPr>
                      <w:rFonts w:ascii="標楷體" w:eastAsia="標楷體" w:cs="標楷體"/>
                      <w:sz w:val="22"/>
                      <w:szCs w:val="22"/>
                    </w:rPr>
                    <w:t xml:space="preserve"> </w:t>
                  </w:r>
                </w:p>
              </w:tc>
            </w:tr>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______ </w:t>
                  </w:r>
                </w:p>
              </w:tc>
            </w:tr>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______ </w:t>
                  </w:r>
                </w:p>
              </w:tc>
            </w:tr>
          </w:tbl>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貯存資料</w:t>
            </w:r>
          </w:p>
          <w:tbl>
            <w:tblPr>
              <w:tblW w:w="0" w:type="auto"/>
              <w:tblCellMar>
                <w:left w:w="48" w:type="dxa"/>
                <w:right w:w="48" w:type="dxa"/>
              </w:tblCellMar>
              <w:tblLook w:val="0000"/>
            </w:tblPr>
            <w:tblGrid>
              <w:gridCol w:w="1010"/>
              <w:gridCol w:w="1302"/>
              <w:gridCol w:w="1440"/>
            </w:tblGrid>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地</w:t>
                  </w:r>
                  <w:r w:rsidRPr="00FE326B">
                    <w:rPr>
                      <w:rFonts w:ascii="標楷體" w:eastAsia="標楷體" w:cs="標楷體"/>
                      <w:sz w:val="22"/>
                      <w:szCs w:val="22"/>
                    </w:rPr>
                    <w:t xml:space="preserve">  </w:t>
                  </w:r>
                  <w:r w:rsidRPr="00FE326B">
                    <w:rPr>
                      <w:rFonts w:ascii="標楷體" w:eastAsia="標楷體" w:cs="標楷體" w:hint="eastAsia"/>
                      <w:sz w:val="22"/>
                      <w:szCs w:val="22"/>
                    </w:rPr>
                    <w:t>點</w:t>
                  </w:r>
                  <w:r w:rsidRPr="00FE326B">
                    <w:rPr>
                      <w:rFonts w:ascii="標楷體" w:eastAsia="標楷體" w:cs="標楷體"/>
                      <w:sz w:val="22"/>
                      <w:szCs w:val="22"/>
                    </w:rPr>
                    <w:t xml:space="preserve"> </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平均數量</w:t>
                  </w:r>
                  <w:r w:rsidRPr="00FE326B">
                    <w:rPr>
                      <w:rFonts w:ascii="標楷體" w:eastAsia="標楷體" w:cs="標楷體"/>
                      <w:sz w:val="22"/>
                      <w:szCs w:val="22"/>
                    </w:rPr>
                    <w:t xml:space="preserve">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最大數量</w:t>
                  </w:r>
                </w:p>
              </w:tc>
            </w:tr>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_______</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_______</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_______</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bl>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972113">
            <w:pPr>
              <w:adjustRightInd w:val="0"/>
              <w:snapToGrid w:val="0"/>
              <w:spacing w:line="360" w:lineRule="exact"/>
              <w:ind w:rightChars="50" w:right="120"/>
              <w:jc w:val="both"/>
              <w:rPr>
                <w:rFonts w:ascii="標楷體" w:eastAsia="標楷體"/>
                <w:sz w:val="22"/>
              </w:rPr>
            </w:pPr>
            <w:r w:rsidRPr="00FE326B">
              <w:rPr>
                <w:rFonts w:ascii="標楷體" w:eastAsia="標楷體" w:cs="標楷體" w:hint="eastAsia"/>
                <w:sz w:val="22"/>
                <w:szCs w:val="22"/>
              </w:rPr>
              <w:t>製單日期：</w:t>
            </w:r>
            <w:r w:rsidRPr="00FE326B">
              <w:rPr>
                <w:rFonts w:ascii="標楷體" w:eastAsia="標楷體" w:cs="標楷體"/>
                <w:sz w:val="22"/>
                <w:szCs w:val="22"/>
              </w:rPr>
              <w:t>_________________________</w:t>
            </w:r>
          </w:p>
        </w:tc>
        <w:tc>
          <w:tcPr>
            <w:tcW w:w="6631" w:type="dxa"/>
          </w:tcPr>
          <w:p w:rsidR="001C7674" w:rsidRPr="00FE326B" w:rsidRDefault="001C7674" w:rsidP="00972113">
            <w:pPr>
              <w:adjustRightInd w:val="0"/>
              <w:snapToGrid w:val="0"/>
              <w:spacing w:line="360" w:lineRule="exact"/>
              <w:ind w:left="110" w:rightChars="50" w:right="120" w:hangingChars="50" w:hanging="110"/>
              <w:jc w:val="both"/>
              <w:rPr>
                <w:rFonts w:ascii="標楷體" w:eastAsia="標楷體"/>
                <w:sz w:val="22"/>
              </w:rPr>
            </w:pPr>
            <w:r w:rsidRPr="00FE326B">
              <w:rPr>
                <w:rFonts w:ascii="標楷體" w:eastAsia="標楷體" w:cs="標楷體" w:hint="eastAsia"/>
                <w:sz w:val="22"/>
                <w:szCs w:val="22"/>
              </w:rPr>
              <w:t>附表六　危害物質清單</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物品名稱：</w:t>
            </w:r>
            <w:r w:rsidRPr="00FE326B">
              <w:rPr>
                <w:rFonts w:ascii="標楷體" w:eastAsia="標楷體" w:cs="標楷體"/>
                <w:sz w:val="22"/>
                <w:szCs w:val="22"/>
              </w:rPr>
              <w:t xml:space="preserve">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其他名稱：</w:t>
            </w:r>
            <w:r w:rsidRPr="00FE326B">
              <w:rPr>
                <w:rFonts w:ascii="標楷體" w:eastAsia="標楷體" w:cs="標楷體"/>
                <w:sz w:val="22"/>
                <w:szCs w:val="22"/>
              </w:rPr>
              <w:t xml:space="preserve">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u w:val="single"/>
              </w:rPr>
              <w:t>物質</w:t>
            </w:r>
            <w:r w:rsidRPr="00FE326B">
              <w:rPr>
                <w:rFonts w:ascii="標楷體" w:eastAsia="標楷體" w:cs="標楷體" w:hint="eastAsia"/>
                <w:sz w:val="22"/>
                <w:szCs w:val="22"/>
              </w:rPr>
              <w:t>安全資料表索引碼：</w:t>
            </w:r>
            <w:r w:rsidRPr="00FE326B">
              <w:rPr>
                <w:rFonts w:ascii="標楷體" w:eastAsia="標楷體" w:cs="標楷體"/>
                <w:sz w:val="22"/>
                <w:szCs w:val="22"/>
              </w:rPr>
              <w:t xml:space="preserve">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製造商或</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供</w:t>
            </w:r>
            <w:r w:rsidRPr="00FE326B">
              <w:rPr>
                <w:rFonts w:ascii="標楷體" w:eastAsia="標楷體" w:cs="標楷體"/>
                <w:sz w:val="22"/>
                <w:szCs w:val="22"/>
              </w:rPr>
              <w:t xml:space="preserve"> </w:t>
            </w:r>
            <w:r w:rsidRPr="00FE326B">
              <w:rPr>
                <w:rFonts w:ascii="標楷體" w:eastAsia="標楷體" w:cs="標楷體" w:hint="eastAsia"/>
                <w:sz w:val="22"/>
                <w:szCs w:val="22"/>
              </w:rPr>
              <w:t>應</w:t>
            </w:r>
            <w:r w:rsidRPr="00FE326B">
              <w:rPr>
                <w:rFonts w:ascii="標楷體" w:eastAsia="標楷體" w:cs="標楷體"/>
                <w:sz w:val="22"/>
                <w:szCs w:val="22"/>
              </w:rPr>
              <w:t xml:space="preserve"> </w:t>
            </w:r>
            <w:r w:rsidRPr="00FE326B">
              <w:rPr>
                <w:rFonts w:ascii="標楷體" w:eastAsia="標楷體" w:cs="標楷體" w:hint="eastAsia"/>
                <w:sz w:val="22"/>
                <w:szCs w:val="22"/>
              </w:rPr>
              <w:t>商：</w:t>
            </w:r>
            <w:r w:rsidRPr="00FE326B">
              <w:rPr>
                <w:rFonts w:ascii="標楷體" w:eastAsia="標楷體" w:cs="標楷體"/>
                <w:sz w:val="22"/>
                <w:szCs w:val="22"/>
              </w:rPr>
              <w:t xml:space="preserve">____________________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地址：</w:t>
            </w:r>
            <w:r w:rsidRPr="00FE326B">
              <w:rPr>
                <w:rFonts w:ascii="標楷體" w:eastAsia="標楷體" w:cs="標楷體"/>
                <w:sz w:val="22"/>
                <w:szCs w:val="22"/>
              </w:rPr>
              <w:t>________________________</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電話：</w:t>
            </w:r>
            <w:r w:rsidRPr="00FE326B">
              <w:rPr>
                <w:rFonts w:ascii="標楷體" w:eastAsia="標楷體" w:cs="標楷體"/>
                <w:sz w:val="22"/>
                <w:szCs w:val="22"/>
              </w:rPr>
              <w:t xml:space="preserve">________________________ </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使用資料</w:t>
            </w:r>
          </w:p>
          <w:tbl>
            <w:tblPr>
              <w:tblW w:w="4112" w:type="dxa"/>
              <w:tblCellMar>
                <w:left w:w="48" w:type="dxa"/>
                <w:right w:w="48" w:type="dxa"/>
              </w:tblCellMar>
              <w:tblLook w:val="0000"/>
            </w:tblPr>
            <w:tblGrid>
              <w:gridCol w:w="1052"/>
              <w:gridCol w:w="720"/>
              <w:gridCol w:w="900"/>
              <w:gridCol w:w="1440"/>
            </w:tblGrid>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地　點</w:t>
                  </w:r>
                  <w:r w:rsidRPr="00FE326B">
                    <w:rPr>
                      <w:rFonts w:ascii="標楷體" w:eastAsia="標楷體" w:cs="標楷體"/>
                      <w:sz w:val="22"/>
                      <w:szCs w:val="22"/>
                    </w:rPr>
                    <w:t xml:space="preserve"> </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平均</w:t>
                  </w:r>
                </w:p>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數量</w:t>
                  </w:r>
                  <w:r w:rsidRPr="00FE326B">
                    <w:rPr>
                      <w:rFonts w:ascii="標楷體" w:eastAsia="標楷體" w:cs="標楷體"/>
                      <w:sz w:val="22"/>
                      <w:szCs w:val="22"/>
                    </w:rPr>
                    <w:t xml:space="preserve"> </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最大</w:t>
                  </w:r>
                </w:p>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數量</w:t>
                  </w:r>
                  <w:r w:rsidRPr="00FE326B">
                    <w:rPr>
                      <w:rFonts w:ascii="標楷體" w:eastAsia="標楷體" w:cs="標楷體"/>
                      <w:sz w:val="22"/>
                      <w:szCs w:val="22"/>
                    </w:rPr>
                    <w:t xml:space="preserve">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使用者</w:t>
                  </w:r>
                  <w:r w:rsidRPr="00FE326B">
                    <w:rPr>
                      <w:rFonts w:ascii="標楷體" w:eastAsia="標楷體" w:cs="標楷體"/>
                      <w:sz w:val="22"/>
                      <w:szCs w:val="22"/>
                    </w:rPr>
                    <w:t xml:space="preserve"> </w:t>
                  </w:r>
                </w:p>
              </w:tc>
            </w:tr>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______ </w:t>
                  </w:r>
                </w:p>
              </w:tc>
            </w:tr>
            <w:tr w:rsidR="001C7674" w:rsidRPr="00FE326B">
              <w:tc>
                <w:tcPr>
                  <w:tcW w:w="105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w:t>
                  </w:r>
                </w:p>
              </w:tc>
              <w:tc>
                <w:tcPr>
                  <w:tcW w:w="72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90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 xml:space="preserve">______ </w:t>
                  </w:r>
                </w:p>
              </w:tc>
            </w:tr>
          </w:tbl>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貯存資料</w:t>
            </w:r>
          </w:p>
          <w:tbl>
            <w:tblPr>
              <w:tblW w:w="0" w:type="auto"/>
              <w:tblCellMar>
                <w:left w:w="48" w:type="dxa"/>
                <w:right w:w="48" w:type="dxa"/>
              </w:tblCellMar>
              <w:tblLook w:val="0000"/>
            </w:tblPr>
            <w:tblGrid>
              <w:gridCol w:w="1010"/>
              <w:gridCol w:w="1302"/>
              <w:gridCol w:w="1440"/>
            </w:tblGrid>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地</w:t>
                  </w:r>
                  <w:r w:rsidRPr="00FE326B">
                    <w:rPr>
                      <w:rFonts w:ascii="標楷體" w:eastAsia="標楷體" w:cs="標楷體"/>
                      <w:sz w:val="22"/>
                      <w:szCs w:val="22"/>
                    </w:rPr>
                    <w:t xml:space="preserve">  </w:t>
                  </w:r>
                  <w:r w:rsidRPr="00FE326B">
                    <w:rPr>
                      <w:rFonts w:ascii="標楷體" w:eastAsia="標楷體" w:cs="標楷體" w:hint="eastAsia"/>
                      <w:sz w:val="22"/>
                      <w:szCs w:val="22"/>
                    </w:rPr>
                    <w:t>點</w:t>
                  </w:r>
                  <w:r w:rsidRPr="00FE326B">
                    <w:rPr>
                      <w:rFonts w:ascii="標楷體" w:eastAsia="標楷體" w:cs="標楷體"/>
                      <w:sz w:val="22"/>
                      <w:szCs w:val="22"/>
                    </w:rPr>
                    <w:t xml:space="preserve"> </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平均數量</w:t>
                  </w:r>
                  <w:r w:rsidRPr="00FE326B">
                    <w:rPr>
                      <w:rFonts w:ascii="標楷體" w:eastAsia="標楷體" w:cs="標楷體"/>
                      <w:sz w:val="22"/>
                      <w:szCs w:val="22"/>
                    </w:rPr>
                    <w:t xml:space="preserve"> </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hint="eastAsia"/>
                      <w:sz w:val="22"/>
                      <w:szCs w:val="22"/>
                    </w:rPr>
                    <w:t>最大數量</w:t>
                  </w:r>
                </w:p>
              </w:tc>
            </w:tr>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_______</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_______</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r w:rsidR="001C7674" w:rsidRPr="00FE326B">
              <w:tc>
                <w:tcPr>
                  <w:tcW w:w="101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_______</w:t>
                  </w:r>
                </w:p>
              </w:tc>
              <w:tc>
                <w:tcPr>
                  <w:tcW w:w="1302"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c>
                <w:tcPr>
                  <w:tcW w:w="1440" w:type="dxa"/>
                  <w:vAlign w:val="center"/>
                </w:tcPr>
                <w:p w:rsidR="001C7674" w:rsidRPr="00FE326B" w:rsidRDefault="001C7674" w:rsidP="00457838">
                  <w:pPr>
                    <w:jc w:val="both"/>
                    <w:rPr>
                      <w:rFonts w:ascii="標楷體" w:eastAsia="標楷體"/>
                      <w:sz w:val="22"/>
                    </w:rPr>
                  </w:pPr>
                  <w:r w:rsidRPr="00FE326B">
                    <w:rPr>
                      <w:rFonts w:ascii="標楷體" w:eastAsia="標楷體" w:cs="標楷體"/>
                      <w:sz w:val="22"/>
                      <w:szCs w:val="22"/>
                    </w:rPr>
                    <w:t>______</w:t>
                  </w:r>
                </w:p>
              </w:tc>
            </w:tr>
          </w:tbl>
          <w:p w:rsidR="001C7674" w:rsidRPr="00FE326B" w:rsidRDefault="001C7674" w:rsidP="0087765C">
            <w:pPr>
              <w:jc w:val="both"/>
              <w:rPr>
                <w:rFonts w:ascii="標楷體" w:eastAsia="標楷體"/>
                <w:sz w:val="22"/>
              </w:rPr>
            </w:pPr>
            <w:r w:rsidRPr="00FE326B">
              <w:rPr>
                <w:rFonts w:ascii="標楷體" w:eastAsia="標楷體" w:cs="標楷體" w:hint="eastAsia"/>
                <w:sz w:val="22"/>
                <w:szCs w:val="22"/>
              </w:rPr>
              <w:t>※※※※※※※※※※※※※※※</w:t>
            </w:r>
          </w:p>
          <w:p w:rsidR="001C7674" w:rsidRPr="00FE326B" w:rsidRDefault="001C7674" w:rsidP="00972113">
            <w:pPr>
              <w:adjustRightInd w:val="0"/>
              <w:snapToGrid w:val="0"/>
              <w:spacing w:line="360" w:lineRule="exact"/>
              <w:ind w:left="110" w:rightChars="50" w:right="120" w:hangingChars="50" w:hanging="110"/>
              <w:jc w:val="both"/>
              <w:rPr>
                <w:rFonts w:eastAsia="標楷體"/>
                <w:sz w:val="22"/>
              </w:rPr>
            </w:pPr>
            <w:r w:rsidRPr="00FE326B">
              <w:rPr>
                <w:rFonts w:ascii="標楷體" w:eastAsia="標楷體" w:cs="標楷體" w:hint="eastAsia"/>
                <w:sz w:val="22"/>
                <w:szCs w:val="22"/>
              </w:rPr>
              <w:t>製單日期：</w:t>
            </w:r>
            <w:r w:rsidRPr="00FE326B">
              <w:rPr>
                <w:rFonts w:ascii="標楷體" w:eastAsia="標楷體" w:cs="標楷體"/>
                <w:sz w:val="22"/>
                <w:szCs w:val="22"/>
              </w:rPr>
              <w:t>_________________________</w:t>
            </w:r>
          </w:p>
        </w:tc>
        <w:tc>
          <w:tcPr>
            <w:tcW w:w="1307" w:type="dxa"/>
          </w:tcPr>
          <w:p w:rsidR="001C7674" w:rsidRPr="00FE326B" w:rsidRDefault="001C7674" w:rsidP="00177B8C">
            <w:pPr>
              <w:pStyle w:val="ListParagraph"/>
              <w:adjustRightInd w:val="0"/>
              <w:snapToGrid w:val="0"/>
              <w:spacing w:line="360" w:lineRule="exact"/>
              <w:ind w:leftChars="0" w:left="295" w:hangingChars="123" w:hanging="295"/>
              <w:rPr>
                <w:rFonts w:eastAsia="標楷體"/>
              </w:rPr>
            </w:pPr>
            <w:r w:rsidRPr="00FE326B">
              <w:rPr>
                <w:rFonts w:eastAsia="標楷體" w:cs="標楷體" w:hint="eastAsia"/>
              </w:rPr>
              <w:t>一、表次修正。</w:t>
            </w:r>
          </w:p>
          <w:p w:rsidR="001C7674" w:rsidRPr="00FE326B" w:rsidRDefault="001C7674" w:rsidP="00972113">
            <w:pPr>
              <w:pStyle w:val="ListParagraph"/>
              <w:adjustRightInd w:val="0"/>
              <w:snapToGrid w:val="0"/>
              <w:spacing w:line="360" w:lineRule="exact"/>
              <w:ind w:leftChars="0" w:left="269" w:hangingChars="112" w:hanging="269"/>
              <w:jc w:val="both"/>
              <w:rPr>
                <w:rFonts w:eastAsia="標楷體"/>
                <w:sz w:val="22"/>
              </w:rPr>
            </w:pPr>
            <w:r w:rsidRPr="00FE326B">
              <w:rPr>
                <w:rFonts w:ascii="標楷體" w:eastAsia="標楷體" w:hAnsi="標楷體" w:cs="新細明體" w:hint="eastAsia"/>
              </w:rPr>
              <w:t>二、</w:t>
            </w:r>
            <w:r w:rsidRPr="00FE326B">
              <w:rPr>
                <w:rFonts w:ascii="標楷體" w:eastAsia="標楷體" w:hAnsi="標楷體" w:cs="標楷體" w:hint="eastAsia"/>
              </w:rPr>
              <w:t>配合本法及本規則修正，酌作文字修正，並修正附表名稱。</w:t>
            </w:r>
          </w:p>
        </w:tc>
      </w:tr>
    </w:tbl>
    <w:p w:rsidR="001C7674" w:rsidRPr="00FE326B" w:rsidRDefault="001C7674">
      <w:pPr>
        <w:widowControl/>
        <w:rPr>
          <w:rFonts w:ascii="標楷體" w:eastAsia="標楷體" w:hAnsi="標楷體"/>
        </w:rPr>
      </w:pPr>
    </w:p>
    <w:sectPr w:rsidR="001C7674" w:rsidRPr="00FE326B" w:rsidSect="008D3CAE">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674" w:rsidRDefault="001C7674" w:rsidP="001B0E5C">
      <w:r>
        <w:separator/>
      </w:r>
    </w:p>
  </w:endnote>
  <w:endnote w:type="continuationSeparator" w:id="0">
    <w:p w:rsidR="001C7674" w:rsidRDefault="001C7674" w:rsidP="001B0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細明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教育部標準宋體">
    <w:altName w:val="Arial Unicode MS"/>
    <w:panose1 w:val="00000000000000000000"/>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74" w:rsidRDefault="001C7674">
    <w:pPr>
      <w:pStyle w:val="Footer"/>
      <w:jc w:val="center"/>
    </w:pPr>
    <w:fldSimple w:instr="PAGE   \* MERGEFORMAT">
      <w:r w:rsidRPr="00694E09">
        <w:rPr>
          <w:noProof/>
          <w:lang w:val="zh-TW"/>
        </w:rPr>
        <w:t>12</w:t>
      </w:r>
    </w:fldSimple>
  </w:p>
  <w:p w:rsidR="001C7674" w:rsidRDefault="001C7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674" w:rsidRDefault="001C7674" w:rsidP="001B0E5C">
      <w:r>
        <w:separator/>
      </w:r>
    </w:p>
  </w:footnote>
  <w:footnote w:type="continuationSeparator" w:id="0">
    <w:p w:rsidR="001C7674" w:rsidRDefault="001C7674" w:rsidP="001B0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76"/>
    <w:multiLevelType w:val="hybridMultilevel"/>
    <w:tmpl w:val="EB14F4EC"/>
    <w:lvl w:ilvl="0" w:tplc="F490FF3A">
      <w:start w:val="1"/>
      <w:numFmt w:val="taiwaneseCountingThousand"/>
      <w:lvlText w:val="%1、"/>
      <w:lvlJc w:val="left"/>
      <w:pPr>
        <w:ind w:left="412" w:hanging="396"/>
      </w:pPr>
      <w:rPr>
        <w:rFonts w:cs="Times New Roman" w:hint="default"/>
      </w:rPr>
    </w:lvl>
    <w:lvl w:ilvl="1" w:tplc="04090019">
      <w:start w:val="1"/>
      <w:numFmt w:val="ideographTraditional"/>
      <w:lvlText w:val="%2、"/>
      <w:lvlJc w:val="left"/>
      <w:pPr>
        <w:ind w:left="976" w:hanging="480"/>
      </w:pPr>
      <w:rPr>
        <w:rFonts w:cs="Times New Roman"/>
      </w:rPr>
    </w:lvl>
    <w:lvl w:ilvl="2" w:tplc="0409001B">
      <w:start w:val="1"/>
      <w:numFmt w:val="lowerRoman"/>
      <w:lvlText w:val="%3."/>
      <w:lvlJc w:val="right"/>
      <w:pPr>
        <w:ind w:left="1456" w:hanging="480"/>
      </w:pPr>
      <w:rPr>
        <w:rFonts w:cs="Times New Roman"/>
      </w:rPr>
    </w:lvl>
    <w:lvl w:ilvl="3" w:tplc="0409000F">
      <w:start w:val="1"/>
      <w:numFmt w:val="decimal"/>
      <w:lvlText w:val="%4."/>
      <w:lvlJc w:val="left"/>
      <w:pPr>
        <w:ind w:left="1936" w:hanging="480"/>
      </w:pPr>
      <w:rPr>
        <w:rFonts w:cs="Times New Roman"/>
      </w:rPr>
    </w:lvl>
    <w:lvl w:ilvl="4" w:tplc="04090019">
      <w:start w:val="1"/>
      <w:numFmt w:val="ideographTraditional"/>
      <w:lvlText w:val="%5、"/>
      <w:lvlJc w:val="left"/>
      <w:pPr>
        <w:ind w:left="2416" w:hanging="480"/>
      </w:pPr>
      <w:rPr>
        <w:rFonts w:cs="Times New Roman"/>
      </w:rPr>
    </w:lvl>
    <w:lvl w:ilvl="5" w:tplc="0409001B">
      <w:start w:val="1"/>
      <w:numFmt w:val="lowerRoman"/>
      <w:lvlText w:val="%6."/>
      <w:lvlJc w:val="right"/>
      <w:pPr>
        <w:ind w:left="2896" w:hanging="480"/>
      </w:pPr>
      <w:rPr>
        <w:rFonts w:cs="Times New Roman"/>
      </w:rPr>
    </w:lvl>
    <w:lvl w:ilvl="6" w:tplc="0409000F">
      <w:start w:val="1"/>
      <w:numFmt w:val="decimal"/>
      <w:lvlText w:val="%7."/>
      <w:lvlJc w:val="left"/>
      <w:pPr>
        <w:ind w:left="3376" w:hanging="480"/>
      </w:pPr>
      <w:rPr>
        <w:rFonts w:cs="Times New Roman"/>
      </w:rPr>
    </w:lvl>
    <w:lvl w:ilvl="7" w:tplc="04090019">
      <w:start w:val="1"/>
      <w:numFmt w:val="ideographTraditional"/>
      <w:lvlText w:val="%8、"/>
      <w:lvlJc w:val="left"/>
      <w:pPr>
        <w:ind w:left="3856" w:hanging="480"/>
      </w:pPr>
      <w:rPr>
        <w:rFonts w:cs="Times New Roman"/>
      </w:rPr>
    </w:lvl>
    <w:lvl w:ilvl="8" w:tplc="0409001B">
      <w:start w:val="1"/>
      <w:numFmt w:val="lowerRoman"/>
      <w:lvlText w:val="%9."/>
      <w:lvlJc w:val="right"/>
      <w:pPr>
        <w:ind w:left="4336" w:hanging="480"/>
      </w:pPr>
      <w:rPr>
        <w:rFonts w:cs="Times New Roman"/>
      </w:rPr>
    </w:lvl>
  </w:abstractNum>
  <w:abstractNum w:abstractNumId="1">
    <w:nsid w:val="0203663E"/>
    <w:multiLevelType w:val="hybridMultilevel"/>
    <w:tmpl w:val="D508541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3A90BA4"/>
    <w:multiLevelType w:val="hybridMultilevel"/>
    <w:tmpl w:val="067C085A"/>
    <w:lvl w:ilvl="0" w:tplc="1D3E3546">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51A5E46"/>
    <w:multiLevelType w:val="hybridMultilevel"/>
    <w:tmpl w:val="FC724FAA"/>
    <w:lvl w:ilvl="0" w:tplc="0A42E64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8B119ED"/>
    <w:multiLevelType w:val="hybridMultilevel"/>
    <w:tmpl w:val="D6C853D6"/>
    <w:lvl w:ilvl="0" w:tplc="D60412FE">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0E841BEB"/>
    <w:multiLevelType w:val="hybridMultilevel"/>
    <w:tmpl w:val="CDF8452A"/>
    <w:lvl w:ilvl="0" w:tplc="3F1ECC94">
      <w:start w:val="1"/>
      <w:numFmt w:val="taiwaneseCountingThousand"/>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0F851563"/>
    <w:multiLevelType w:val="hybridMultilevel"/>
    <w:tmpl w:val="C84A3176"/>
    <w:lvl w:ilvl="0" w:tplc="FEAE0A70">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27C4FD3"/>
    <w:multiLevelType w:val="hybridMultilevel"/>
    <w:tmpl w:val="3A7E5CD4"/>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13403157"/>
    <w:multiLevelType w:val="hybridMultilevel"/>
    <w:tmpl w:val="CECAD6AA"/>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ind w:left="1139" w:hanging="480"/>
      </w:pPr>
      <w:rPr>
        <w:rFonts w:cs="Times New Roman"/>
      </w:rPr>
    </w:lvl>
    <w:lvl w:ilvl="2" w:tplc="0409001B">
      <w:start w:val="1"/>
      <w:numFmt w:val="lowerRoman"/>
      <w:lvlText w:val="%3."/>
      <w:lvlJc w:val="right"/>
      <w:pPr>
        <w:ind w:left="1619" w:hanging="480"/>
      </w:pPr>
      <w:rPr>
        <w:rFonts w:cs="Times New Roman"/>
      </w:rPr>
    </w:lvl>
    <w:lvl w:ilvl="3" w:tplc="0409000F">
      <w:start w:val="1"/>
      <w:numFmt w:val="decimal"/>
      <w:lvlText w:val="%4."/>
      <w:lvlJc w:val="left"/>
      <w:pPr>
        <w:ind w:left="2099" w:hanging="480"/>
      </w:pPr>
      <w:rPr>
        <w:rFonts w:cs="Times New Roman"/>
      </w:rPr>
    </w:lvl>
    <w:lvl w:ilvl="4" w:tplc="04090019">
      <w:start w:val="1"/>
      <w:numFmt w:val="ideographTraditional"/>
      <w:lvlText w:val="%5、"/>
      <w:lvlJc w:val="left"/>
      <w:pPr>
        <w:ind w:left="2579" w:hanging="480"/>
      </w:pPr>
      <w:rPr>
        <w:rFonts w:cs="Times New Roman"/>
      </w:rPr>
    </w:lvl>
    <w:lvl w:ilvl="5" w:tplc="0409001B">
      <w:start w:val="1"/>
      <w:numFmt w:val="lowerRoman"/>
      <w:lvlText w:val="%6."/>
      <w:lvlJc w:val="right"/>
      <w:pPr>
        <w:ind w:left="3059" w:hanging="480"/>
      </w:pPr>
      <w:rPr>
        <w:rFonts w:cs="Times New Roman"/>
      </w:rPr>
    </w:lvl>
    <w:lvl w:ilvl="6" w:tplc="0409000F">
      <w:start w:val="1"/>
      <w:numFmt w:val="decimal"/>
      <w:lvlText w:val="%7."/>
      <w:lvlJc w:val="left"/>
      <w:pPr>
        <w:ind w:left="3539" w:hanging="480"/>
      </w:pPr>
      <w:rPr>
        <w:rFonts w:cs="Times New Roman"/>
      </w:rPr>
    </w:lvl>
    <w:lvl w:ilvl="7" w:tplc="04090019">
      <w:start w:val="1"/>
      <w:numFmt w:val="ideographTraditional"/>
      <w:lvlText w:val="%8、"/>
      <w:lvlJc w:val="left"/>
      <w:pPr>
        <w:ind w:left="4019" w:hanging="480"/>
      </w:pPr>
      <w:rPr>
        <w:rFonts w:cs="Times New Roman"/>
      </w:rPr>
    </w:lvl>
    <w:lvl w:ilvl="8" w:tplc="0409001B">
      <w:start w:val="1"/>
      <w:numFmt w:val="lowerRoman"/>
      <w:lvlText w:val="%9."/>
      <w:lvlJc w:val="right"/>
      <w:pPr>
        <w:ind w:left="4499" w:hanging="480"/>
      </w:pPr>
      <w:rPr>
        <w:rFonts w:cs="Times New Roman"/>
      </w:rPr>
    </w:lvl>
  </w:abstractNum>
  <w:abstractNum w:abstractNumId="9">
    <w:nsid w:val="14DF58FE"/>
    <w:multiLevelType w:val="hybridMultilevel"/>
    <w:tmpl w:val="9B9EA186"/>
    <w:lvl w:ilvl="0" w:tplc="0726B574">
      <w:start w:val="1"/>
      <w:numFmt w:val="taiwaneseCountingThousand"/>
      <w:lvlText w:val="（%1）"/>
      <w:lvlJc w:val="left"/>
      <w:pPr>
        <w:tabs>
          <w:tab w:val="num" w:pos="1393"/>
        </w:tabs>
        <w:ind w:left="1393" w:hanging="855"/>
      </w:pPr>
      <w:rPr>
        <w:rFonts w:asci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16957AF2"/>
    <w:multiLevelType w:val="hybridMultilevel"/>
    <w:tmpl w:val="C24ECCC6"/>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19F27D66"/>
    <w:multiLevelType w:val="hybridMultilevel"/>
    <w:tmpl w:val="FE3E2CF4"/>
    <w:lvl w:ilvl="0" w:tplc="F832425E">
      <w:start w:val="1"/>
      <w:numFmt w:val="taiwaneseCountingThousand"/>
      <w:lvlText w:val="%1、"/>
      <w:lvlJc w:val="left"/>
      <w:pPr>
        <w:tabs>
          <w:tab w:val="num" w:pos="516"/>
        </w:tabs>
        <w:ind w:left="516" w:hanging="516"/>
      </w:pPr>
      <w:rPr>
        <w:rFonts w:cs="Times New Roman" w:hint="eastAsia"/>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4243751"/>
    <w:multiLevelType w:val="hybridMultilevel"/>
    <w:tmpl w:val="4A88DA34"/>
    <w:lvl w:ilvl="0" w:tplc="182E0EBA">
      <w:start w:val="1"/>
      <w:numFmt w:val="taiwaneseCountingThousand"/>
      <w:lvlText w:val="%1、"/>
      <w:lvlJc w:val="left"/>
      <w:pPr>
        <w:tabs>
          <w:tab w:val="num" w:pos="444"/>
        </w:tabs>
        <w:ind w:left="444" w:hanging="444"/>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251D14E3"/>
    <w:multiLevelType w:val="hybridMultilevel"/>
    <w:tmpl w:val="103A0250"/>
    <w:lvl w:ilvl="0" w:tplc="E1FAF718">
      <w:start w:val="1"/>
      <w:numFmt w:val="taiwaneseCountingThousand"/>
      <w:lvlText w:val="%1、"/>
      <w:lvlJc w:val="left"/>
      <w:pPr>
        <w:ind w:left="376" w:hanging="360"/>
      </w:pPr>
      <w:rPr>
        <w:rFonts w:cs="Times New Roman" w:hint="default"/>
      </w:rPr>
    </w:lvl>
    <w:lvl w:ilvl="1" w:tplc="04090019">
      <w:start w:val="1"/>
      <w:numFmt w:val="ideographTraditional"/>
      <w:lvlText w:val="%2、"/>
      <w:lvlJc w:val="left"/>
      <w:pPr>
        <w:ind w:left="976" w:hanging="480"/>
      </w:pPr>
      <w:rPr>
        <w:rFonts w:cs="Times New Roman"/>
      </w:rPr>
    </w:lvl>
    <w:lvl w:ilvl="2" w:tplc="0409001B">
      <w:start w:val="1"/>
      <w:numFmt w:val="lowerRoman"/>
      <w:lvlText w:val="%3."/>
      <w:lvlJc w:val="right"/>
      <w:pPr>
        <w:ind w:left="1456" w:hanging="480"/>
      </w:pPr>
      <w:rPr>
        <w:rFonts w:cs="Times New Roman"/>
      </w:rPr>
    </w:lvl>
    <w:lvl w:ilvl="3" w:tplc="0409000F">
      <w:start w:val="1"/>
      <w:numFmt w:val="decimal"/>
      <w:lvlText w:val="%4."/>
      <w:lvlJc w:val="left"/>
      <w:pPr>
        <w:ind w:left="1936" w:hanging="480"/>
      </w:pPr>
      <w:rPr>
        <w:rFonts w:cs="Times New Roman"/>
      </w:rPr>
    </w:lvl>
    <w:lvl w:ilvl="4" w:tplc="04090019">
      <w:start w:val="1"/>
      <w:numFmt w:val="ideographTraditional"/>
      <w:lvlText w:val="%5、"/>
      <w:lvlJc w:val="left"/>
      <w:pPr>
        <w:ind w:left="2416" w:hanging="480"/>
      </w:pPr>
      <w:rPr>
        <w:rFonts w:cs="Times New Roman"/>
      </w:rPr>
    </w:lvl>
    <w:lvl w:ilvl="5" w:tplc="0409001B">
      <w:start w:val="1"/>
      <w:numFmt w:val="lowerRoman"/>
      <w:lvlText w:val="%6."/>
      <w:lvlJc w:val="right"/>
      <w:pPr>
        <w:ind w:left="2896" w:hanging="480"/>
      </w:pPr>
      <w:rPr>
        <w:rFonts w:cs="Times New Roman"/>
      </w:rPr>
    </w:lvl>
    <w:lvl w:ilvl="6" w:tplc="0409000F">
      <w:start w:val="1"/>
      <w:numFmt w:val="decimal"/>
      <w:lvlText w:val="%7."/>
      <w:lvlJc w:val="left"/>
      <w:pPr>
        <w:ind w:left="3376" w:hanging="480"/>
      </w:pPr>
      <w:rPr>
        <w:rFonts w:cs="Times New Roman"/>
      </w:rPr>
    </w:lvl>
    <w:lvl w:ilvl="7" w:tplc="04090019">
      <w:start w:val="1"/>
      <w:numFmt w:val="ideographTraditional"/>
      <w:lvlText w:val="%8、"/>
      <w:lvlJc w:val="left"/>
      <w:pPr>
        <w:ind w:left="3856" w:hanging="480"/>
      </w:pPr>
      <w:rPr>
        <w:rFonts w:cs="Times New Roman"/>
      </w:rPr>
    </w:lvl>
    <w:lvl w:ilvl="8" w:tplc="0409001B">
      <w:start w:val="1"/>
      <w:numFmt w:val="lowerRoman"/>
      <w:lvlText w:val="%9."/>
      <w:lvlJc w:val="right"/>
      <w:pPr>
        <w:ind w:left="4336" w:hanging="480"/>
      </w:pPr>
      <w:rPr>
        <w:rFonts w:cs="Times New Roman"/>
      </w:rPr>
    </w:lvl>
  </w:abstractNum>
  <w:abstractNum w:abstractNumId="14">
    <w:nsid w:val="2709429F"/>
    <w:multiLevelType w:val="multilevel"/>
    <w:tmpl w:val="D5085410"/>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nsid w:val="27617A19"/>
    <w:multiLevelType w:val="hybridMultilevel"/>
    <w:tmpl w:val="CD8E802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90725E3"/>
    <w:multiLevelType w:val="multilevel"/>
    <w:tmpl w:val="C5EEEAEA"/>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294D2045"/>
    <w:multiLevelType w:val="hybridMultilevel"/>
    <w:tmpl w:val="F6D03F56"/>
    <w:lvl w:ilvl="0" w:tplc="C57A4D12">
      <w:start w:val="1"/>
      <w:numFmt w:val="taiwaneseCountingThousand"/>
      <w:lvlText w:val="%1、"/>
      <w:lvlJc w:val="left"/>
      <w:pPr>
        <w:tabs>
          <w:tab w:val="num" w:pos="390"/>
        </w:tabs>
        <w:ind w:left="39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2A775A54"/>
    <w:multiLevelType w:val="hybridMultilevel"/>
    <w:tmpl w:val="DF50A034"/>
    <w:lvl w:ilvl="0" w:tplc="9C665FFC">
      <w:start w:val="1"/>
      <w:numFmt w:val="taiwaneseCountingThousand"/>
      <w:lvlText w:val="（%1）"/>
      <w:lvlJc w:val="left"/>
      <w:pPr>
        <w:tabs>
          <w:tab w:val="num" w:pos="1328"/>
        </w:tabs>
        <w:ind w:left="1328" w:hanging="756"/>
      </w:pPr>
      <w:rPr>
        <w:rFonts w:cs="Times New Roman" w:hint="eastAsia"/>
      </w:rPr>
    </w:lvl>
    <w:lvl w:ilvl="1" w:tplc="78C0DD12">
      <w:start w:val="1"/>
      <w:numFmt w:val="taiwaneseCountingThousand"/>
      <w:lvlText w:val="（%2）"/>
      <w:lvlJc w:val="left"/>
      <w:pPr>
        <w:tabs>
          <w:tab w:val="num" w:pos="1200"/>
        </w:tabs>
        <w:ind w:left="1200" w:hanging="72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2B064DF9"/>
    <w:multiLevelType w:val="hybridMultilevel"/>
    <w:tmpl w:val="69181A5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2CEB62CD"/>
    <w:multiLevelType w:val="hybridMultilevel"/>
    <w:tmpl w:val="5B7AC5F2"/>
    <w:lvl w:ilvl="0" w:tplc="0726B574">
      <w:start w:val="1"/>
      <w:numFmt w:val="taiwaneseCountingThousand"/>
      <w:lvlText w:val="（%1）"/>
      <w:lvlJc w:val="left"/>
      <w:pPr>
        <w:tabs>
          <w:tab w:val="num" w:pos="1395"/>
        </w:tabs>
        <w:ind w:left="1395" w:hanging="855"/>
      </w:pPr>
      <w:rPr>
        <w:rFonts w:ascii="Times New Roman" w:cs="Times New Roman" w:hint="default"/>
      </w:rPr>
    </w:lvl>
    <w:lvl w:ilvl="1" w:tplc="156C330C">
      <w:start w:val="1"/>
      <w:numFmt w:val="taiwaneseCountingThousand"/>
      <w:lvlText w:val="(%2)"/>
      <w:lvlJc w:val="left"/>
      <w:pPr>
        <w:tabs>
          <w:tab w:val="num" w:pos="924"/>
        </w:tabs>
        <w:ind w:left="924" w:hanging="444"/>
      </w:pPr>
      <w:rPr>
        <w:rFonts w:cs="Times New Roman" w:hint="default"/>
      </w:rPr>
    </w:lvl>
    <w:lvl w:ilvl="2" w:tplc="64B4DB42">
      <w:start w:val="1"/>
      <w:numFmt w:val="taiwaneseCountingThousand"/>
      <w:lvlText w:val="%3、"/>
      <w:lvlJc w:val="left"/>
      <w:pPr>
        <w:tabs>
          <w:tab w:val="num" w:pos="1320"/>
        </w:tabs>
        <w:ind w:left="1320" w:hanging="36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2FC26D4E"/>
    <w:multiLevelType w:val="hybridMultilevel"/>
    <w:tmpl w:val="3564A050"/>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35610110"/>
    <w:multiLevelType w:val="multilevel"/>
    <w:tmpl w:val="C5EEEAEA"/>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42EE53D5"/>
    <w:multiLevelType w:val="hybridMultilevel"/>
    <w:tmpl w:val="103A0250"/>
    <w:lvl w:ilvl="0" w:tplc="E1FAF718">
      <w:start w:val="1"/>
      <w:numFmt w:val="taiwaneseCountingThousand"/>
      <w:lvlText w:val="%1、"/>
      <w:lvlJc w:val="left"/>
      <w:pPr>
        <w:ind w:left="376" w:hanging="360"/>
      </w:pPr>
      <w:rPr>
        <w:rFonts w:cs="Times New Roman" w:hint="default"/>
      </w:rPr>
    </w:lvl>
    <w:lvl w:ilvl="1" w:tplc="04090019">
      <w:start w:val="1"/>
      <w:numFmt w:val="ideographTraditional"/>
      <w:lvlText w:val="%2、"/>
      <w:lvlJc w:val="left"/>
      <w:pPr>
        <w:ind w:left="976" w:hanging="480"/>
      </w:pPr>
      <w:rPr>
        <w:rFonts w:cs="Times New Roman"/>
      </w:rPr>
    </w:lvl>
    <w:lvl w:ilvl="2" w:tplc="0409001B">
      <w:start w:val="1"/>
      <w:numFmt w:val="lowerRoman"/>
      <w:lvlText w:val="%3."/>
      <w:lvlJc w:val="right"/>
      <w:pPr>
        <w:ind w:left="1456" w:hanging="480"/>
      </w:pPr>
      <w:rPr>
        <w:rFonts w:cs="Times New Roman"/>
      </w:rPr>
    </w:lvl>
    <w:lvl w:ilvl="3" w:tplc="0409000F">
      <w:start w:val="1"/>
      <w:numFmt w:val="decimal"/>
      <w:lvlText w:val="%4."/>
      <w:lvlJc w:val="left"/>
      <w:pPr>
        <w:ind w:left="1936" w:hanging="480"/>
      </w:pPr>
      <w:rPr>
        <w:rFonts w:cs="Times New Roman"/>
      </w:rPr>
    </w:lvl>
    <w:lvl w:ilvl="4" w:tplc="04090019">
      <w:start w:val="1"/>
      <w:numFmt w:val="ideographTraditional"/>
      <w:lvlText w:val="%5、"/>
      <w:lvlJc w:val="left"/>
      <w:pPr>
        <w:ind w:left="2416" w:hanging="480"/>
      </w:pPr>
      <w:rPr>
        <w:rFonts w:cs="Times New Roman"/>
      </w:rPr>
    </w:lvl>
    <w:lvl w:ilvl="5" w:tplc="0409001B">
      <w:start w:val="1"/>
      <w:numFmt w:val="lowerRoman"/>
      <w:lvlText w:val="%6."/>
      <w:lvlJc w:val="right"/>
      <w:pPr>
        <w:ind w:left="2896" w:hanging="480"/>
      </w:pPr>
      <w:rPr>
        <w:rFonts w:cs="Times New Roman"/>
      </w:rPr>
    </w:lvl>
    <w:lvl w:ilvl="6" w:tplc="0409000F">
      <w:start w:val="1"/>
      <w:numFmt w:val="decimal"/>
      <w:lvlText w:val="%7."/>
      <w:lvlJc w:val="left"/>
      <w:pPr>
        <w:ind w:left="3376" w:hanging="480"/>
      </w:pPr>
      <w:rPr>
        <w:rFonts w:cs="Times New Roman"/>
      </w:rPr>
    </w:lvl>
    <w:lvl w:ilvl="7" w:tplc="04090019">
      <w:start w:val="1"/>
      <w:numFmt w:val="ideographTraditional"/>
      <w:lvlText w:val="%8、"/>
      <w:lvlJc w:val="left"/>
      <w:pPr>
        <w:ind w:left="3856" w:hanging="480"/>
      </w:pPr>
      <w:rPr>
        <w:rFonts w:cs="Times New Roman"/>
      </w:rPr>
    </w:lvl>
    <w:lvl w:ilvl="8" w:tplc="0409001B">
      <w:start w:val="1"/>
      <w:numFmt w:val="lowerRoman"/>
      <w:lvlText w:val="%9."/>
      <w:lvlJc w:val="right"/>
      <w:pPr>
        <w:ind w:left="4336" w:hanging="480"/>
      </w:pPr>
      <w:rPr>
        <w:rFonts w:cs="Times New Roman"/>
      </w:rPr>
    </w:lvl>
  </w:abstractNum>
  <w:abstractNum w:abstractNumId="24">
    <w:nsid w:val="43C63BBA"/>
    <w:multiLevelType w:val="hybridMultilevel"/>
    <w:tmpl w:val="2DC432FE"/>
    <w:lvl w:ilvl="0" w:tplc="69C66BF6">
      <w:start w:val="1"/>
      <w:numFmt w:val="taiwaneseCountingThousand"/>
      <w:lvlText w:val="%1、"/>
      <w:lvlJc w:val="left"/>
      <w:pPr>
        <w:tabs>
          <w:tab w:val="num" w:pos="390"/>
        </w:tabs>
        <w:ind w:left="39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45A21115"/>
    <w:multiLevelType w:val="multilevel"/>
    <w:tmpl w:val="F6D03F56"/>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470D03FE"/>
    <w:multiLevelType w:val="hybridMultilevel"/>
    <w:tmpl w:val="FE02321E"/>
    <w:lvl w:ilvl="0" w:tplc="1C183DEA">
      <w:start w:val="1"/>
      <w:numFmt w:val="taiwaneseCountingThousand"/>
      <w:lvlText w:val="（%1）"/>
      <w:lvlJc w:val="left"/>
      <w:pPr>
        <w:tabs>
          <w:tab w:val="num" w:pos="1393"/>
        </w:tabs>
        <w:ind w:left="1393" w:hanging="855"/>
      </w:pPr>
      <w:rPr>
        <w:rFonts w:ascii="Times New Roman" w:cs="Times New Roman" w:hint="default"/>
      </w:rPr>
    </w:lvl>
    <w:lvl w:ilvl="1" w:tplc="04090019">
      <w:start w:val="1"/>
      <w:numFmt w:val="ideographTraditional"/>
      <w:lvlText w:val="%2、"/>
      <w:lvlJc w:val="left"/>
      <w:pPr>
        <w:tabs>
          <w:tab w:val="num" w:pos="1498"/>
        </w:tabs>
        <w:ind w:left="1498" w:hanging="480"/>
      </w:pPr>
      <w:rPr>
        <w:rFonts w:cs="Times New Roman"/>
      </w:rPr>
    </w:lvl>
    <w:lvl w:ilvl="2" w:tplc="0409001B">
      <w:start w:val="1"/>
      <w:numFmt w:val="lowerRoman"/>
      <w:lvlText w:val="%3."/>
      <w:lvlJc w:val="right"/>
      <w:pPr>
        <w:tabs>
          <w:tab w:val="num" w:pos="1978"/>
        </w:tabs>
        <w:ind w:left="1978" w:hanging="480"/>
      </w:pPr>
      <w:rPr>
        <w:rFonts w:cs="Times New Roman"/>
      </w:rPr>
    </w:lvl>
    <w:lvl w:ilvl="3" w:tplc="0409000F">
      <w:start w:val="1"/>
      <w:numFmt w:val="decimal"/>
      <w:lvlText w:val="%4."/>
      <w:lvlJc w:val="left"/>
      <w:pPr>
        <w:tabs>
          <w:tab w:val="num" w:pos="2458"/>
        </w:tabs>
        <w:ind w:left="2458" w:hanging="480"/>
      </w:pPr>
      <w:rPr>
        <w:rFonts w:cs="Times New Roman"/>
      </w:rPr>
    </w:lvl>
    <w:lvl w:ilvl="4" w:tplc="04090019">
      <w:start w:val="1"/>
      <w:numFmt w:val="ideographTraditional"/>
      <w:lvlText w:val="%5、"/>
      <w:lvlJc w:val="left"/>
      <w:pPr>
        <w:tabs>
          <w:tab w:val="num" w:pos="2938"/>
        </w:tabs>
        <w:ind w:left="2938" w:hanging="480"/>
      </w:pPr>
      <w:rPr>
        <w:rFonts w:cs="Times New Roman"/>
      </w:rPr>
    </w:lvl>
    <w:lvl w:ilvl="5" w:tplc="0409001B">
      <w:start w:val="1"/>
      <w:numFmt w:val="lowerRoman"/>
      <w:lvlText w:val="%6."/>
      <w:lvlJc w:val="right"/>
      <w:pPr>
        <w:tabs>
          <w:tab w:val="num" w:pos="3418"/>
        </w:tabs>
        <w:ind w:left="3418" w:hanging="480"/>
      </w:pPr>
      <w:rPr>
        <w:rFonts w:cs="Times New Roman"/>
      </w:rPr>
    </w:lvl>
    <w:lvl w:ilvl="6" w:tplc="0409000F">
      <w:start w:val="1"/>
      <w:numFmt w:val="decimal"/>
      <w:lvlText w:val="%7."/>
      <w:lvlJc w:val="left"/>
      <w:pPr>
        <w:tabs>
          <w:tab w:val="num" w:pos="3898"/>
        </w:tabs>
        <w:ind w:left="3898" w:hanging="480"/>
      </w:pPr>
      <w:rPr>
        <w:rFonts w:cs="Times New Roman"/>
      </w:rPr>
    </w:lvl>
    <w:lvl w:ilvl="7" w:tplc="04090019">
      <w:start w:val="1"/>
      <w:numFmt w:val="ideographTraditional"/>
      <w:lvlText w:val="%8、"/>
      <w:lvlJc w:val="left"/>
      <w:pPr>
        <w:tabs>
          <w:tab w:val="num" w:pos="4378"/>
        </w:tabs>
        <w:ind w:left="4378" w:hanging="480"/>
      </w:pPr>
      <w:rPr>
        <w:rFonts w:cs="Times New Roman"/>
      </w:rPr>
    </w:lvl>
    <w:lvl w:ilvl="8" w:tplc="0409001B">
      <w:start w:val="1"/>
      <w:numFmt w:val="lowerRoman"/>
      <w:lvlText w:val="%9."/>
      <w:lvlJc w:val="right"/>
      <w:pPr>
        <w:tabs>
          <w:tab w:val="num" w:pos="4858"/>
        </w:tabs>
        <w:ind w:left="4858" w:hanging="480"/>
      </w:pPr>
      <w:rPr>
        <w:rFonts w:cs="Times New Roman"/>
      </w:rPr>
    </w:lvl>
  </w:abstractNum>
  <w:abstractNum w:abstractNumId="27">
    <w:nsid w:val="4AB9501E"/>
    <w:multiLevelType w:val="hybridMultilevel"/>
    <w:tmpl w:val="57B4F47C"/>
    <w:lvl w:ilvl="0" w:tplc="DF5A14D8">
      <w:start w:val="1"/>
      <w:numFmt w:val="ideographLegalTraditional"/>
      <w:lvlText w:val="%1、"/>
      <w:lvlJc w:val="left"/>
      <w:pPr>
        <w:tabs>
          <w:tab w:val="num" w:pos="720"/>
        </w:tabs>
        <w:ind w:left="720" w:hanging="720"/>
      </w:pPr>
      <w:rPr>
        <w:rFonts w:ascii="標楷體" w:eastAsia="標楷體" w:hAnsi="標楷體" w:cs="Times New Roman" w:hint="eastAsia"/>
        <w:b/>
        <w:bCs/>
        <w:sz w:val="28"/>
        <w:szCs w:val="28"/>
      </w:rPr>
    </w:lvl>
    <w:lvl w:ilvl="1" w:tplc="5F5E0F52">
      <w:start w:val="1"/>
      <w:numFmt w:val="taiwaneseCountingThousand"/>
      <w:lvlText w:val="%2、"/>
      <w:lvlJc w:val="left"/>
      <w:pPr>
        <w:tabs>
          <w:tab w:val="num" w:pos="1200"/>
        </w:tabs>
        <w:ind w:left="12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4D272395"/>
    <w:multiLevelType w:val="hybridMultilevel"/>
    <w:tmpl w:val="165C17EE"/>
    <w:lvl w:ilvl="0" w:tplc="CAF222D8">
      <w:start w:val="1"/>
      <w:numFmt w:val="taiwaneseCountingThousand"/>
      <w:lvlText w:val="%1、"/>
      <w:lvlJc w:val="left"/>
      <w:pPr>
        <w:ind w:left="1003" w:hanging="720"/>
      </w:pPr>
      <w:rPr>
        <w:rFonts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9">
    <w:nsid w:val="4FC040A6"/>
    <w:multiLevelType w:val="hybridMultilevel"/>
    <w:tmpl w:val="C0DC2AD4"/>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539E2D74"/>
    <w:multiLevelType w:val="hybridMultilevel"/>
    <w:tmpl w:val="60CA9D5E"/>
    <w:lvl w:ilvl="0" w:tplc="C1428C96">
      <w:start w:val="1"/>
      <w:numFmt w:val="taiwaneseCountingThousand"/>
      <w:lvlText w:val="%1、"/>
      <w:lvlJc w:val="left"/>
      <w:pPr>
        <w:tabs>
          <w:tab w:val="num" w:pos="390"/>
        </w:tabs>
        <w:ind w:left="39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569600D6"/>
    <w:multiLevelType w:val="hybridMultilevel"/>
    <w:tmpl w:val="4DA4EAF4"/>
    <w:lvl w:ilvl="0" w:tplc="3078BACA">
      <w:start w:val="1"/>
      <w:numFmt w:val="taiwaneseCountingThousand"/>
      <w:lvlText w:val="(%1)"/>
      <w:lvlJc w:val="left"/>
      <w:pPr>
        <w:tabs>
          <w:tab w:val="num" w:pos="1172"/>
        </w:tabs>
        <w:ind w:left="1172" w:hanging="60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58DC4B21"/>
    <w:multiLevelType w:val="hybridMultilevel"/>
    <w:tmpl w:val="3168B3CC"/>
    <w:lvl w:ilvl="0" w:tplc="2972562C">
      <w:start w:val="1"/>
      <w:numFmt w:val="decimal"/>
      <w:lvlText w:val="%1."/>
      <w:lvlJc w:val="left"/>
      <w:pPr>
        <w:ind w:left="360" w:hanging="360"/>
      </w:pPr>
      <w:rPr>
        <w:rFonts w:eastAsia="新細明體"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59414E9E"/>
    <w:multiLevelType w:val="hybridMultilevel"/>
    <w:tmpl w:val="17A6A1DA"/>
    <w:lvl w:ilvl="0" w:tplc="17E27CBE">
      <w:start w:val="1"/>
      <w:numFmt w:val="taiwaneseCountingThousand"/>
      <w:lvlText w:val="%1、"/>
      <w:lvlJc w:val="left"/>
      <w:pPr>
        <w:tabs>
          <w:tab w:val="num" w:pos="456"/>
        </w:tabs>
        <w:ind w:left="456" w:hanging="456"/>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nsid w:val="5CC833D1"/>
    <w:multiLevelType w:val="hybridMultilevel"/>
    <w:tmpl w:val="1EECBAF2"/>
    <w:lvl w:ilvl="0" w:tplc="0A42E64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5E7566D9"/>
    <w:multiLevelType w:val="multilevel"/>
    <w:tmpl w:val="C24ECCC6"/>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6">
    <w:nsid w:val="60130BC4"/>
    <w:multiLevelType w:val="hybridMultilevel"/>
    <w:tmpl w:val="391A2722"/>
    <w:lvl w:ilvl="0" w:tplc="EE749968">
      <w:start w:val="1"/>
      <w:numFmt w:val="taiwaneseCountingThousand"/>
      <w:lvlText w:val="%1、"/>
      <w:lvlJc w:val="left"/>
      <w:pPr>
        <w:ind w:left="647" w:hanging="468"/>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8111F8D"/>
    <w:multiLevelType w:val="hybridMultilevel"/>
    <w:tmpl w:val="DF7E9872"/>
    <w:lvl w:ilvl="0" w:tplc="CBC603F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6F2530A4"/>
    <w:multiLevelType w:val="hybridMultilevel"/>
    <w:tmpl w:val="67ACA58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750E75E7"/>
    <w:multiLevelType w:val="multilevel"/>
    <w:tmpl w:val="3A7E5CD4"/>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0">
    <w:nsid w:val="775C5803"/>
    <w:multiLevelType w:val="hybridMultilevel"/>
    <w:tmpl w:val="4BB85E9E"/>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779B42B1"/>
    <w:multiLevelType w:val="hybridMultilevel"/>
    <w:tmpl w:val="6B1EC708"/>
    <w:lvl w:ilvl="0" w:tplc="1F4053D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98542C6"/>
    <w:multiLevelType w:val="hybridMultilevel"/>
    <w:tmpl w:val="525C0E46"/>
    <w:lvl w:ilvl="0" w:tplc="C76291A8">
      <w:start w:val="1"/>
      <w:numFmt w:val="taiwaneseCountingThousand"/>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ABD7FC0"/>
    <w:multiLevelType w:val="hybridMultilevel"/>
    <w:tmpl w:val="B06E224E"/>
    <w:lvl w:ilvl="0" w:tplc="60BA1626">
      <w:start w:val="1"/>
      <w:numFmt w:val="taiwaneseCountingThousand"/>
      <w:lvlText w:val="%1、"/>
      <w:lvlJc w:val="left"/>
      <w:pPr>
        <w:ind w:left="360" w:hanging="360"/>
      </w:pPr>
      <w:rPr>
        <w:rFonts w:ascii="Times New Roman" w:eastAsia="標楷體" w:hAnsi="Calibri"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nsid w:val="7C6B67E6"/>
    <w:multiLevelType w:val="singleLevel"/>
    <w:tmpl w:val="3ACC0D9A"/>
    <w:lvl w:ilvl="0">
      <w:start w:val="1"/>
      <w:numFmt w:val="taiwaneseCountingThousand"/>
      <w:lvlText w:val="%1、"/>
      <w:lvlJc w:val="left"/>
      <w:pPr>
        <w:tabs>
          <w:tab w:val="num" w:pos="645"/>
        </w:tabs>
        <w:ind w:left="645" w:hanging="645"/>
      </w:pPr>
      <w:rPr>
        <w:rFonts w:cs="Times New Roman" w:hint="eastAsia"/>
      </w:rPr>
    </w:lvl>
  </w:abstractNum>
  <w:abstractNum w:abstractNumId="45">
    <w:nsid w:val="7C8C6C4C"/>
    <w:multiLevelType w:val="hybridMultilevel"/>
    <w:tmpl w:val="E09E95A0"/>
    <w:lvl w:ilvl="0" w:tplc="D60412FE">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6">
    <w:nsid w:val="7D1F6823"/>
    <w:multiLevelType w:val="hybridMultilevel"/>
    <w:tmpl w:val="004258AC"/>
    <w:lvl w:ilvl="0" w:tplc="1BDADAE0">
      <w:start w:val="1"/>
      <w:numFmt w:val="taiwaneseCountingThousand"/>
      <w:lvlText w:val="%1、"/>
      <w:lvlJc w:val="left"/>
      <w:pPr>
        <w:tabs>
          <w:tab w:val="num" w:pos="432"/>
        </w:tabs>
        <w:ind w:left="432" w:hanging="432"/>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7">
    <w:nsid w:val="7D9C0B50"/>
    <w:multiLevelType w:val="hybridMultilevel"/>
    <w:tmpl w:val="D98699A8"/>
    <w:lvl w:ilvl="0" w:tplc="5A8E4FFC">
      <w:start w:val="1"/>
      <w:numFmt w:val="taiwaneseCountingThousand"/>
      <w:lvlText w:val="%1、"/>
      <w:lvlJc w:val="left"/>
      <w:pPr>
        <w:ind w:left="432" w:hanging="432"/>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7F4C5C18"/>
    <w:multiLevelType w:val="multilevel"/>
    <w:tmpl w:val="F6D03F56"/>
    <w:lvl w:ilvl="0">
      <w:start w:val="1"/>
      <w:numFmt w:val="taiwaneseCountingThousand"/>
      <w:lvlText w:val="%1、"/>
      <w:lvlJc w:val="left"/>
      <w:pPr>
        <w:tabs>
          <w:tab w:val="num" w:pos="390"/>
        </w:tabs>
        <w:ind w:left="390" w:hanging="39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
  </w:num>
  <w:num w:numId="2">
    <w:abstractNumId w:val="8"/>
  </w:num>
  <w:num w:numId="3">
    <w:abstractNumId w:val="37"/>
  </w:num>
  <w:num w:numId="4">
    <w:abstractNumId w:val="6"/>
  </w:num>
  <w:num w:numId="5">
    <w:abstractNumId w:val="41"/>
  </w:num>
  <w:num w:numId="6">
    <w:abstractNumId w:val="0"/>
  </w:num>
  <w:num w:numId="7">
    <w:abstractNumId w:val="4"/>
  </w:num>
  <w:num w:numId="8">
    <w:abstractNumId w:val="32"/>
  </w:num>
  <w:num w:numId="9">
    <w:abstractNumId w:val="28"/>
  </w:num>
  <w:num w:numId="10">
    <w:abstractNumId w:val="11"/>
  </w:num>
  <w:num w:numId="11">
    <w:abstractNumId w:val="44"/>
  </w:num>
  <w:num w:numId="12">
    <w:abstractNumId w:val="26"/>
  </w:num>
  <w:num w:numId="13">
    <w:abstractNumId w:val="20"/>
  </w:num>
  <w:num w:numId="14">
    <w:abstractNumId w:val="9"/>
  </w:num>
  <w:num w:numId="15">
    <w:abstractNumId w:val="18"/>
  </w:num>
  <w:num w:numId="16">
    <w:abstractNumId w:val="31"/>
  </w:num>
  <w:num w:numId="17">
    <w:abstractNumId w:val="23"/>
  </w:num>
  <w:num w:numId="18">
    <w:abstractNumId w:val="13"/>
  </w:num>
  <w:num w:numId="19">
    <w:abstractNumId w:val="43"/>
  </w:num>
  <w:num w:numId="20">
    <w:abstractNumId w:val="47"/>
  </w:num>
  <w:num w:numId="21">
    <w:abstractNumId w:val="15"/>
  </w:num>
  <w:num w:numId="22">
    <w:abstractNumId w:val="3"/>
  </w:num>
  <w:num w:numId="23">
    <w:abstractNumId w:val="34"/>
  </w:num>
  <w:num w:numId="24">
    <w:abstractNumId w:val="17"/>
  </w:num>
  <w:num w:numId="25">
    <w:abstractNumId w:val="25"/>
  </w:num>
  <w:num w:numId="26">
    <w:abstractNumId w:val="48"/>
  </w:num>
  <w:num w:numId="27">
    <w:abstractNumId w:val="30"/>
  </w:num>
  <w:num w:numId="28">
    <w:abstractNumId w:val="22"/>
  </w:num>
  <w:num w:numId="29">
    <w:abstractNumId w:val="16"/>
  </w:num>
  <w:num w:numId="30">
    <w:abstractNumId w:val="45"/>
  </w:num>
  <w:num w:numId="31">
    <w:abstractNumId w:val="3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5"/>
  </w:num>
  <w:num w:numId="36">
    <w:abstractNumId w:val="46"/>
  </w:num>
  <w:num w:numId="37">
    <w:abstractNumId w:val="7"/>
  </w:num>
  <w:num w:numId="38">
    <w:abstractNumId w:val="12"/>
  </w:num>
  <w:num w:numId="39">
    <w:abstractNumId w:val="33"/>
  </w:num>
  <w:num w:numId="40">
    <w:abstractNumId w:val="1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9"/>
  </w:num>
  <w:num w:numId="44">
    <w:abstractNumId w:val="40"/>
  </w:num>
  <w:num w:numId="45">
    <w:abstractNumId w:val="1"/>
  </w:num>
  <w:num w:numId="46">
    <w:abstractNumId w:val="14"/>
  </w:num>
  <w:num w:numId="47">
    <w:abstractNumId w:val="10"/>
  </w:num>
  <w:num w:numId="48">
    <w:abstractNumId w:val="35"/>
  </w:num>
  <w:num w:numId="49">
    <w:abstractNumId w:val="38"/>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005"/>
    <w:rsid w:val="0000245E"/>
    <w:rsid w:val="000205C9"/>
    <w:rsid w:val="00021E07"/>
    <w:rsid w:val="00036E67"/>
    <w:rsid w:val="00041158"/>
    <w:rsid w:val="00046699"/>
    <w:rsid w:val="00050821"/>
    <w:rsid w:val="0005200B"/>
    <w:rsid w:val="00093DAF"/>
    <w:rsid w:val="000955FD"/>
    <w:rsid w:val="000A000D"/>
    <w:rsid w:val="000C513F"/>
    <w:rsid w:val="000C6E73"/>
    <w:rsid w:val="000D597D"/>
    <w:rsid w:val="000D6DC9"/>
    <w:rsid w:val="000E056E"/>
    <w:rsid w:val="000E17B8"/>
    <w:rsid w:val="000F4835"/>
    <w:rsid w:val="001022B2"/>
    <w:rsid w:val="00105952"/>
    <w:rsid w:val="001079E1"/>
    <w:rsid w:val="0011398B"/>
    <w:rsid w:val="00121B30"/>
    <w:rsid w:val="001249E6"/>
    <w:rsid w:val="00126042"/>
    <w:rsid w:val="00126FFE"/>
    <w:rsid w:val="001312D6"/>
    <w:rsid w:val="00133E69"/>
    <w:rsid w:val="00134B80"/>
    <w:rsid w:val="0013771B"/>
    <w:rsid w:val="00146531"/>
    <w:rsid w:val="00146EA0"/>
    <w:rsid w:val="001476F5"/>
    <w:rsid w:val="00147D45"/>
    <w:rsid w:val="001515CC"/>
    <w:rsid w:val="00162091"/>
    <w:rsid w:val="00162257"/>
    <w:rsid w:val="00162C48"/>
    <w:rsid w:val="00167A8F"/>
    <w:rsid w:val="001736FC"/>
    <w:rsid w:val="0017411E"/>
    <w:rsid w:val="00177B8C"/>
    <w:rsid w:val="00180976"/>
    <w:rsid w:val="00181D99"/>
    <w:rsid w:val="00190FFC"/>
    <w:rsid w:val="00191C40"/>
    <w:rsid w:val="00197181"/>
    <w:rsid w:val="00197832"/>
    <w:rsid w:val="001A2E34"/>
    <w:rsid w:val="001A4207"/>
    <w:rsid w:val="001A6F42"/>
    <w:rsid w:val="001A7F90"/>
    <w:rsid w:val="001B0E5C"/>
    <w:rsid w:val="001B18D8"/>
    <w:rsid w:val="001C5A72"/>
    <w:rsid w:val="001C6A5E"/>
    <w:rsid w:val="001C7674"/>
    <w:rsid w:val="001D124B"/>
    <w:rsid w:val="001D6428"/>
    <w:rsid w:val="001F0705"/>
    <w:rsid w:val="0020139F"/>
    <w:rsid w:val="002027B1"/>
    <w:rsid w:val="0021700D"/>
    <w:rsid w:val="0022587C"/>
    <w:rsid w:val="00247BC4"/>
    <w:rsid w:val="00250BFB"/>
    <w:rsid w:val="00250DE1"/>
    <w:rsid w:val="00253BC7"/>
    <w:rsid w:val="00256B14"/>
    <w:rsid w:val="00260935"/>
    <w:rsid w:val="00266555"/>
    <w:rsid w:val="0027015A"/>
    <w:rsid w:val="002744EA"/>
    <w:rsid w:val="00274793"/>
    <w:rsid w:val="002765F9"/>
    <w:rsid w:val="00277FDE"/>
    <w:rsid w:val="002A3DBF"/>
    <w:rsid w:val="002B744F"/>
    <w:rsid w:val="002C3384"/>
    <w:rsid w:val="002D5F50"/>
    <w:rsid w:val="002E5F8C"/>
    <w:rsid w:val="002E69A4"/>
    <w:rsid w:val="002E6B2F"/>
    <w:rsid w:val="002F10F2"/>
    <w:rsid w:val="002F201E"/>
    <w:rsid w:val="00302E80"/>
    <w:rsid w:val="00302FFF"/>
    <w:rsid w:val="00305627"/>
    <w:rsid w:val="00306128"/>
    <w:rsid w:val="00316201"/>
    <w:rsid w:val="00317B1A"/>
    <w:rsid w:val="00322DB1"/>
    <w:rsid w:val="00324CFD"/>
    <w:rsid w:val="00324E1C"/>
    <w:rsid w:val="00340846"/>
    <w:rsid w:val="00360DE4"/>
    <w:rsid w:val="00366722"/>
    <w:rsid w:val="003747DC"/>
    <w:rsid w:val="00377C78"/>
    <w:rsid w:val="003859E6"/>
    <w:rsid w:val="0039060E"/>
    <w:rsid w:val="0039503E"/>
    <w:rsid w:val="003978DB"/>
    <w:rsid w:val="003A04E2"/>
    <w:rsid w:val="003A3BBD"/>
    <w:rsid w:val="003A758A"/>
    <w:rsid w:val="003B0114"/>
    <w:rsid w:val="003B1858"/>
    <w:rsid w:val="003B5F21"/>
    <w:rsid w:val="003B7887"/>
    <w:rsid w:val="003C0522"/>
    <w:rsid w:val="003C719C"/>
    <w:rsid w:val="003C787C"/>
    <w:rsid w:val="003D48AE"/>
    <w:rsid w:val="003D5A29"/>
    <w:rsid w:val="0040031C"/>
    <w:rsid w:val="00406AC2"/>
    <w:rsid w:val="0041532B"/>
    <w:rsid w:val="004161BC"/>
    <w:rsid w:val="00416EC0"/>
    <w:rsid w:val="00421B9B"/>
    <w:rsid w:val="004347BF"/>
    <w:rsid w:val="00447231"/>
    <w:rsid w:val="004526D8"/>
    <w:rsid w:val="00456BD4"/>
    <w:rsid w:val="004575A0"/>
    <w:rsid w:val="00457838"/>
    <w:rsid w:val="00461868"/>
    <w:rsid w:val="004626BF"/>
    <w:rsid w:val="00471A3A"/>
    <w:rsid w:val="00486273"/>
    <w:rsid w:val="00486ABE"/>
    <w:rsid w:val="00490752"/>
    <w:rsid w:val="004912BD"/>
    <w:rsid w:val="00495FCF"/>
    <w:rsid w:val="004A12AD"/>
    <w:rsid w:val="004A3660"/>
    <w:rsid w:val="004A3C79"/>
    <w:rsid w:val="004B4B1A"/>
    <w:rsid w:val="004B51A5"/>
    <w:rsid w:val="004B5A28"/>
    <w:rsid w:val="004B672A"/>
    <w:rsid w:val="004B7472"/>
    <w:rsid w:val="004C448A"/>
    <w:rsid w:val="004D3975"/>
    <w:rsid w:val="004D7C9F"/>
    <w:rsid w:val="004E38E3"/>
    <w:rsid w:val="004F52C3"/>
    <w:rsid w:val="00505E4F"/>
    <w:rsid w:val="00506512"/>
    <w:rsid w:val="00511778"/>
    <w:rsid w:val="00514CF6"/>
    <w:rsid w:val="005205CB"/>
    <w:rsid w:val="00521D8E"/>
    <w:rsid w:val="00527A06"/>
    <w:rsid w:val="005337A4"/>
    <w:rsid w:val="00535378"/>
    <w:rsid w:val="0055238B"/>
    <w:rsid w:val="00552AE4"/>
    <w:rsid w:val="00554DBB"/>
    <w:rsid w:val="00555599"/>
    <w:rsid w:val="00556D51"/>
    <w:rsid w:val="00557521"/>
    <w:rsid w:val="00557B13"/>
    <w:rsid w:val="00563ED0"/>
    <w:rsid w:val="0057013B"/>
    <w:rsid w:val="00573B37"/>
    <w:rsid w:val="00575099"/>
    <w:rsid w:val="00576CAB"/>
    <w:rsid w:val="00583ED7"/>
    <w:rsid w:val="0058411B"/>
    <w:rsid w:val="00584C31"/>
    <w:rsid w:val="005912D3"/>
    <w:rsid w:val="0059476B"/>
    <w:rsid w:val="00596169"/>
    <w:rsid w:val="005A13BE"/>
    <w:rsid w:val="005B14AF"/>
    <w:rsid w:val="005B1FE4"/>
    <w:rsid w:val="005B5B0F"/>
    <w:rsid w:val="005C422C"/>
    <w:rsid w:val="005C42CB"/>
    <w:rsid w:val="005C5BEE"/>
    <w:rsid w:val="005C6EE7"/>
    <w:rsid w:val="005D1E1C"/>
    <w:rsid w:val="005D3436"/>
    <w:rsid w:val="005D6FF3"/>
    <w:rsid w:val="005E072D"/>
    <w:rsid w:val="005E4096"/>
    <w:rsid w:val="005E5689"/>
    <w:rsid w:val="005E5C84"/>
    <w:rsid w:val="005F4CA9"/>
    <w:rsid w:val="00601332"/>
    <w:rsid w:val="00602743"/>
    <w:rsid w:val="006068B1"/>
    <w:rsid w:val="00611DAE"/>
    <w:rsid w:val="00624576"/>
    <w:rsid w:val="00625009"/>
    <w:rsid w:val="006279DC"/>
    <w:rsid w:val="00636ACD"/>
    <w:rsid w:val="0064085E"/>
    <w:rsid w:val="00641E40"/>
    <w:rsid w:val="00642C02"/>
    <w:rsid w:val="0064539B"/>
    <w:rsid w:val="00647719"/>
    <w:rsid w:val="00662504"/>
    <w:rsid w:val="00663D50"/>
    <w:rsid w:val="00666B43"/>
    <w:rsid w:val="006774A5"/>
    <w:rsid w:val="00684459"/>
    <w:rsid w:val="00694E09"/>
    <w:rsid w:val="006B48F7"/>
    <w:rsid w:val="006C0699"/>
    <w:rsid w:val="006E2D01"/>
    <w:rsid w:val="006F4E14"/>
    <w:rsid w:val="006F6D8B"/>
    <w:rsid w:val="00702E13"/>
    <w:rsid w:val="0072461C"/>
    <w:rsid w:val="00726A31"/>
    <w:rsid w:val="0074160F"/>
    <w:rsid w:val="00742FAA"/>
    <w:rsid w:val="00750C92"/>
    <w:rsid w:val="0075146A"/>
    <w:rsid w:val="00751CF3"/>
    <w:rsid w:val="007527ED"/>
    <w:rsid w:val="00754BF9"/>
    <w:rsid w:val="00766551"/>
    <w:rsid w:val="00767BC8"/>
    <w:rsid w:val="00772E1A"/>
    <w:rsid w:val="00775583"/>
    <w:rsid w:val="00777C21"/>
    <w:rsid w:val="007800CF"/>
    <w:rsid w:val="007957BC"/>
    <w:rsid w:val="007A1037"/>
    <w:rsid w:val="007A3471"/>
    <w:rsid w:val="007B0D81"/>
    <w:rsid w:val="007C78D0"/>
    <w:rsid w:val="007D0485"/>
    <w:rsid w:val="007D39CC"/>
    <w:rsid w:val="007D5A51"/>
    <w:rsid w:val="007D5A91"/>
    <w:rsid w:val="007E47A4"/>
    <w:rsid w:val="007F5D64"/>
    <w:rsid w:val="007F66B1"/>
    <w:rsid w:val="008145C2"/>
    <w:rsid w:val="008225CA"/>
    <w:rsid w:val="00824D05"/>
    <w:rsid w:val="00826890"/>
    <w:rsid w:val="00830236"/>
    <w:rsid w:val="00843AD5"/>
    <w:rsid w:val="00851A91"/>
    <w:rsid w:val="00851BE0"/>
    <w:rsid w:val="00860943"/>
    <w:rsid w:val="008623DB"/>
    <w:rsid w:val="0087196D"/>
    <w:rsid w:val="0087765C"/>
    <w:rsid w:val="008822AA"/>
    <w:rsid w:val="00886D8E"/>
    <w:rsid w:val="0089710E"/>
    <w:rsid w:val="008A2151"/>
    <w:rsid w:val="008A4956"/>
    <w:rsid w:val="008A68B7"/>
    <w:rsid w:val="008B4170"/>
    <w:rsid w:val="008C381F"/>
    <w:rsid w:val="008D389F"/>
    <w:rsid w:val="008D3CAE"/>
    <w:rsid w:val="008D5675"/>
    <w:rsid w:val="008D76AE"/>
    <w:rsid w:val="008E0E34"/>
    <w:rsid w:val="008E1B87"/>
    <w:rsid w:val="008E624B"/>
    <w:rsid w:val="008E7C65"/>
    <w:rsid w:val="008F17F7"/>
    <w:rsid w:val="008F7E5D"/>
    <w:rsid w:val="0090006B"/>
    <w:rsid w:val="009009B5"/>
    <w:rsid w:val="009025C8"/>
    <w:rsid w:val="009075A2"/>
    <w:rsid w:val="009138FC"/>
    <w:rsid w:val="009331B5"/>
    <w:rsid w:val="009636BA"/>
    <w:rsid w:val="00970C4F"/>
    <w:rsid w:val="00972113"/>
    <w:rsid w:val="009745BA"/>
    <w:rsid w:val="00976A03"/>
    <w:rsid w:val="00980248"/>
    <w:rsid w:val="009833B3"/>
    <w:rsid w:val="009903A1"/>
    <w:rsid w:val="00995D82"/>
    <w:rsid w:val="00997355"/>
    <w:rsid w:val="00997FD0"/>
    <w:rsid w:val="009B25D7"/>
    <w:rsid w:val="009C357A"/>
    <w:rsid w:val="009C5509"/>
    <w:rsid w:val="009C6121"/>
    <w:rsid w:val="009D459F"/>
    <w:rsid w:val="009D6A61"/>
    <w:rsid w:val="009D6BAD"/>
    <w:rsid w:val="009E0390"/>
    <w:rsid w:val="009E5B46"/>
    <w:rsid w:val="009F6F04"/>
    <w:rsid w:val="00A068FB"/>
    <w:rsid w:val="00A26534"/>
    <w:rsid w:val="00A26B55"/>
    <w:rsid w:val="00A31238"/>
    <w:rsid w:val="00A31253"/>
    <w:rsid w:val="00A32547"/>
    <w:rsid w:val="00A42A1B"/>
    <w:rsid w:val="00A44746"/>
    <w:rsid w:val="00A46535"/>
    <w:rsid w:val="00A50813"/>
    <w:rsid w:val="00A67B32"/>
    <w:rsid w:val="00A7122F"/>
    <w:rsid w:val="00A75A8D"/>
    <w:rsid w:val="00A8430E"/>
    <w:rsid w:val="00A84871"/>
    <w:rsid w:val="00A84C2D"/>
    <w:rsid w:val="00A94201"/>
    <w:rsid w:val="00AA4316"/>
    <w:rsid w:val="00AB0254"/>
    <w:rsid w:val="00AB1713"/>
    <w:rsid w:val="00AB4641"/>
    <w:rsid w:val="00AB64B2"/>
    <w:rsid w:val="00AB7345"/>
    <w:rsid w:val="00AD232C"/>
    <w:rsid w:val="00AD6650"/>
    <w:rsid w:val="00AE3761"/>
    <w:rsid w:val="00AF0ED0"/>
    <w:rsid w:val="00AF267B"/>
    <w:rsid w:val="00AF4429"/>
    <w:rsid w:val="00B0524F"/>
    <w:rsid w:val="00B1759B"/>
    <w:rsid w:val="00B20546"/>
    <w:rsid w:val="00B22CC4"/>
    <w:rsid w:val="00B313BF"/>
    <w:rsid w:val="00B336D8"/>
    <w:rsid w:val="00B36167"/>
    <w:rsid w:val="00B41291"/>
    <w:rsid w:val="00B41C3C"/>
    <w:rsid w:val="00B43344"/>
    <w:rsid w:val="00B50399"/>
    <w:rsid w:val="00B56BE6"/>
    <w:rsid w:val="00B576B9"/>
    <w:rsid w:val="00B65318"/>
    <w:rsid w:val="00B71765"/>
    <w:rsid w:val="00B732CE"/>
    <w:rsid w:val="00B7747F"/>
    <w:rsid w:val="00B82AC9"/>
    <w:rsid w:val="00B9064E"/>
    <w:rsid w:val="00B95CCF"/>
    <w:rsid w:val="00BA1AD7"/>
    <w:rsid w:val="00BA1D5C"/>
    <w:rsid w:val="00BA35FB"/>
    <w:rsid w:val="00BA5244"/>
    <w:rsid w:val="00BB2324"/>
    <w:rsid w:val="00BC0E4C"/>
    <w:rsid w:val="00BC2B54"/>
    <w:rsid w:val="00BF3F54"/>
    <w:rsid w:val="00C155D3"/>
    <w:rsid w:val="00C15A88"/>
    <w:rsid w:val="00C17049"/>
    <w:rsid w:val="00C20984"/>
    <w:rsid w:val="00C32ECD"/>
    <w:rsid w:val="00C32FD8"/>
    <w:rsid w:val="00C46AD7"/>
    <w:rsid w:val="00C53D67"/>
    <w:rsid w:val="00C55B0C"/>
    <w:rsid w:val="00C62380"/>
    <w:rsid w:val="00C66B74"/>
    <w:rsid w:val="00C85AEA"/>
    <w:rsid w:val="00C87921"/>
    <w:rsid w:val="00C945D6"/>
    <w:rsid w:val="00C95FB0"/>
    <w:rsid w:val="00C96C2D"/>
    <w:rsid w:val="00CA3072"/>
    <w:rsid w:val="00CA79D5"/>
    <w:rsid w:val="00CB58B5"/>
    <w:rsid w:val="00CC0376"/>
    <w:rsid w:val="00CD0121"/>
    <w:rsid w:val="00CD1B3C"/>
    <w:rsid w:val="00CD1ED8"/>
    <w:rsid w:val="00CD3067"/>
    <w:rsid w:val="00CD7951"/>
    <w:rsid w:val="00CE1484"/>
    <w:rsid w:val="00CE3451"/>
    <w:rsid w:val="00CE7CA5"/>
    <w:rsid w:val="00CF0F23"/>
    <w:rsid w:val="00D0263A"/>
    <w:rsid w:val="00D14A5F"/>
    <w:rsid w:val="00D212A2"/>
    <w:rsid w:val="00D23186"/>
    <w:rsid w:val="00D31A00"/>
    <w:rsid w:val="00D31EC1"/>
    <w:rsid w:val="00D373A2"/>
    <w:rsid w:val="00D477FC"/>
    <w:rsid w:val="00D51B8F"/>
    <w:rsid w:val="00D53C1F"/>
    <w:rsid w:val="00D57678"/>
    <w:rsid w:val="00D60052"/>
    <w:rsid w:val="00D620AA"/>
    <w:rsid w:val="00D64444"/>
    <w:rsid w:val="00D66A12"/>
    <w:rsid w:val="00D675B0"/>
    <w:rsid w:val="00D7299F"/>
    <w:rsid w:val="00D7569E"/>
    <w:rsid w:val="00D804B4"/>
    <w:rsid w:val="00D8576A"/>
    <w:rsid w:val="00D963A6"/>
    <w:rsid w:val="00DA56CC"/>
    <w:rsid w:val="00DB3FE0"/>
    <w:rsid w:val="00DC0E7B"/>
    <w:rsid w:val="00DC1005"/>
    <w:rsid w:val="00DD4676"/>
    <w:rsid w:val="00DE007A"/>
    <w:rsid w:val="00DE21CD"/>
    <w:rsid w:val="00DF08B9"/>
    <w:rsid w:val="00DF4E9E"/>
    <w:rsid w:val="00E03AB8"/>
    <w:rsid w:val="00E104BA"/>
    <w:rsid w:val="00E26B96"/>
    <w:rsid w:val="00E26E56"/>
    <w:rsid w:val="00E3352A"/>
    <w:rsid w:val="00E3480D"/>
    <w:rsid w:val="00E45CB9"/>
    <w:rsid w:val="00E50203"/>
    <w:rsid w:val="00E50CC1"/>
    <w:rsid w:val="00E56ACD"/>
    <w:rsid w:val="00E6111F"/>
    <w:rsid w:val="00EA1D81"/>
    <w:rsid w:val="00EB35F3"/>
    <w:rsid w:val="00EB3E8F"/>
    <w:rsid w:val="00EC2578"/>
    <w:rsid w:val="00ED1199"/>
    <w:rsid w:val="00ED252A"/>
    <w:rsid w:val="00ED389D"/>
    <w:rsid w:val="00EE1D67"/>
    <w:rsid w:val="00EE559A"/>
    <w:rsid w:val="00EE56C4"/>
    <w:rsid w:val="00EE5863"/>
    <w:rsid w:val="00F0060F"/>
    <w:rsid w:val="00F01BE0"/>
    <w:rsid w:val="00F04798"/>
    <w:rsid w:val="00F05425"/>
    <w:rsid w:val="00F07FF6"/>
    <w:rsid w:val="00F1575D"/>
    <w:rsid w:val="00F2063C"/>
    <w:rsid w:val="00F251F9"/>
    <w:rsid w:val="00F25765"/>
    <w:rsid w:val="00F371C1"/>
    <w:rsid w:val="00F37A6F"/>
    <w:rsid w:val="00F40E6D"/>
    <w:rsid w:val="00F45A40"/>
    <w:rsid w:val="00F51B6E"/>
    <w:rsid w:val="00F55C0D"/>
    <w:rsid w:val="00F65047"/>
    <w:rsid w:val="00F72107"/>
    <w:rsid w:val="00F80150"/>
    <w:rsid w:val="00F81155"/>
    <w:rsid w:val="00F869A2"/>
    <w:rsid w:val="00F91197"/>
    <w:rsid w:val="00F91EBF"/>
    <w:rsid w:val="00F94C8B"/>
    <w:rsid w:val="00F95B9C"/>
    <w:rsid w:val="00F96588"/>
    <w:rsid w:val="00FA092F"/>
    <w:rsid w:val="00FA26FC"/>
    <w:rsid w:val="00FB6087"/>
    <w:rsid w:val="00FB6E69"/>
    <w:rsid w:val="00FB73DB"/>
    <w:rsid w:val="00FC2533"/>
    <w:rsid w:val="00FC5AA7"/>
    <w:rsid w:val="00FE19F9"/>
    <w:rsid w:val="00FE326B"/>
    <w:rsid w:val="00FE5D9B"/>
    <w:rsid w:val="00FF26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100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第一列(文字分散)"/>
    <w:basedOn w:val="Normal"/>
    <w:next w:val="Normal"/>
    <w:uiPriority w:val="99"/>
    <w:rsid w:val="00DC1005"/>
    <w:pPr>
      <w:kinsoku w:val="0"/>
      <w:overflowPunct w:val="0"/>
      <w:autoSpaceDE w:val="0"/>
      <w:spacing w:line="315" w:lineRule="exact"/>
      <w:ind w:leftChars="50" w:left="105" w:rightChars="50" w:right="105"/>
      <w:jc w:val="distribute"/>
      <w:textAlignment w:val="center"/>
    </w:pPr>
    <w:rPr>
      <w:rFonts w:ascii="華康細明體" w:eastAsia="華康細明體" w:cs="華康細明體"/>
      <w:sz w:val="21"/>
      <w:szCs w:val="21"/>
    </w:rPr>
  </w:style>
  <w:style w:type="character" w:customStyle="1" w:styleId="a0">
    <w:name w:val="本文縮排 字元"/>
    <w:basedOn w:val="DefaultParagraphFont"/>
    <w:link w:val="BodyTextIndent1"/>
    <w:uiPriority w:val="99"/>
    <w:locked/>
    <w:rsid w:val="00DC1005"/>
    <w:rPr>
      <w:rFonts w:ascii="標楷體" w:eastAsia="標楷體" w:cs="標楷體"/>
      <w:sz w:val="28"/>
      <w:szCs w:val="28"/>
    </w:rPr>
  </w:style>
  <w:style w:type="paragraph" w:customStyle="1" w:styleId="BodyTextIndent1">
    <w:name w:val="Body Text Indent1"/>
    <w:basedOn w:val="Normal"/>
    <w:link w:val="a0"/>
    <w:uiPriority w:val="99"/>
    <w:rsid w:val="00DC1005"/>
    <w:pPr>
      <w:adjustRightInd w:val="0"/>
      <w:ind w:left="1440" w:hanging="1440"/>
      <w:textAlignment w:val="baseline"/>
    </w:pPr>
    <w:rPr>
      <w:rFonts w:ascii="標楷體" w:eastAsia="標楷體" w:hAnsi="Calibri" w:cs="標楷體"/>
      <w:sz w:val="28"/>
      <w:szCs w:val="28"/>
    </w:rPr>
  </w:style>
  <w:style w:type="paragraph" w:styleId="BodyTextIndent3">
    <w:name w:val="Body Text Indent 3"/>
    <w:basedOn w:val="Normal"/>
    <w:link w:val="BodyTextIndent3Char"/>
    <w:uiPriority w:val="99"/>
    <w:rsid w:val="00636ACD"/>
    <w:pPr>
      <w:spacing w:line="500" w:lineRule="exact"/>
      <w:ind w:left="840"/>
      <w:jc w:val="both"/>
    </w:pPr>
    <w:rPr>
      <w:rFonts w:ascii="標楷體" w:eastAsia="標楷體" w:hAnsi="標楷體" w:cs="標楷體"/>
      <w:sz w:val="28"/>
      <w:szCs w:val="28"/>
    </w:rPr>
  </w:style>
  <w:style w:type="character" w:customStyle="1" w:styleId="BodyTextIndent3Char">
    <w:name w:val="Body Text Indent 3 Char"/>
    <w:basedOn w:val="DefaultParagraphFont"/>
    <w:link w:val="BodyTextIndent3"/>
    <w:uiPriority w:val="99"/>
    <w:locked/>
    <w:rsid w:val="00636ACD"/>
    <w:rPr>
      <w:rFonts w:ascii="標楷體" w:eastAsia="標楷體" w:hAnsi="標楷體" w:cs="標楷體"/>
      <w:sz w:val="20"/>
      <w:szCs w:val="20"/>
    </w:rPr>
  </w:style>
  <w:style w:type="paragraph" w:styleId="BodyTextIndent2">
    <w:name w:val="Body Text Indent 2"/>
    <w:basedOn w:val="Normal"/>
    <w:link w:val="BodyTextIndent2Char"/>
    <w:uiPriority w:val="99"/>
    <w:rsid w:val="00636ACD"/>
    <w:pPr>
      <w:ind w:left="1172" w:hanging="600"/>
      <w:jc w:val="both"/>
    </w:pPr>
    <w:rPr>
      <w:rFonts w:ascii="標楷體" w:eastAsia="標楷體" w:cs="標楷體"/>
    </w:rPr>
  </w:style>
  <w:style w:type="character" w:customStyle="1" w:styleId="BodyTextIndent2Char">
    <w:name w:val="Body Text Indent 2 Char"/>
    <w:basedOn w:val="DefaultParagraphFont"/>
    <w:link w:val="BodyTextIndent2"/>
    <w:uiPriority w:val="99"/>
    <w:locked/>
    <w:rsid w:val="00636ACD"/>
    <w:rPr>
      <w:rFonts w:ascii="標楷體" w:eastAsia="標楷體" w:hAnsi="Times New Roman" w:cs="標楷體"/>
      <w:sz w:val="24"/>
      <w:szCs w:val="24"/>
    </w:rPr>
  </w:style>
  <w:style w:type="paragraph" w:styleId="BodyTextIndent">
    <w:name w:val="Body Text Indent"/>
    <w:basedOn w:val="Normal"/>
    <w:link w:val="BodyTextIndentChar"/>
    <w:uiPriority w:val="99"/>
    <w:rsid w:val="00636ACD"/>
    <w:pPr>
      <w:spacing w:line="500" w:lineRule="exact"/>
      <w:ind w:left="1400" w:hanging="560"/>
      <w:jc w:val="both"/>
    </w:pPr>
    <w:rPr>
      <w:rFonts w:ascii="標楷體" w:eastAsia="標楷體" w:cs="標楷體"/>
      <w:sz w:val="28"/>
      <w:szCs w:val="28"/>
    </w:rPr>
  </w:style>
  <w:style w:type="character" w:customStyle="1" w:styleId="BodyTextIndentChar">
    <w:name w:val="Body Text Indent Char"/>
    <w:basedOn w:val="DefaultParagraphFont"/>
    <w:link w:val="BodyTextIndent"/>
    <w:uiPriority w:val="99"/>
    <w:locked/>
    <w:rsid w:val="00636ACD"/>
    <w:rPr>
      <w:rFonts w:ascii="標楷體" w:eastAsia="標楷體" w:hAnsi="Times New Roman" w:cs="標楷體"/>
      <w:sz w:val="20"/>
      <w:szCs w:val="20"/>
    </w:rPr>
  </w:style>
  <w:style w:type="paragraph" w:styleId="BlockText">
    <w:name w:val="Block Text"/>
    <w:basedOn w:val="Normal"/>
    <w:uiPriority w:val="99"/>
    <w:rsid w:val="00636ACD"/>
    <w:pPr>
      <w:ind w:left="1052" w:right="84" w:hanging="968"/>
    </w:pPr>
    <w:rPr>
      <w:rFonts w:eastAsia="標楷體"/>
      <w:color w:val="0000FF"/>
    </w:rPr>
  </w:style>
  <w:style w:type="paragraph" w:styleId="Header">
    <w:name w:val="header"/>
    <w:basedOn w:val="Normal"/>
    <w:link w:val="HeaderChar"/>
    <w:uiPriority w:val="99"/>
    <w:rsid w:val="001B0E5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B0E5C"/>
    <w:rPr>
      <w:rFonts w:ascii="Times New Roman" w:eastAsia="新細明體" w:hAnsi="Times New Roman" w:cs="Times New Roman"/>
      <w:sz w:val="20"/>
      <w:szCs w:val="20"/>
    </w:rPr>
  </w:style>
  <w:style w:type="paragraph" w:styleId="Footer">
    <w:name w:val="footer"/>
    <w:basedOn w:val="Normal"/>
    <w:link w:val="FooterChar"/>
    <w:uiPriority w:val="99"/>
    <w:rsid w:val="001B0E5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B0E5C"/>
    <w:rPr>
      <w:rFonts w:ascii="Times New Roman" w:eastAsia="新細明體" w:hAnsi="Times New Roman" w:cs="Times New Roman"/>
      <w:sz w:val="20"/>
      <w:szCs w:val="20"/>
    </w:rPr>
  </w:style>
  <w:style w:type="paragraph" w:styleId="ListParagraph">
    <w:name w:val="List Paragraph"/>
    <w:basedOn w:val="Normal"/>
    <w:uiPriority w:val="99"/>
    <w:qFormat/>
    <w:rsid w:val="007F66B1"/>
    <w:pPr>
      <w:ind w:leftChars="200" w:left="480"/>
    </w:pPr>
  </w:style>
  <w:style w:type="character" w:styleId="Strong">
    <w:name w:val="Strong"/>
    <w:basedOn w:val="DefaultParagraphFont"/>
    <w:uiPriority w:val="99"/>
    <w:qFormat/>
    <w:rsid w:val="007F66B1"/>
    <w:rPr>
      <w:rFonts w:cs="Times New Roman"/>
      <w:b/>
      <w:bCs/>
    </w:rPr>
  </w:style>
  <w:style w:type="paragraph" w:styleId="BalloonText">
    <w:name w:val="Balloon Text"/>
    <w:basedOn w:val="Normal"/>
    <w:link w:val="BalloonTextChar"/>
    <w:uiPriority w:val="99"/>
    <w:semiHidden/>
    <w:rsid w:val="00511778"/>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511778"/>
    <w:rPr>
      <w:rFonts w:ascii="Cambria" w:eastAsia="新細明體" w:hAnsi="Cambria" w:cs="Cambria"/>
      <w:sz w:val="18"/>
      <w:szCs w:val="18"/>
    </w:rPr>
  </w:style>
  <w:style w:type="table" w:styleId="TableGrid">
    <w:name w:val="Table Grid"/>
    <w:basedOn w:val="TableNormal"/>
    <w:uiPriority w:val="99"/>
    <w:rsid w:val="008D3CAE"/>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uiPriority w:val="99"/>
    <w:rsid w:val="008D3CAE"/>
    <w:rPr>
      <w:rFonts w:ascii="標楷體" w:eastAsia="標楷體" w:cs="標楷體"/>
    </w:rPr>
  </w:style>
  <w:style w:type="character" w:customStyle="1" w:styleId="SalutationChar">
    <w:name w:val="Salutation Char"/>
    <w:basedOn w:val="DefaultParagraphFont"/>
    <w:link w:val="Salutation"/>
    <w:uiPriority w:val="99"/>
    <w:locked/>
    <w:rsid w:val="008D3CAE"/>
    <w:rPr>
      <w:rFonts w:ascii="標楷體" w:eastAsia="標楷體" w:hAnsi="Times New Roman" w:cs="標楷體"/>
      <w:sz w:val="24"/>
      <w:szCs w:val="24"/>
    </w:rPr>
  </w:style>
  <w:style w:type="paragraph" w:styleId="BodyText">
    <w:name w:val="Body Text"/>
    <w:basedOn w:val="Normal"/>
    <w:link w:val="BodyTextChar"/>
    <w:uiPriority w:val="99"/>
    <w:rsid w:val="008D3CAE"/>
    <w:pPr>
      <w:spacing w:after="120"/>
    </w:pPr>
  </w:style>
  <w:style w:type="character" w:customStyle="1" w:styleId="BodyTextChar">
    <w:name w:val="Body Text Char"/>
    <w:basedOn w:val="DefaultParagraphFont"/>
    <w:link w:val="BodyText"/>
    <w:uiPriority w:val="99"/>
    <w:locked/>
    <w:rsid w:val="008D3CAE"/>
    <w:rPr>
      <w:rFonts w:ascii="Times New Roman" w:eastAsia="新細明體" w:hAnsi="Times New Roman" w:cs="Times New Roman"/>
      <w:sz w:val="24"/>
      <w:szCs w:val="24"/>
    </w:rPr>
  </w:style>
  <w:style w:type="character" w:styleId="PageNumber">
    <w:name w:val="page number"/>
    <w:basedOn w:val="DefaultParagraphFont"/>
    <w:uiPriority w:val="99"/>
    <w:rsid w:val="008D3CAE"/>
    <w:rPr>
      <w:rFonts w:cs="Times New Roman"/>
    </w:rPr>
  </w:style>
  <w:style w:type="paragraph" w:customStyle="1" w:styleId="Default">
    <w:name w:val="Default"/>
    <w:uiPriority w:val="99"/>
    <w:rsid w:val="008D3CAE"/>
    <w:pPr>
      <w:widowControl w:val="0"/>
      <w:autoSpaceDE w:val="0"/>
      <w:autoSpaceDN w:val="0"/>
      <w:adjustRightInd w:val="0"/>
    </w:pPr>
    <w:rPr>
      <w:rFonts w:ascii="Times New Roman" w:hAnsi="Times New Roman"/>
      <w:color w:val="000000"/>
      <w:kern w:val="0"/>
      <w:szCs w:val="24"/>
    </w:rPr>
  </w:style>
  <w:style w:type="paragraph" w:customStyle="1" w:styleId="2">
    <w:name w:val="字元 字元2 字元 字元 字元 字元"/>
    <w:basedOn w:val="Normal"/>
    <w:uiPriority w:val="99"/>
    <w:semiHidden/>
    <w:rsid w:val="00F251F9"/>
    <w:pPr>
      <w:widowControl/>
      <w:spacing w:after="160" w:line="240" w:lineRule="exact"/>
    </w:pPr>
    <w:rPr>
      <w:rFonts w:ascii="Verdana" w:hAnsi="Verdana" w:cs="Verdana"/>
      <w:sz w:val="20"/>
      <w:szCs w:val="20"/>
      <w:lang w:eastAsia="en-US"/>
    </w:rPr>
  </w:style>
  <w:style w:type="paragraph" w:customStyle="1" w:styleId="21">
    <w:name w:val="字元 字元2 字元 字元 字元 字元1"/>
    <w:basedOn w:val="Normal"/>
    <w:uiPriority w:val="99"/>
    <w:semiHidden/>
    <w:rsid w:val="00754BF9"/>
    <w:pPr>
      <w:widowControl/>
      <w:spacing w:after="160" w:line="240" w:lineRule="exact"/>
    </w:pPr>
    <w:rPr>
      <w:rFonts w:ascii="Verdana" w:hAnsi="Verdana" w:cs="Verdana"/>
      <w:sz w:val="20"/>
      <w:szCs w:val="20"/>
      <w:lang w:eastAsia="en-US"/>
    </w:rPr>
  </w:style>
  <w:style w:type="paragraph" w:styleId="HTMLPreformatted">
    <w:name w:val="HTML Preformatted"/>
    <w:basedOn w:val="Normal"/>
    <w:link w:val="HTMLPreformattedChar"/>
    <w:uiPriority w:val="99"/>
    <w:locked/>
    <w:rsid w:val="00F00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5E409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s.cla.gov.tw/Chi/FLAW/FLAWDOC01.asp?lsid=FL015048&amp;lno=21"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2058</TotalTime>
  <Pages>59</Pages>
  <Words>4810</Words>
  <Characters>27422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危險物與有害物標示及通識規則</dc:title>
  <dc:subject/>
  <dc:creator>user</dc:creator>
  <cp:keywords/>
  <dc:description/>
  <cp:lastModifiedBy>User</cp:lastModifiedBy>
  <cp:revision>86</cp:revision>
  <cp:lastPrinted>2014-06-12T06:44:00Z</cp:lastPrinted>
  <dcterms:created xsi:type="dcterms:W3CDTF">2014-03-17T02:40:00Z</dcterms:created>
  <dcterms:modified xsi:type="dcterms:W3CDTF">2014-06-23T07:17:00Z</dcterms:modified>
</cp:coreProperties>
</file>